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26" w:rsidRPr="00040126" w:rsidRDefault="00040126" w:rsidP="00040126">
      <w:pPr>
        <w:pStyle w:val="BodyA"/>
        <w:ind w:right="380"/>
        <w:jc w:val="center"/>
        <w:rPr>
          <w:rFonts w:ascii="Verdana" w:hAnsi="Verdana"/>
          <w:b/>
          <w:sz w:val="26"/>
          <w:szCs w:val="26"/>
          <w:u w:val="single"/>
        </w:rPr>
      </w:pPr>
      <w:bookmarkStart w:id="0" w:name="_GoBack"/>
      <w:bookmarkEnd w:id="0"/>
      <w:r w:rsidRPr="00040126">
        <w:rPr>
          <w:rFonts w:ascii="Verdana" w:hAnsi="Verdana"/>
          <w:b/>
          <w:sz w:val="26"/>
          <w:szCs w:val="26"/>
          <w:u w:val="single"/>
        </w:rPr>
        <w:t>CURRICULUM VITAE</w:t>
      </w:r>
    </w:p>
    <w:p w:rsidR="00040126" w:rsidRDefault="00040126" w:rsidP="00C37916">
      <w:pPr>
        <w:pStyle w:val="BodyA"/>
        <w:ind w:right="380"/>
        <w:rPr>
          <w:rFonts w:ascii="Verdana" w:hAnsi="Verdana"/>
          <w:b/>
          <w:sz w:val="26"/>
          <w:szCs w:val="26"/>
        </w:rPr>
      </w:pPr>
    </w:p>
    <w:p w:rsidR="00555945" w:rsidRPr="00024D16" w:rsidRDefault="005D47BF" w:rsidP="00B5640F">
      <w:pPr>
        <w:pStyle w:val="BodyA"/>
        <w:spacing w:before="240"/>
        <w:ind w:right="374"/>
        <w:rPr>
          <w:rFonts w:ascii="Verdana" w:hAnsi="Verdana"/>
          <w:b/>
          <w:sz w:val="26"/>
          <w:szCs w:val="26"/>
        </w:rPr>
      </w:pPr>
      <w:r w:rsidRPr="00024D16">
        <w:rPr>
          <w:rFonts w:ascii="Verdana" w:hAnsi="Verdana"/>
          <w:b/>
          <w:sz w:val="26"/>
          <w:szCs w:val="26"/>
        </w:rPr>
        <w:t>JASON SCHIFFMAN</w:t>
      </w:r>
    </w:p>
    <w:p w:rsidR="00555945" w:rsidRPr="00C37916" w:rsidRDefault="00555945">
      <w:pPr>
        <w:pStyle w:val="BodyA"/>
        <w:rPr>
          <w:rFonts w:ascii="Verdana" w:eastAsia="Verdana" w:hAnsi="Verdana" w:cs="Verdana"/>
          <w:sz w:val="20"/>
          <w:szCs w:val="20"/>
        </w:rPr>
      </w:pPr>
    </w:p>
    <w:p w:rsidR="00555945" w:rsidRPr="00C37916" w:rsidRDefault="00555945">
      <w:pPr>
        <w:pStyle w:val="BodyA"/>
        <w:tabs>
          <w:tab w:val="left" w:pos="1350"/>
        </w:tabs>
        <w:rPr>
          <w:rFonts w:ascii="Verdana" w:eastAsia="Verdana" w:hAnsi="Verdana" w:cs="Verdana"/>
          <w:sz w:val="20"/>
          <w:szCs w:val="20"/>
        </w:rPr>
      </w:pPr>
    </w:p>
    <w:p w:rsidR="00555945" w:rsidRPr="00024D16" w:rsidRDefault="005D47BF">
      <w:pPr>
        <w:pStyle w:val="BodyA"/>
        <w:rPr>
          <w:rFonts w:ascii="Verdana" w:eastAsia="Verdana Bold" w:hAnsi="Verdana" w:cs="Verdana Bold"/>
          <w:b/>
          <w:sz w:val="21"/>
          <w:szCs w:val="21"/>
        </w:rPr>
      </w:pPr>
      <w:r w:rsidRPr="00024D16">
        <w:rPr>
          <w:rFonts w:ascii="Verdana" w:hAnsi="Verdana"/>
          <w:b/>
          <w:sz w:val="21"/>
          <w:szCs w:val="21"/>
        </w:rPr>
        <w:t>EDUCATION</w:t>
      </w:r>
      <w:r w:rsidR="00290A70">
        <w:rPr>
          <w:rFonts w:ascii="Verdana" w:hAnsi="Verdana"/>
          <w:b/>
          <w:sz w:val="21"/>
          <w:szCs w:val="21"/>
        </w:rPr>
        <w:t xml:space="preserve"> </w:t>
      </w:r>
    </w:p>
    <w:p w:rsidR="00555945" w:rsidRPr="00024D16" w:rsidRDefault="005D47BF">
      <w:pPr>
        <w:pStyle w:val="BodyA"/>
        <w:tabs>
          <w:tab w:val="left" w:pos="1260"/>
          <w:tab w:val="left" w:pos="2250"/>
        </w:tabs>
        <w:ind w:firstLine="360"/>
        <w:rPr>
          <w:rFonts w:ascii="Verdana" w:eastAsia="Verdana" w:hAnsi="Verdana" w:cs="Verdana"/>
          <w:sz w:val="21"/>
          <w:szCs w:val="21"/>
        </w:rPr>
      </w:pPr>
      <w:r w:rsidRPr="00024D16">
        <w:rPr>
          <w:rFonts w:ascii="Verdana" w:hAnsi="Verdana"/>
          <w:sz w:val="21"/>
          <w:szCs w:val="21"/>
        </w:rPr>
        <w:t xml:space="preserve">Ph.D. </w:t>
      </w:r>
      <w:r w:rsidRPr="00024D16">
        <w:rPr>
          <w:rFonts w:ascii="Verdana" w:hAnsi="Verdana"/>
          <w:sz w:val="21"/>
          <w:szCs w:val="21"/>
        </w:rPr>
        <w:tab/>
        <w:t>2003</w:t>
      </w:r>
      <w:r w:rsidRPr="00024D16">
        <w:rPr>
          <w:rFonts w:ascii="Verdana" w:hAnsi="Verdana"/>
          <w:sz w:val="21"/>
          <w:szCs w:val="21"/>
        </w:rPr>
        <w:tab/>
        <w:t xml:space="preserve">University of Southern </w:t>
      </w:r>
      <w:r w:rsidR="005C2BEA">
        <w:rPr>
          <w:rFonts w:ascii="Verdana" w:hAnsi="Verdana"/>
          <w:sz w:val="21"/>
          <w:szCs w:val="21"/>
        </w:rPr>
        <w:t>California, Clinical Psychology</w:t>
      </w:r>
      <w:r w:rsidRPr="00024D16">
        <w:rPr>
          <w:rFonts w:ascii="Verdana" w:hAnsi="Verdana"/>
          <w:sz w:val="21"/>
          <w:szCs w:val="21"/>
        </w:rPr>
        <w:t xml:space="preserve"> </w:t>
      </w:r>
    </w:p>
    <w:p w:rsidR="00555945" w:rsidRPr="00024D16" w:rsidRDefault="005D47BF">
      <w:pPr>
        <w:pStyle w:val="BodyA"/>
        <w:tabs>
          <w:tab w:val="left" w:pos="1260"/>
          <w:tab w:val="left" w:pos="2250"/>
        </w:tabs>
        <w:ind w:firstLine="360"/>
        <w:rPr>
          <w:rFonts w:ascii="Verdana" w:eastAsia="Verdana" w:hAnsi="Verdana" w:cs="Verdana"/>
          <w:i/>
          <w:iCs/>
          <w:sz w:val="21"/>
          <w:szCs w:val="21"/>
        </w:rPr>
      </w:pPr>
      <w:r w:rsidRPr="00024D16">
        <w:rPr>
          <w:rFonts w:ascii="Verdana" w:eastAsia="Verdana" w:hAnsi="Verdana" w:cs="Verdana"/>
          <w:sz w:val="21"/>
          <w:szCs w:val="21"/>
        </w:rPr>
        <w:tab/>
      </w:r>
      <w:r w:rsidRPr="00024D16">
        <w:rPr>
          <w:rFonts w:ascii="Verdana" w:eastAsia="Verdana" w:hAnsi="Verdana" w:cs="Verdana"/>
          <w:sz w:val="21"/>
          <w:szCs w:val="21"/>
        </w:rPr>
        <w:tab/>
      </w:r>
      <w:r w:rsidRPr="00024D16">
        <w:rPr>
          <w:rFonts w:ascii="Verdana" w:eastAsia="Verdana" w:hAnsi="Verdana" w:cs="Verdana"/>
          <w:sz w:val="21"/>
          <w:szCs w:val="21"/>
        </w:rPr>
        <w:tab/>
        <w:t xml:space="preserve">Advisor: Sarnoff Mednick, Ph.D. </w:t>
      </w:r>
      <w:r w:rsidRPr="00024D16">
        <w:rPr>
          <w:rFonts w:ascii="Verdana" w:hAnsi="Verdana"/>
          <w:i/>
          <w:iCs/>
          <w:sz w:val="21"/>
          <w:szCs w:val="21"/>
        </w:rPr>
        <w:t xml:space="preserve">“Motor, affective, and social </w:t>
      </w:r>
    </w:p>
    <w:p w:rsidR="00555945" w:rsidRPr="00024D16" w:rsidRDefault="005D47BF">
      <w:pPr>
        <w:pStyle w:val="BodyA"/>
        <w:tabs>
          <w:tab w:val="left" w:pos="1260"/>
          <w:tab w:val="left" w:pos="2250"/>
        </w:tabs>
        <w:ind w:firstLine="360"/>
        <w:rPr>
          <w:rFonts w:ascii="Verdana" w:eastAsia="Verdana" w:hAnsi="Verdana" w:cs="Verdana"/>
          <w:i/>
          <w:iCs/>
          <w:sz w:val="21"/>
          <w:szCs w:val="21"/>
        </w:rPr>
      </w:pPr>
      <w:r w:rsidRPr="00024D16">
        <w:rPr>
          <w:rFonts w:ascii="Verdana" w:eastAsia="Verdana" w:hAnsi="Verdana" w:cs="Verdana"/>
          <w:i/>
          <w:iCs/>
          <w:sz w:val="21"/>
          <w:szCs w:val="21"/>
        </w:rPr>
        <w:tab/>
      </w:r>
      <w:r w:rsidRPr="00024D16">
        <w:rPr>
          <w:rFonts w:ascii="Verdana" w:eastAsia="Verdana" w:hAnsi="Verdana" w:cs="Verdana"/>
          <w:i/>
          <w:iCs/>
          <w:sz w:val="21"/>
          <w:szCs w:val="21"/>
        </w:rPr>
        <w:tab/>
      </w:r>
      <w:r w:rsidRPr="00024D16">
        <w:rPr>
          <w:rFonts w:ascii="Verdana" w:eastAsia="Verdana" w:hAnsi="Verdana" w:cs="Verdana"/>
          <w:i/>
          <w:iCs/>
          <w:sz w:val="21"/>
          <w:szCs w:val="21"/>
        </w:rPr>
        <w:tab/>
      </w:r>
      <w:proofErr w:type="gramStart"/>
      <w:r w:rsidRPr="00024D16">
        <w:rPr>
          <w:rFonts w:ascii="Verdana" w:eastAsia="Verdana" w:hAnsi="Verdana" w:cs="Verdana"/>
          <w:i/>
          <w:iCs/>
          <w:sz w:val="21"/>
          <w:szCs w:val="21"/>
        </w:rPr>
        <w:t>precursors</w:t>
      </w:r>
      <w:proofErr w:type="gramEnd"/>
      <w:r w:rsidRPr="00024D16">
        <w:rPr>
          <w:rFonts w:ascii="Verdana" w:eastAsia="Verdana" w:hAnsi="Verdana" w:cs="Verdana"/>
          <w:i/>
          <w:iCs/>
          <w:sz w:val="21"/>
          <w:szCs w:val="21"/>
        </w:rPr>
        <w:t xml:space="preserve"> of schizophrenia</w:t>
      </w:r>
      <w:r w:rsidRPr="00024D16">
        <w:rPr>
          <w:rFonts w:ascii="Verdana" w:hAnsi="Verdana"/>
          <w:i/>
          <w:iCs/>
          <w:sz w:val="21"/>
          <w:szCs w:val="21"/>
        </w:rPr>
        <w:t xml:space="preserve">” </w:t>
      </w:r>
    </w:p>
    <w:p w:rsidR="00555945" w:rsidRPr="00F110D8" w:rsidRDefault="005D47BF">
      <w:pPr>
        <w:pStyle w:val="BodyA"/>
        <w:tabs>
          <w:tab w:val="left" w:pos="1260"/>
          <w:tab w:val="left" w:pos="2250"/>
        </w:tabs>
        <w:ind w:firstLine="360"/>
        <w:rPr>
          <w:rFonts w:ascii="Verdana" w:eastAsia="Verdana" w:hAnsi="Verdana" w:cs="Verdana"/>
          <w:color w:val="auto"/>
          <w:sz w:val="21"/>
          <w:szCs w:val="21"/>
        </w:rPr>
      </w:pPr>
      <w:r w:rsidRPr="00024D16">
        <w:rPr>
          <w:rFonts w:ascii="Verdana" w:hAnsi="Verdana"/>
          <w:sz w:val="21"/>
          <w:szCs w:val="21"/>
        </w:rPr>
        <w:t>M.A.</w:t>
      </w:r>
      <w:r w:rsidRPr="00024D16">
        <w:rPr>
          <w:rFonts w:ascii="Verdana" w:hAnsi="Verdana"/>
          <w:sz w:val="21"/>
          <w:szCs w:val="21"/>
        </w:rPr>
        <w:tab/>
        <w:t>2000</w:t>
      </w:r>
      <w:r w:rsidRPr="00024D16">
        <w:rPr>
          <w:rFonts w:ascii="Verdana" w:hAnsi="Verdana"/>
          <w:sz w:val="21"/>
          <w:szCs w:val="21"/>
        </w:rPr>
        <w:tab/>
        <w:t xml:space="preserve">University of </w:t>
      </w:r>
      <w:r w:rsidRPr="00F110D8">
        <w:rPr>
          <w:rFonts w:ascii="Verdana" w:hAnsi="Verdana"/>
          <w:color w:val="auto"/>
          <w:sz w:val="21"/>
          <w:szCs w:val="21"/>
        </w:rPr>
        <w:t>Southern California, Clinical Psychology</w:t>
      </w:r>
    </w:p>
    <w:p w:rsidR="00555945" w:rsidRPr="00F110D8" w:rsidRDefault="005D47BF" w:rsidP="0081778A">
      <w:pPr>
        <w:pStyle w:val="BodyA"/>
        <w:tabs>
          <w:tab w:val="left" w:pos="1260"/>
          <w:tab w:val="left" w:pos="2250"/>
        </w:tabs>
        <w:ind w:firstLine="360"/>
        <w:rPr>
          <w:rFonts w:ascii="Verdana" w:eastAsia="Verdana" w:hAnsi="Verdana" w:cs="Verdana"/>
          <w:color w:val="auto"/>
          <w:sz w:val="21"/>
          <w:szCs w:val="21"/>
        </w:rPr>
      </w:pPr>
      <w:r w:rsidRPr="00F110D8">
        <w:rPr>
          <w:rFonts w:ascii="Verdana" w:hAnsi="Verdana"/>
          <w:color w:val="auto"/>
          <w:sz w:val="21"/>
          <w:szCs w:val="21"/>
        </w:rPr>
        <w:t>B.A.</w:t>
      </w:r>
      <w:r w:rsidRPr="00F110D8">
        <w:rPr>
          <w:rFonts w:ascii="Verdana" w:hAnsi="Verdana"/>
          <w:color w:val="auto"/>
          <w:sz w:val="21"/>
          <w:szCs w:val="21"/>
        </w:rPr>
        <w:tab/>
        <w:t>1996</w:t>
      </w:r>
      <w:r w:rsidRPr="00F110D8">
        <w:rPr>
          <w:rFonts w:ascii="Verdana" w:hAnsi="Verdana"/>
          <w:color w:val="auto"/>
          <w:sz w:val="21"/>
          <w:szCs w:val="21"/>
        </w:rPr>
        <w:tab/>
        <w:t>Emory University, Psychology</w:t>
      </w:r>
      <w:r w:rsidR="00F110D8">
        <w:rPr>
          <w:rFonts w:ascii="Verdana" w:hAnsi="Verdana"/>
          <w:color w:val="auto"/>
          <w:sz w:val="21"/>
          <w:szCs w:val="21"/>
        </w:rPr>
        <w:t xml:space="preserve">, Summa </w:t>
      </w:r>
      <w:proofErr w:type="gramStart"/>
      <w:r w:rsidR="00F110D8">
        <w:rPr>
          <w:rFonts w:ascii="Verdana" w:hAnsi="Verdana"/>
          <w:color w:val="auto"/>
          <w:sz w:val="21"/>
          <w:szCs w:val="21"/>
        </w:rPr>
        <w:t>Cum</w:t>
      </w:r>
      <w:proofErr w:type="gramEnd"/>
      <w:r w:rsidR="00F110D8">
        <w:rPr>
          <w:rFonts w:ascii="Verdana" w:hAnsi="Verdana"/>
          <w:color w:val="auto"/>
          <w:sz w:val="21"/>
          <w:szCs w:val="21"/>
        </w:rPr>
        <w:t xml:space="preserve"> Laude</w:t>
      </w:r>
    </w:p>
    <w:p w:rsidR="00555945" w:rsidRPr="00024D16" w:rsidRDefault="00555945">
      <w:pPr>
        <w:pStyle w:val="BodyA"/>
        <w:tabs>
          <w:tab w:val="left" w:pos="1890"/>
          <w:tab w:val="left" w:pos="3060"/>
        </w:tabs>
        <w:ind w:firstLine="720"/>
        <w:rPr>
          <w:rFonts w:ascii="Verdana" w:eastAsia="Verdana" w:hAnsi="Verdana" w:cs="Verdana"/>
          <w:sz w:val="21"/>
          <w:szCs w:val="21"/>
        </w:rPr>
      </w:pPr>
    </w:p>
    <w:p w:rsidR="00555945" w:rsidRPr="00024D16" w:rsidRDefault="005D47BF">
      <w:pPr>
        <w:pStyle w:val="BodyA"/>
        <w:rPr>
          <w:rFonts w:ascii="Verdana" w:eastAsia="Verdana" w:hAnsi="Verdana" w:cs="Verdana"/>
          <w:b/>
          <w:sz w:val="21"/>
          <w:szCs w:val="21"/>
          <w:u w:val="single"/>
        </w:rPr>
      </w:pPr>
      <w:r w:rsidRPr="00024D16">
        <w:rPr>
          <w:rFonts w:ascii="Verdana" w:hAnsi="Verdana"/>
          <w:b/>
          <w:sz w:val="21"/>
          <w:szCs w:val="21"/>
          <w:u w:val="single"/>
        </w:rPr>
        <w:t>Experience in Higher Education</w:t>
      </w:r>
    </w:p>
    <w:p w:rsidR="00555945" w:rsidRPr="00024D16" w:rsidRDefault="005D47BF" w:rsidP="00933AEA">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2013-Present</w:t>
      </w:r>
      <w:r w:rsidRPr="00024D16">
        <w:rPr>
          <w:rFonts w:ascii="Verdana" w:hAnsi="Verdana"/>
          <w:sz w:val="21"/>
          <w:szCs w:val="21"/>
        </w:rPr>
        <w:tab/>
        <w:t>University of Maryland, School of Medicine, Maryland Psychiatric Research Center, Adjunct Faculty, Department of Psychiatry</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2013-Present</w:t>
      </w:r>
      <w:r w:rsidRPr="00024D16">
        <w:rPr>
          <w:rFonts w:ascii="Verdana" w:hAnsi="Verdana"/>
          <w:sz w:val="21"/>
          <w:szCs w:val="21"/>
        </w:rPr>
        <w:tab/>
        <w:t>Center for School Mental Health, Faculty Affiliate and Advisory Board Member, Department of Psychiatry</w:t>
      </w:r>
    </w:p>
    <w:p w:rsidR="00555945" w:rsidRPr="00024D16" w:rsidRDefault="005D47BF">
      <w:pPr>
        <w:pStyle w:val="BodyA"/>
        <w:tabs>
          <w:tab w:val="left" w:pos="2160"/>
        </w:tabs>
        <w:ind w:left="2160" w:hanging="1890"/>
        <w:rPr>
          <w:rFonts w:ascii="Verdana" w:eastAsia="Verdana" w:hAnsi="Verdana" w:cs="Verdana"/>
          <w:sz w:val="21"/>
          <w:szCs w:val="21"/>
          <w:u w:val="single"/>
        </w:rPr>
      </w:pPr>
      <w:r w:rsidRPr="00024D16">
        <w:rPr>
          <w:rFonts w:ascii="Verdana" w:hAnsi="Verdana"/>
          <w:sz w:val="21"/>
          <w:szCs w:val="21"/>
        </w:rPr>
        <w:t>2010-Present</w:t>
      </w:r>
      <w:r w:rsidRPr="00024D16">
        <w:rPr>
          <w:rFonts w:ascii="Verdana" w:hAnsi="Verdana"/>
          <w:sz w:val="21"/>
          <w:szCs w:val="21"/>
        </w:rPr>
        <w:tab/>
        <w:t>University of Maryland, School of Medicine, Division of Child and Adolescent Psychiatry, Secondary Appointment, Department of Psychiatry</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2009-Present</w:t>
      </w:r>
      <w:r w:rsidRPr="00024D16">
        <w:rPr>
          <w:rFonts w:ascii="Verdana" w:hAnsi="Verdana"/>
          <w:sz w:val="21"/>
          <w:szCs w:val="21"/>
        </w:rPr>
        <w:tab/>
        <w:t>University of Maryland, Baltimore County (UMBC), Associate Professor, Psychology</w:t>
      </w:r>
    </w:p>
    <w:p w:rsidR="009022A5" w:rsidRDefault="009022A5">
      <w:pPr>
        <w:pStyle w:val="BodyA"/>
        <w:tabs>
          <w:tab w:val="left" w:pos="2160"/>
        </w:tabs>
        <w:ind w:left="2160" w:hanging="1890"/>
        <w:rPr>
          <w:rFonts w:ascii="Verdana" w:hAnsi="Verdana"/>
          <w:sz w:val="21"/>
          <w:szCs w:val="21"/>
        </w:rPr>
      </w:pPr>
      <w:r>
        <w:rPr>
          <w:rFonts w:ascii="Verdana" w:hAnsi="Verdana"/>
          <w:sz w:val="21"/>
          <w:szCs w:val="21"/>
        </w:rPr>
        <w:t>2014-Present</w:t>
      </w:r>
      <w:r>
        <w:rPr>
          <w:rFonts w:ascii="Verdana" w:hAnsi="Verdana"/>
          <w:sz w:val="21"/>
          <w:szCs w:val="21"/>
        </w:rPr>
        <w:tab/>
      </w:r>
      <w:r w:rsidRPr="009022A5">
        <w:rPr>
          <w:rFonts w:ascii="Verdana" w:hAnsi="Verdana"/>
          <w:sz w:val="21"/>
          <w:szCs w:val="21"/>
        </w:rPr>
        <w:t>Faculty Learning Community</w:t>
      </w:r>
      <w:r>
        <w:rPr>
          <w:rFonts w:ascii="Verdana" w:hAnsi="Verdana"/>
          <w:sz w:val="21"/>
          <w:szCs w:val="21"/>
        </w:rPr>
        <w:t xml:space="preserve"> Member</w:t>
      </w:r>
      <w:r w:rsidRPr="009022A5">
        <w:rPr>
          <w:rFonts w:ascii="Verdana" w:hAnsi="Verdana"/>
          <w:sz w:val="21"/>
          <w:szCs w:val="21"/>
        </w:rPr>
        <w:t>, Diversity in the Classroom: Enhancing the Curriculum and Environment</w:t>
      </w:r>
      <w:r>
        <w:rPr>
          <w:rFonts w:ascii="Verdana" w:hAnsi="Verdana"/>
          <w:sz w:val="21"/>
          <w:szCs w:val="21"/>
        </w:rPr>
        <w:t>, UMBC</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2007-2009</w:t>
      </w:r>
      <w:r w:rsidRPr="00024D16">
        <w:rPr>
          <w:rFonts w:ascii="Verdana" w:hAnsi="Verdana"/>
          <w:sz w:val="21"/>
          <w:szCs w:val="21"/>
        </w:rPr>
        <w:tab/>
        <w:t xml:space="preserve">University of </w:t>
      </w:r>
      <w:r w:rsidR="00151E1C" w:rsidRPr="00024D16">
        <w:rPr>
          <w:rFonts w:ascii="Verdana" w:hAnsi="Verdana"/>
          <w:sz w:val="21"/>
          <w:szCs w:val="21"/>
        </w:rPr>
        <w:t>Hawaii</w:t>
      </w:r>
      <w:r w:rsidRPr="00024D16">
        <w:rPr>
          <w:rFonts w:ascii="Verdana" w:hAnsi="Verdana"/>
          <w:sz w:val="21"/>
          <w:szCs w:val="21"/>
        </w:rPr>
        <w:t>, Associate Professor, Psychology</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2003-2007</w:t>
      </w:r>
      <w:r w:rsidRPr="00024D16">
        <w:rPr>
          <w:rFonts w:ascii="Verdana" w:hAnsi="Verdana"/>
          <w:sz w:val="21"/>
          <w:szCs w:val="21"/>
        </w:rPr>
        <w:tab/>
        <w:t xml:space="preserve">University of </w:t>
      </w:r>
      <w:r w:rsidR="00151E1C" w:rsidRPr="00024D16">
        <w:rPr>
          <w:rFonts w:ascii="Verdana" w:hAnsi="Verdana"/>
          <w:sz w:val="21"/>
          <w:szCs w:val="21"/>
        </w:rPr>
        <w:t>Hawaii</w:t>
      </w:r>
      <w:r w:rsidRPr="00024D16">
        <w:rPr>
          <w:rFonts w:ascii="Verdana" w:hAnsi="Verdana"/>
          <w:sz w:val="21"/>
          <w:szCs w:val="21"/>
        </w:rPr>
        <w:t>, Assistant Professor, Psychology</w:t>
      </w:r>
    </w:p>
    <w:p w:rsidR="005C2BEA" w:rsidRPr="00024D16" w:rsidRDefault="005C2BEA" w:rsidP="005C2BEA">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2002-2003</w:t>
      </w:r>
      <w:r w:rsidRPr="00024D16">
        <w:rPr>
          <w:rFonts w:ascii="Verdana" w:hAnsi="Verdana"/>
          <w:sz w:val="21"/>
          <w:szCs w:val="21"/>
        </w:rPr>
        <w:tab/>
      </w:r>
      <w:r w:rsidRPr="00024D16">
        <w:rPr>
          <w:rFonts w:ascii="Verdana" w:hAnsi="Verdana"/>
          <w:sz w:val="21"/>
          <w:szCs w:val="21"/>
        </w:rPr>
        <w:tab/>
        <w:t>University of Southern California,</w:t>
      </w:r>
      <w:r>
        <w:rPr>
          <w:rFonts w:ascii="Verdana" w:hAnsi="Verdana"/>
          <w:sz w:val="21"/>
          <w:szCs w:val="21"/>
        </w:rPr>
        <w:t xml:space="preserve"> </w:t>
      </w:r>
      <w:r w:rsidRPr="00024D16">
        <w:rPr>
          <w:rFonts w:ascii="Verdana" w:hAnsi="Verdana"/>
          <w:sz w:val="21"/>
          <w:szCs w:val="21"/>
        </w:rPr>
        <w:t>Children’s Hospital Los Angeles, Pre</w:t>
      </w:r>
      <w:r>
        <w:rPr>
          <w:rFonts w:ascii="Verdana" w:hAnsi="Verdana"/>
          <w:sz w:val="21"/>
          <w:szCs w:val="21"/>
        </w:rPr>
        <w:t>-</w:t>
      </w:r>
      <w:r w:rsidRPr="00024D16">
        <w:rPr>
          <w:rFonts w:ascii="Verdana" w:hAnsi="Verdana"/>
          <w:sz w:val="21"/>
          <w:szCs w:val="21"/>
        </w:rPr>
        <w:t>doc</w:t>
      </w:r>
      <w:r>
        <w:rPr>
          <w:rFonts w:ascii="Verdana" w:hAnsi="Verdana"/>
          <w:sz w:val="21"/>
          <w:szCs w:val="21"/>
        </w:rPr>
        <w:t>t</w:t>
      </w:r>
      <w:r w:rsidRPr="00024D16">
        <w:rPr>
          <w:rFonts w:ascii="Verdana" w:hAnsi="Verdana"/>
          <w:sz w:val="21"/>
          <w:szCs w:val="21"/>
        </w:rPr>
        <w:t>oral Psychology Intern</w:t>
      </w:r>
    </w:p>
    <w:p w:rsidR="005C2BEA" w:rsidRPr="00024D16" w:rsidRDefault="005C2BEA" w:rsidP="005C2BEA">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2002-2003</w:t>
      </w:r>
      <w:r w:rsidRPr="00024D16">
        <w:rPr>
          <w:rFonts w:ascii="Verdana" w:hAnsi="Verdana"/>
          <w:sz w:val="21"/>
          <w:szCs w:val="21"/>
        </w:rPr>
        <w:tab/>
      </w:r>
      <w:r w:rsidRPr="00024D16">
        <w:rPr>
          <w:rFonts w:ascii="Verdana" w:hAnsi="Verdana"/>
          <w:sz w:val="21"/>
          <w:szCs w:val="21"/>
        </w:rPr>
        <w:tab/>
        <w:t>University of Southern California,</w:t>
      </w:r>
      <w:r>
        <w:rPr>
          <w:rFonts w:ascii="Verdana" w:hAnsi="Verdana"/>
          <w:sz w:val="21"/>
          <w:szCs w:val="21"/>
        </w:rPr>
        <w:t xml:space="preserve"> </w:t>
      </w:r>
      <w:r w:rsidRPr="00024D16">
        <w:rPr>
          <w:rFonts w:ascii="Verdana" w:hAnsi="Verdana"/>
          <w:sz w:val="21"/>
          <w:szCs w:val="21"/>
        </w:rPr>
        <w:t>Children’s Hospital Los Angeles, LEND Research Team Leader</w:t>
      </w:r>
    </w:p>
    <w:p w:rsidR="00555945" w:rsidRPr="00024D16" w:rsidRDefault="005D47BF">
      <w:pPr>
        <w:pStyle w:val="BodyA"/>
        <w:tabs>
          <w:tab w:val="left" w:pos="1980"/>
          <w:tab w:val="left" w:pos="2160"/>
          <w:tab w:val="left" w:pos="3060"/>
        </w:tabs>
        <w:ind w:left="2160" w:hanging="1890"/>
        <w:rPr>
          <w:rFonts w:ascii="Verdana" w:eastAsia="Verdana" w:hAnsi="Verdana" w:cs="Verdana"/>
          <w:sz w:val="21"/>
          <w:szCs w:val="21"/>
        </w:rPr>
      </w:pPr>
      <w:r w:rsidRPr="00024D16">
        <w:rPr>
          <w:rFonts w:ascii="Verdana" w:hAnsi="Verdana"/>
          <w:sz w:val="21"/>
          <w:szCs w:val="21"/>
        </w:rPr>
        <w:t>2001</w:t>
      </w:r>
      <w:r w:rsidRPr="00024D16">
        <w:rPr>
          <w:rFonts w:ascii="Verdana" w:hAnsi="Verdana"/>
          <w:sz w:val="21"/>
          <w:szCs w:val="21"/>
        </w:rPr>
        <w:tab/>
      </w:r>
      <w:r w:rsidRPr="00024D16">
        <w:rPr>
          <w:rFonts w:ascii="Verdana" w:hAnsi="Verdana"/>
          <w:sz w:val="21"/>
          <w:szCs w:val="21"/>
        </w:rPr>
        <w:tab/>
        <w:t>University of Southern California, Co-Instructor, Education</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2000</w:t>
      </w:r>
      <w:r w:rsidRPr="00024D16">
        <w:rPr>
          <w:rFonts w:ascii="Verdana" w:hAnsi="Verdana"/>
          <w:sz w:val="21"/>
          <w:szCs w:val="21"/>
        </w:rPr>
        <w:tab/>
        <w:t>University of Southern California, Teaching Assistant, Psychology</w:t>
      </w:r>
    </w:p>
    <w:p w:rsidR="00B10ACF" w:rsidRDefault="00B10ACF" w:rsidP="00610705">
      <w:pPr>
        <w:pStyle w:val="BodyA"/>
        <w:tabs>
          <w:tab w:val="left" w:pos="1890"/>
          <w:tab w:val="left" w:pos="2160"/>
        </w:tabs>
        <w:ind w:left="2160" w:hanging="1890"/>
        <w:rPr>
          <w:rFonts w:ascii="Verdana" w:hAnsi="Verdana"/>
          <w:sz w:val="21"/>
          <w:szCs w:val="21"/>
        </w:rPr>
      </w:pPr>
      <w:r>
        <w:rPr>
          <w:rFonts w:ascii="Verdana" w:hAnsi="Verdana"/>
          <w:sz w:val="21"/>
          <w:szCs w:val="21"/>
        </w:rPr>
        <w:t>2000-2003</w:t>
      </w:r>
      <w:r>
        <w:rPr>
          <w:rFonts w:ascii="Verdana" w:hAnsi="Verdana"/>
          <w:sz w:val="21"/>
          <w:szCs w:val="21"/>
        </w:rPr>
        <w:tab/>
      </w:r>
      <w:r>
        <w:rPr>
          <w:rFonts w:ascii="Verdana" w:hAnsi="Verdana"/>
          <w:sz w:val="21"/>
          <w:szCs w:val="21"/>
        </w:rPr>
        <w:tab/>
        <w:t>Resident Coordinator, University of Southern California</w:t>
      </w:r>
    </w:p>
    <w:p w:rsidR="00610705" w:rsidRPr="00024D16" w:rsidRDefault="00610705" w:rsidP="00610705">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2001-2002</w:t>
      </w:r>
      <w:r w:rsidRPr="00024D16">
        <w:rPr>
          <w:rFonts w:ascii="Verdana" w:hAnsi="Verdana"/>
          <w:sz w:val="21"/>
          <w:szCs w:val="21"/>
        </w:rPr>
        <w:tab/>
      </w:r>
      <w:r w:rsidRPr="00024D16">
        <w:rPr>
          <w:rFonts w:ascii="Verdana" w:hAnsi="Verdana"/>
          <w:sz w:val="21"/>
          <w:szCs w:val="21"/>
        </w:rPr>
        <w:tab/>
        <w:t>UCLA Medical Center, Research Assistant</w:t>
      </w:r>
    </w:p>
    <w:p w:rsidR="00610705" w:rsidRPr="00024D16" w:rsidRDefault="00610705" w:rsidP="00610705">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1999-2002</w:t>
      </w:r>
      <w:r w:rsidRPr="00024D16">
        <w:rPr>
          <w:rFonts w:ascii="Verdana" w:hAnsi="Verdana"/>
          <w:sz w:val="21"/>
          <w:szCs w:val="21"/>
        </w:rPr>
        <w:tab/>
      </w:r>
      <w:r w:rsidRPr="00024D16">
        <w:rPr>
          <w:rFonts w:ascii="Verdana" w:hAnsi="Verdana"/>
          <w:sz w:val="21"/>
          <w:szCs w:val="21"/>
        </w:rPr>
        <w:tab/>
        <w:t>U</w:t>
      </w:r>
      <w:r>
        <w:rPr>
          <w:rFonts w:ascii="Verdana" w:hAnsi="Verdana"/>
          <w:sz w:val="21"/>
          <w:szCs w:val="21"/>
        </w:rPr>
        <w:t>CLA Medical Center</w:t>
      </w:r>
      <w:r w:rsidRPr="00024D16">
        <w:rPr>
          <w:rFonts w:ascii="Verdana" w:hAnsi="Verdana"/>
          <w:sz w:val="21"/>
          <w:szCs w:val="21"/>
        </w:rPr>
        <w:t xml:space="preserve">, </w:t>
      </w:r>
      <w:proofErr w:type="spellStart"/>
      <w:r w:rsidRPr="00024D16">
        <w:rPr>
          <w:rFonts w:ascii="Verdana" w:hAnsi="Verdana"/>
          <w:sz w:val="21"/>
          <w:szCs w:val="21"/>
        </w:rPr>
        <w:t>Psychodiagnostic</w:t>
      </w:r>
      <w:proofErr w:type="spellEnd"/>
      <w:r w:rsidRPr="00024D16">
        <w:rPr>
          <w:rFonts w:ascii="Verdana" w:hAnsi="Verdana"/>
          <w:sz w:val="21"/>
          <w:szCs w:val="21"/>
        </w:rPr>
        <w:t xml:space="preserve"> Assessor</w:t>
      </w:r>
    </w:p>
    <w:p w:rsidR="005C2BEA" w:rsidRPr="00024D16" w:rsidRDefault="005C2BEA" w:rsidP="005C2BEA">
      <w:pPr>
        <w:pStyle w:val="BodyA"/>
        <w:tabs>
          <w:tab w:val="left" w:pos="1980"/>
          <w:tab w:val="left" w:pos="2160"/>
          <w:tab w:val="left" w:pos="3060"/>
        </w:tabs>
        <w:ind w:left="2160" w:hanging="1890"/>
        <w:rPr>
          <w:rFonts w:ascii="Verdana" w:eastAsia="Verdana" w:hAnsi="Verdana" w:cs="Verdana"/>
          <w:sz w:val="21"/>
          <w:szCs w:val="21"/>
        </w:rPr>
      </w:pPr>
      <w:r w:rsidRPr="00024D16">
        <w:rPr>
          <w:rFonts w:ascii="Verdana" w:hAnsi="Verdana"/>
          <w:sz w:val="21"/>
          <w:szCs w:val="21"/>
        </w:rPr>
        <w:t>1998-1999</w:t>
      </w:r>
      <w:r w:rsidRPr="00024D16">
        <w:rPr>
          <w:rFonts w:ascii="Verdana" w:hAnsi="Verdana"/>
          <w:sz w:val="21"/>
          <w:szCs w:val="21"/>
        </w:rPr>
        <w:tab/>
      </w:r>
      <w:r w:rsidRPr="00024D16">
        <w:rPr>
          <w:rFonts w:ascii="Verdana" w:hAnsi="Verdana"/>
          <w:sz w:val="21"/>
          <w:szCs w:val="21"/>
        </w:rPr>
        <w:tab/>
        <w:t>Loyola Marymount University, Co-Lecturer, Psychology</w:t>
      </w:r>
    </w:p>
    <w:p w:rsidR="00610705" w:rsidRDefault="00610705" w:rsidP="00610705">
      <w:pPr>
        <w:pStyle w:val="BodyA"/>
        <w:tabs>
          <w:tab w:val="left" w:pos="1890"/>
          <w:tab w:val="left" w:pos="2160"/>
        </w:tabs>
        <w:ind w:left="2160" w:hanging="1890"/>
        <w:rPr>
          <w:rFonts w:ascii="Verdana" w:hAnsi="Verdana"/>
          <w:sz w:val="21"/>
          <w:szCs w:val="21"/>
        </w:rPr>
      </w:pPr>
      <w:r w:rsidRPr="00024D16">
        <w:rPr>
          <w:rFonts w:ascii="Verdana" w:hAnsi="Verdana"/>
          <w:sz w:val="21"/>
          <w:szCs w:val="21"/>
        </w:rPr>
        <w:t>1995-1997</w:t>
      </w:r>
      <w:r w:rsidRPr="00024D16">
        <w:rPr>
          <w:rFonts w:ascii="Verdana" w:hAnsi="Verdana"/>
          <w:sz w:val="21"/>
          <w:szCs w:val="21"/>
        </w:rPr>
        <w:tab/>
      </w:r>
      <w:r w:rsidRPr="00024D16">
        <w:rPr>
          <w:rFonts w:ascii="Verdana" w:hAnsi="Verdana"/>
          <w:sz w:val="21"/>
          <w:szCs w:val="21"/>
        </w:rPr>
        <w:tab/>
        <w:t>Emory University, Research Coordinator</w:t>
      </w:r>
    </w:p>
    <w:p w:rsidR="00B10ACF" w:rsidRDefault="00B10ACF" w:rsidP="00610705">
      <w:pPr>
        <w:pStyle w:val="BodyA"/>
        <w:tabs>
          <w:tab w:val="left" w:pos="1890"/>
          <w:tab w:val="left" w:pos="2160"/>
        </w:tabs>
        <w:ind w:left="2160" w:hanging="1890"/>
        <w:rPr>
          <w:rFonts w:ascii="Verdana" w:hAnsi="Verdana"/>
          <w:sz w:val="21"/>
          <w:szCs w:val="21"/>
        </w:rPr>
      </w:pPr>
      <w:r>
        <w:rPr>
          <w:rFonts w:ascii="Verdana" w:hAnsi="Verdana"/>
          <w:sz w:val="21"/>
          <w:szCs w:val="21"/>
        </w:rPr>
        <w:t>1996-1997</w:t>
      </w:r>
      <w:r>
        <w:rPr>
          <w:rFonts w:ascii="Verdana" w:hAnsi="Verdana"/>
          <w:sz w:val="21"/>
          <w:szCs w:val="21"/>
        </w:rPr>
        <w:tab/>
      </w:r>
      <w:r>
        <w:rPr>
          <w:rFonts w:ascii="Verdana" w:hAnsi="Verdana"/>
          <w:sz w:val="21"/>
          <w:szCs w:val="21"/>
        </w:rPr>
        <w:tab/>
        <w:t>Resident Coordinator, Emory University</w:t>
      </w:r>
    </w:p>
    <w:p w:rsidR="00B10ACF" w:rsidRPr="00024D16" w:rsidRDefault="00B10ACF" w:rsidP="00610705">
      <w:pPr>
        <w:pStyle w:val="BodyA"/>
        <w:tabs>
          <w:tab w:val="left" w:pos="1890"/>
          <w:tab w:val="left" w:pos="2160"/>
        </w:tabs>
        <w:ind w:left="2160" w:hanging="1890"/>
        <w:rPr>
          <w:rFonts w:ascii="Verdana" w:eastAsia="Verdana" w:hAnsi="Verdana" w:cs="Verdana"/>
          <w:sz w:val="21"/>
          <w:szCs w:val="21"/>
        </w:rPr>
      </w:pPr>
      <w:r>
        <w:rPr>
          <w:rFonts w:ascii="Verdana" w:hAnsi="Verdana"/>
          <w:sz w:val="21"/>
          <w:szCs w:val="21"/>
        </w:rPr>
        <w:t>1994-1996</w:t>
      </w:r>
      <w:r>
        <w:rPr>
          <w:rFonts w:ascii="Verdana" w:hAnsi="Verdana"/>
          <w:sz w:val="21"/>
          <w:szCs w:val="21"/>
        </w:rPr>
        <w:tab/>
      </w:r>
      <w:r>
        <w:rPr>
          <w:rFonts w:ascii="Verdana" w:hAnsi="Verdana"/>
          <w:sz w:val="21"/>
          <w:szCs w:val="21"/>
        </w:rPr>
        <w:tab/>
        <w:t>Resident Advisor, Emory University</w:t>
      </w:r>
    </w:p>
    <w:p w:rsidR="00555945" w:rsidRPr="00024D16" w:rsidRDefault="00555945">
      <w:pPr>
        <w:pStyle w:val="BodyA"/>
        <w:tabs>
          <w:tab w:val="left" w:pos="1980"/>
          <w:tab w:val="left" w:pos="2160"/>
          <w:tab w:val="left" w:pos="3060"/>
        </w:tabs>
        <w:ind w:firstLine="360"/>
        <w:rPr>
          <w:rFonts w:ascii="Verdana" w:eastAsia="Verdana" w:hAnsi="Verdana" w:cs="Verdana"/>
          <w:sz w:val="21"/>
          <w:szCs w:val="21"/>
        </w:rPr>
      </w:pPr>
    </w:p>
    <w:p w:rsidR="00555945" w:rsidRPr="00024D16" w:rsidRDefault="005D47BF">
      <w:pPr>
        <w:pStyle w:val="BodyA"/>
        <w:rPr>
          <w:rFonts w:ascii="Verdana" w:eastAsia="Verdana Bold" w:hAnsi="Verdana" w:cs="Verdana Bold"/>
          <w:b/>
          <w:sz w:val="21"/>
          <w:szCs w:val="21"/>
          <w:u w:val="single"/>
        </w:rPr>
      </w:pPr>
      <w:r w:rsidRPr="00024D16">
        <w:rPr>
          <w:rFonts w:ascii="Verdana" w:hAnsi="Verdana"/>
          <w:b/>
          <w:sz w:val="21"/>
          <w:szCs w:val="21"/>
          <w:u w:val="single"/>
        </w:rPr>
        <w:t>Experience in Other than Higher Education</w:t>
      </w:r>
    </w:p>
    <w:p w:rsidR="00555945" w:rsidRPr="00024D16" w:rsidRDefault="005D47BF">
      <w:pPr>
        <w:pStyle w:val="BodyA"/>
        <w:tabs>
          <w:tab w:val="left" w:pos="1890"/>
          <w:tab w:val="left" w:pos="2160"/>
        </w:tabs>
        <w:ind w:left="2160" w:hanging="1890"/>
        <w:rPr>
          <w:rFonts w:ascii="Verdana" w:eastAsia="Verdana" w:hAnsi="Verdana" w:cs="Verdana"/>
          <w:sz w:val="21"/>
          <w:szCs w:val="21"/>
          <w:u w:val="single"/>
        </w:rPr>
      </w:pPr>
      <w:r w:rsidRPr="00024D16">
        <w:rPr>
          <w:rFonts w:ascii="Verdana" w:hAnsi="Verdana"/>
          <w:sz w:val="21"/>
          <w:szCs w:val="21"/>
        </w:rPr>
        <w:t>2009-Present</w:t>
      </w:r>
      <w:r w:rsidRPr="00024D16">
        <w:rPr>
          <w:rFonts w:ascii="Verdana" w:hAnsi="Verdana"/>
          <w:sz w:val="21"/>
          <w:szCs w:val="21"/>
        </w:rPr>
        <w:tab/>
      </w:r>
      <w:r w:rsidRPr="00024D16">
        <w:rPr>
          <w:rFonts w:ascii="Verdana" w:hAnsi="Verdana"/>
          <w:sz w:val="21"/>
          <w:szCs w:val="21"/>
        </w:rPr>
        <w:tab/>
        <w:t>State of Maryland, Licensed Clinical Psychologist</w:t>
      </w:r>
      <w:r w:rsidR="00BA1AE4">
        <w:rPr>
          <w:rFonts w:ascii="Verdana" w:hAnsi="Verdana"/>
          <w:sz w:val="21"/>
          <w:szCs w:val="21"/>
        </w:rPr>
        <w:t xml:space="preserve"> (#04591)</w:t>
      </w:r>
    </w:p>
    <w:p w:rsidR="00555945" w:rsidRPr="00024D16" w:rsidRDefault="005D47BF">
      <w:pPr>
        <w:pStyle w:val="BodyA"/>
        <w:tabs>
          <w:tab w:val="left" w:pos="2160"/>
        </w:tabs>
        <w:ind w:left="2160" w:hanging="1890"/>
        <w:rPr>
          <w:rFonts w:ascii="Verdana" w:eastAsia="Verdana" w:hAnsi="Verdana" w:cs="Verdana"/>
          <w:sz w:val="21"/>
          <w:szCs w:val="21"/>
        </w:rPr>
      </w:pPr>
      <w:r w:rsidRPr="00024D16">
        <w:rPr>
          <w:rFonts w:ascii="Verdana" w:hAnsi="Verdana"/>
          <w:sz w:val="21"/>
          <w:szCs w:val="21"/>
        </w:rPr>
        <w:t>2006-Present</w:t>
      </w:r>
      <w:r w:rsidRPr="00024D16">
        <w:rPr>
          <w:rFonts w:ascii="Verdana" w:hAnsi="Verdana"/>
          <w:sz w:val="21"/>
          <w:szCs w:val="21"/>
        </w:rPr>
        <w:tab/>
        <w:t xml:space="preserve">Department of Education, State of </w:t>
      </w:r>
      <w:r w:rsidR="00254ABA" w:rsidRPr="00024D16">
        <w:rPr>
          <w:rFonts w:ascii="Verdana" w:hAnsi="Verdana"/>
          <w:sz w:val="21"/>
          <w:szCs w:val="21"/>
        </w:rPr>
        <w:t>Hawaii</w:t>
      </w:r>
      <w:r w:rsidRPr="00024D16">
        <w:rPr>
          <w:rFonts w:ascii="Verdana" w:hAnsi="Verdana"/>
          <w:sz w:val="21"/>
          <w:szCs w:val="21"/>
        </w:rPr>
        <w:t>, Statistical and Data Management Consultant</w:t>
      </w:r>
    </w:p>
    <w:p w:rsidR="00555945" w:rsidRPr="00024D16" w:rsidRDefault="005D47BF">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r>
      <w:r w:rsidRPr="00024D16">
        <w:rPr>
          <w:rFonts w:ascii="Verdana" w:hAnsi="Verdana"/>
          <w:sz w:val="21"/>
          <w:szCs w:val="21"/>
        </w:rPr>
        <w:tab/>
        <w:t xml:space="preserve">State of </w:t>
      </w:r>
      <w:r w:rsidR="00254ABA" w:rsidRPr="00024D16">
        <w:rPr>
          <w:rFonts w:ascii="Verdana" w:hAnsi="Verdana"/>
          <w:sz w:val="21"/>
          <w:szCs w:val="21"/>
        </w:rPr>
        <w:t>Hawaii</w:t>
      </w:r>
      <w:r w:rsidRPr="00024D16">
        <w:rPr>
          <w:rFonts w:ascii="Verdana" w:hAnsi="Verdana"/>
          <w:sz w:val="21"/>
          <w:szCs w:val="21"/>
        </w:rPr>
        <w:t>, Licensed Clinical Psychologist</w:t>
      </w:r>
    </w:p>
    <w:p w:rsidR="00555945" w:rsidRPr="00024D16" w:rsidRDefault="005D47BF">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r>
      <w:r w:rsidRPr="00024D16">
        <w:rPr>
          <w:rFonts w:ascii="Verdana" w:hAnsi="Verdana"/>
          <w:sz w:val="21"/>
          <w:szCs w:val="21"/>
        </w:rPr>
        <w:tab/>
        <w:t xml:space="preserve">Child and Adolescent Mental Health Division, </w:t>
      </w:r>
      <w:r w:rsidR="00254ABA" w:rsidRPr="00024D16">
        <w:rPr>
          <w:rFonts w:ascii="Verdana" w:hAnsi="Verdana"/>
          <w:sz w:val="21"/>
          <w:szCs w:val="21"/>
        </w:rPr>
        <w:t>Hawaii</w:t>
      </w:r>
      <w:r w:rsidRPr="00024D16">
        <w:rPr>
          <w:rFonts w:ascii="Verdana" w:hAnsi="Verdana"/>
          <w:sz w:val="21"/>
          <w:szCs w:val="21"/>
        </w:rPr>
        <w:t xml:space="preserve"> Department of Health, Data Infrastructure Grant Mental Health Consultant</w:t>
      </w:r>
    </w:p>
    <w:p w:rsidR="00555945" w:rsidRPr="00024D16" w:rsidRDefault="005D47BF">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2004-2009</w:t>
      </w:r>
      <w:r w:rsidRPr="00024D16">
        <w:rPr>
          <w:rFonts w:ascii="Verdana" w:hAnsi="Verdana"/>
          <w:sz w:val="21"/>
          <w:szCs w:val="21"/>
        </w:rPr>
        <w:tab/>
      </w:r>
      <w:r w:rsidRPr="00024D16">
        <w:rPr>
          <w:rFonts w:ascii="Verdana" w:hAnsi="Verdana"/>
          <w:sz w:val="21"/>
          <w:szCs w:val="21"/>
        </w:rPr>
        <w:tab/>
        <w:t xml:space="preserve">Child and Adolescent Mental Health Division, </w:t>
      </w:r>
      <w:r w:rsidR="00254ABA" w:rsidRPr="00024D16">
        <w:rPr>
          <w:rFonts w:ascii="Verdana" w:hAnsi="Verdana"/>
          <w:sz w:val="21"/>
          <w:szCs w:val="21"/>
        </w:rPr>
        <w:t>Hawaii</w:t>
      </w:r>
      <w:r w:rsidRPr="00024D16">
        <w:rPr>
          <w:rFonts w:ascii="Verdana" w:hAnsi="Verdana"/>
          <w:sz w:val="21"/>
          <w:szCs w:val="21"/>
        </w:rPr>
        <w:t xml:space="preserve"> Department of Health, </w:t>
      </w:r>
      <w:r w:rsidR="00254ABA" w:rsidRPr="00024D16">
        <w:rPr>
          <w:rFonts w:ascii="Verdana" w:hAnsi="Verdana"/>
          <w:sz w:val="21"/>
          <w:szCs w:val="21"/>
        </w:rPr>
        <w:t>Hawaii</w:t>
      </w:r>
      <w:r w:rsidRPr="00024D16">
        <w:rPr>
          <w:rFonts w:ascii="Verdana" w:hAnsi="Verdana"/>
          <w:sz w:val="21"/>
          <w:szCs w:val="21"/>
        </w:rPr>
        <w:t xml:space="preserve"> Evidence Based Services Committee</w:t>
      </w:r>
    </w:p>
    <w:p w:rsidR="00555945" w:rsidRPr="00024D16" w:rsidRDefault="005D47BF">
      <w:pPr>
        <w:pStyle w:val="BodyA"/>
        <w:rPr>
          <w:rFonts w:ascii="Verdana" w:eastAsia="Verdana Bold" w:hAnsi="Verdana" w:cs="Verdana Bold"/>
          <w:b/>
          <w:sz w:val="21"/>
          <w:szCs w:val="21"/>
          <w:u w:val="single"/>
        </w:rPr>
      </w:pPr>
      <w:r w:rsidRPr="00024D16">
        <w:rPr>
          <w:rFonts w:ascii="Verdana" w:hAnsi="Verdana"/>
          <w:b/>
          <w:sz w:val="21"/>
          <w:szCs w:val="21"/>
          <w:u w:val="single"/>
        </w:rPr>
        <w:lastRenderedPageBreak/>
        <w:t>Honors Received</w:t>
      </w:r>
    </w:p>
    <w:p w:rsidR="00555945" w:rsidRPr="00024D16" w:rsidRDefault="005D47BF" w:rsidP="00CA0092">
      <w:pPr>
        <w:pStyle w:val="BodyA"/>
        <w:tabs>
          <w:tab w:val="left" w:pos="2160"/>
          <w:tab w:val="left" w:pos="3060"/>
        </w:tabs>
        <w:ind w:firstLine="270"/>
        <w:rPr>
          <w:rFonts w:ascii="Verdana" w:eastAsia="Verdana" w:hAnsi="Verdana" w:cs="Verdana"/>
          <w:sz w:val="21"/>
          <w:szCs w:val="21"/>
        </w:rPr>
      </w:pPr>
      <w:r w:rsidRPr="00024D16">
        <w:rPr>
          <w:rFonts w:ascii="Verdana" w:hAnsi="Verdana"/>
          <w:sz w:val="21"/>
          <w:szCs w:val="21"/>
        </w:rPr>
        <w:t>2002</w:t>
      </w:r>
      <w:r w:rsidRPr="00024D16">
        <w:rPr>
          <w:rFonts w:ascii="Verdana" w:hAnsi="Verdana"/>
          <w:sz w:val="21"/>
          <w:szCs w:val="21"/>
        </w:rPr>
        <w:tab/>
        <w:t>College of Arts and Science Summer Dissertation Award</w:t>
      </w:r>
    </w:p>
    <w:p w:rsidR="00555945" w:rsidRPr="00024D16" w:rsidRDefault="005D47BF" w:rsidP="00CA0092">
      <w:pPr>
        <w:pStyle w:val="BodyA"/>
        <w:tabs>
          <w:tab w:val="left" w:pos="2160"/>
          <w:tab w:val="left" w:pos="2268"/>
        </w:tabs>
        <w:ind w:firstLine="270"/>
        <w:rPr>
          <w:rFonts w:ascii="Verdana" w:eastAsia="Verdana" w:hAnsi="Verdana" w:cs="Verdana"/>
          <w:sz w:val="21"/>
          <w:szCs w:val="21"/>
        </w:rPr>
      </w:pPr>
      <w:r w:rsidRPr="00024D16">
        <w:rPr>
          <w:rFonts w:ascii="Verdana" w:hAnsi="Verdana"/>
          <w:sz w:val="21"/>
          <w:szCs w:val="21"/>
        </w:rPr>
        <w:t>1997-2000</w:t>
      </w:r>
      <w:r w:rsidRPr="00024D16">
        <w:rPr>
          <w:rFonts w:ascii="Verdana" w:hAnsi="Verdana"/>
          <w:sz w:val="21"/>
          <w:szCs w:val="21"/>
        </w:rPr>
        <w:tab/>
        <w:t>LAS Merit Fellowship, University of Southern California</w:t>
      </w:r>
    </w:p>
    <w:p w:rsidR="00555945" w:rsidRPr="00024D16" w:rsidRDefault="005D47BF" w:rsidP="00CA0092">
      <w:pPr>
        <w:pStyle w:val="BodyA"/>
        <w:tabs>
          <w:tab w:val="left" w:pos="2127"/>
          <w:tab w:val="left" w:pos="2160"/>
          <w:tab w:val="left" w:pos="2268"/>
          <w:tab w:val="left" w:pos="3060"/>
        </w:tabs>
        <w:ind w:left="2268" w:hanging="1984"/>
        <w:rPr>
          <w:rFonts w:ascii="Verdana" w:eastAsia="Verdana" w:hAnsi="Verdana" w:cs="Verdana"/>
          <w:sz w:val="21"/>
          <w:szCs w:val="21"/>
        </w:rPr>
      </w:pPr>
      <w:r w:rsidRPr="00024D16">
        <w:rPr>
          <w:rFonts w:ascii="Verdana" w:hAnsi="Verdana"/>
          <w:sz w:val="21"/>
          <w:szCs w:val="21"/>
        </w:rPr>
        <w:t>1998</w:t>
      </w:r>
      <w:r w:rsidRPr="00024D16">
        <w:rPr>
          <w:rFonts w:ascii="Verdana" w:hAnsi="Verdana"/>
          <w:sz w:val="21"/>
          <w:szCs w:val="21"/>
        </w:rPr>
        <w:tab/>
      </w:r>
      <w:proofErr w:type="spellStart"/>
      <w:r w:rsidRPr="00024D16">
        <w:rPr>
          <w:rFonts w:ascii="Verdana" w:hAnsi="Verdana"/>
          <w:sz w:val="21"/>
          <w:szCs w:val="21"/>
        </w:rPr>
        <w:t>Leibovitz</w:t>
      </w:r>
      <w:proofErr w:type="spellEnd"/>
      <w:r w:rsidRPr="00024D16">
        <w:rPr>
          <w:rFonts w:ascii="Verdana" w:hAnsi="Verdana"/>
          <w:sz w:val="21"/>
          <w:szCs w:val="21"/>
        </w:rPr>
        <w:t xml:space="preserve"> Graduate Student Award, University of Southern Califo</w:t>
      </w:r>
      <w:r w:rsidR="00CA0092">
        <w:rPr>
          <w:rFonts w:ascii="Verdana" w:hAnsi="Verdana"/>
          <w:sz w:val="21"/>
          <w:szCs w:val="21"/>
        </w:rPr>
        <w:t>r</w:t>
      </w:r>
      <w:r w:rsidRPr="00024D16">
        <w:rPr>
          <w:rFonts w:ascii="Verdana" w:hAnsi="Verdana"/>
          <w:sz w:val="21"/>
          <w:szCs w:val="21"/>
        </w:rPr>
        <w:t>nia</w:t>
      </w:r>
    </w:p>
    <w:p w:rsidR="00555945" w:rsidRPr="00024D16" w:rsidRDefault="005D47BF">
      <w:pPr>
        <w:pStyle w:val="BodyA"/>
        <w:tabs>
          <w:tab w:val="left" w:pos="2160"/>
          <w:tab w:val="left" w:pos="3060"/>
        </w:tabs>
        <w:ind w:firstLine="270"/>
        <w:rPr>
          <w:rFonts w:ascii="Verdana" w:eastAsia="Verdana" w:hAnsi="Verdana" w:cs="Verdana"/>
          <w:sz w:val="21"/>
          <w:szCs w:val="21"/>
        </w:rPr>
      </w:pPr>
      <w:r w:rsidRPr="00024D16">
        <w:rPr>
          <w:rFonts w:ascii="Verdana" w:hAnsi="Verdana"/>
          <w:sz w:val="21"/>
          <w:szCs w:val="21"/>
        </w:rPr>
        <w:t>1996</w:t>
      </w:r>
      <w:r w:rsidRPr="00024D16">
        <w:rPr>
          <w:rFonts w:ascii="Verdana" w:hAnsi="Verdana"/>
          <w:sz w:val="21"/>
          <w:szCs w:val="21"/>
        </w:rPr>
        <w:tab/>
        <w:t>Psi Chi, Treasurer</w:t>
      </w:r>
    </w:p>
    <w:p w:rsidR="00555945" w:rsidRPr="00024D16" w:rsidRDefault="005D47BF">
      <w:pPr>
        <w:pStyle w:val="BodyA"/>
        <w:tabs>
          <w:tab w:val="left" w:pos="2160"/>
          <w:tab w:val="left" w:pos="3060"/>
        </w:tabs>
        <w:ind w:firstLine="270"/>
        <w:rPr>
          <w:rFonts w:ascii="Verdana" w:eastAsia="Verdana" w:hAnsi="Verdana" w:cs="Verdana"/>
          <w:sz w:val="21"/>
          <w:szCs w:val="21"/>
        </w:rPr>
      </w:pPr>
      <w:r w:rsidRPr="00024D16">
        <w:rPr>
          <w:rFonts w:ascii="Verdana" w:hAnsi="Verdana"/>
          <w:sz w:val="21"/>
          <w:szCs w:val="21"/>
          <w:lang w:val="de-DE"/>
        </w:rPr>
        <w:t>1996</w:t>
      </w:r>
      <w:r w:rsidRPr="00024D16">
        <w:rPr>
          <w:rFonts w:ascii="Verdana" w:hAnsi="Verdana"/>
          <w:sz w:val="21"/>
          <w:szCs w:val="21"/>
          <w:lang w:val="de-DE"/>
        </w:rPr>
        <w:tab/>
        <w:t>Phi Beta Kappa</w:t>
      </w:r>
    </w:p>
    <w:p w:rsidR="00555945" w:rsidRPr="00024D16" w:rsidRDefault="005D47BF">
      <w:pPr>
        <w:pStyle w:val="BodyA"/>
        <w:tabs>
          <w:tab w:val="left" w:pos="2160"/>
          <w:tab w:val="left" w:pos="3060"/>
        </w:tabs>
        <w:ind w:firstLine="270"/>
        <w:rPr>
          <w:rFonts w:ascii="Verdana" w:eastAsia="Verdana" w:hAnsi="Verdana" w:cs="Verdana"/>
          <w:sz w:val="21"/>
          <w:szCs w:val="21"/>
          <w:lang w:val="sv-SE"/>
        </w:rPr>
      </w:pPr>
      <w:r w:rsidRPr="00024D16">
        <w:rPr>
          <w:rFonts w:ascii="Verdana" w:hAnsi="Verdana"/>
          <w:sz w:val="21"/>
          <w:szCs w:val="21"/>
        </w:rPr>
        <w:t>1992-1996</w:t>
      </w:r>
      <w:r w:rsidRPr="00024D16">
        <w:rPr>
          <w:rFonts w:ascii="Verdana" w:hAnsi="Verdana"/>
          <w:sz w:val="21"/>
          <w:szCs w:val="21"/>
        </w:rPr>
        <w:tab/>
        <w:t>Dean’</w:t>
      </w:r>
      <w:r w:rsidRPr="00024D16">
        <w:rPr>
          <w:rFonts w:ascii="Verdana" w:hAnsi="Verdana"/>
          <w:sz w:val="21"/>
          <w:szCs w:val="21"/>
          <w:lang w:val="sv-SE"/>
        </w:rPr>
        <w:t>s List, All Semesters</w:t>
      </w:r>
    </w:p>
    <w:p w:rsidR="003510BE" w:rsidRDefault="003510BE">
      <w:pPr>
        <w:pStyle w:val="BodyA"/>
        <w:rPr>
          <w:rFonts w:ascii="Verdana" w:hAnsi="Verdana"/>
          <w:b/>
          <w:sz w:val="21"/>
          <w:szCs w:val="21"/>
          <w:u w:val="single"/>
        </w:rPr>
      </w:pPr>
    </w:p>
    <w:p w:rsidR="00555945" w:rsidRPr="00024D16" w:rsidRDefault="005D47BF">
      <w:pPr>
        <w:pStyle w:val="BodyA"/>
        <w:rPr>
          <w:rFonts w:ascii="Verdana" w:eastAsia="Verdana Bold" w:hAnsi="Verdana" w:cs="Verdana Bold"/>
          <w:b/>
          <w:sz w:val="21"/>
          <w:szCs w:val="21"/>
          <w:u w:val="single"/>
        </w:rPr>
      </w:pPr>
      <w:r w:rsidRPr="00024D16">
        <w:rPr>
          <w:rFonts w:ascii="Verdana" w:hAnsi="Verdana"/>
          <w:b/>
          <w:sz w:val="21"/>
          <w:szCs w:val="21"/>
          <w:u w:val="single"/>
        </w:rPr>
        <w:t>Research Support and/or Fellowships</w:t>
      </w:r>
    </w:p>
    <w:p w:rsidR="00555945" w:rsidRPr="00024D16" w:rsidRDefault="005D47BF">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u w:val="single"/>
        </w:rPr>
        <w:t>Fin. Year</w:t>
      </w:r>
      <w:r w:rsidRPr="00024D16">
        <w:rPr>
          <w:rFonts w:ascii="Verdana" w:eastAsia="Verdana" w:hAnsi="Verdana" w:cs="Verdana"/>
          <w:sz w:val="21"/>
          <w:szCs w:val="21"/>
        </w:rPr>
        <w:tab/>
      </w:r>
      <w:r w:rsidRPr="00024D16">
        <w:rPr>
          <w:rFonts w:ascii="Verdana" w:hAnsi="Verdana"/>
          <w:sz w:val="21"/>
          <w:szCs w:val="21"/>
          <w:u w:val="single"/>
        </w:rPr>
        <w:t>Total</w:t>
      </w:r>
      <w:r w:rsidRPr="00024D16">
        <w:rPr>
          <w:rFonts w:ascii="Verdana" w:eastAsia="Verdana" w:hAnsi="Verdana" w:cs="Verdana"/>
          <w:sz w:val="21"/>
          <w:szCs w:val="21"/>
        </w:rPr>
        <w:tab/>
      </w:r>
      <w:r w:rsidRPr="00024D16">
        <w:rPr>
          <w:rFonts w:ascii="Verdana" w:eastAsia="Verdana" w:hAnsi="Verdana" w:cs="Verdana"/>
          <w:sz w:val="21"/>
          <w:szCs w:val="21"/>
        </w:rPr>
        <w:tab/>
      </w:r>
      <w:r w:rsidRPr="00024D16">
        <w:rPr>
          <w:rFonts w:ascii="Verdana" w:hAnsi="Verdana"/>
          <w:sz w:val="21"/>
          <w:szCs w:val="21"/>
          <w:u w:val="single"/>
          <w:lang w:val="fr-FR"/>
        </w:rPr>
        <w:t xml:space="preserve">Source &amp; </w:t>
      </w:r>
      <w:proofErr w:type="spellStart"/>
      <w:r w:rsidRPr="00024D16">
        <w:rPr>
          <w:rFonts w:ascii="Verdana" w:hAnsi="Verdana"/>
          <w:sz w:val="21"/>
          <w:szCs w:val="21"/>
          <w:u w:val="single"/>
          <w:lang w:val="fr-FR"/>
        </w:rPr>
        <w:t>Details</w:t>
      </w:r>
      <w:proofErr w:type="spellEnd"/>
    </w:p>
    <w:p w:rsidR="00A57785" w:rsidRDefault="00A57785" w:rsidP="00F110D8">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2017-2022</w:t>
      </w:r>
      <w:r>
        <w:rPr>
          <w:rFonts w:ascii="Verdana" w:hAnsi="Verdana"/>
          <w:sz w:val="21"/>
          <w:szCs w:val="21"/>
        </w:rPr>
        <w:tab/>
        <w:t>$750,000</w:t>
      </w:r>
      <w:r>
        <w:rPr>
          <w:rFonts w:ascii="Verdana" w:hAnsi="Verdana"/>
          <w:sz w:val="21"/>
          <w:szCs w:val="21"/>
        </w:rPr>
        <w:tab/>
      </w:r>
      <w:r w:rsidRPr="00A57785">
        <w:rPr>
          <w:rFonts w:ascii="Verdana" w:hAnsi="Verdana"/>
          <w:sz w:val="21"/>
          <w:szCs w:val="21"/>
        </w:rPr>
        <w:t>Community Psychosis Risk Screening: An Instrument Development Study</w:t>
      </w:r>
      <w:r>
        <w:rPr>
          <w:rFonts w:ascii="Verdana" w:hAnsi="Verdana"/>
          <w:sz w:val="21"/>
          <w:szCs w:val="21"/>
        </w:rPr>
        <w:t xml:space="preserve">, NIMH, </w:t>
      </w:r>
      <w:r w:rsidRPr="00A57785">
        <w:rPr>
          <w:rFonts w:ascii="Verdana" w:hAnsi="Verdana"/>
          <w:sz w:val="21"/>
          <w:szCs w:val="21"/>
        </w:rPr>
        <w:t>1R01MH112545-01</w:t>
      </w:r>
      <w:r>
        <w:rPr>
          <w:rFonts w:ascii="Verdana" w:hAnsi="Verdana"/>
          <w:sz w:val="21"/>
          <w:szCs w:val="21"/>
        </w:rPr>
        <w:t>, P.I.</w:t>
      </w:r>
    </w:p>
    <w:p w:rsidR="00D34B52" w:rsidRDefault="00D34B52" w:rsidP="00F110D8">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2017-2020</w:t>
      </w:r>
      <w:r>
        <w:rPr>
          <w:rFonts w:ascii="Verdana" w:hAnsi="Verdana"/>
          <w:sz w:val="21"/>
          <w:szCs w:val="21"/>
        </w:rPr>
        <w:tab/>
        <w:t>$191,442</w:t>
      </w:r>
      <w:r>
        <w:rPr>
          <w:rFonts w:ascii="Verdana" w:hAnsi="Verdana"/>
          <w:sz w:val="21"/>
          <w:szCs w:val="21"/>
        </w:rPr>
        <w:tab/>
      </w:r>
      <w:r w:rsidRPr="00D34B52">
        <w:rPr>
          <w:rFonts w:ascii="Verdana" w:hAnsi="Verdana"/>
          <w:sz w:val="21"/>
          <w:szCs w:val="21"/>
        </w:rPr>
        <w:t>Training the Social Work Profession to Reduce the Duration of</w:t>
      </w:r>
      <w:r>
        <w:rPr>
          <w:rFonts w:ascii="Verdana" w:hAnsi="Verdana"/>
          <w:sz w:val="21"/>
          <w:szCs w:val="21"/>
        </w:rPr>
        <w:t xml:space="preserve"> </w:t>
      </w:r>
      <w:r w:rsidRPr="00D34B52">
        <w:rPr>
          <w:rFonts w:ascii="Verdana" w:hAnsi="Verdana"/>
          <w:sz w:val="21"/>
          <w:szCs w:val="21"/>
        </w:rPr>
        <w:t>Untreated Psychosis</w:t>
      </w:r>
      <w:r>
        <w:rPr>
          <w:rFonts w:ascii="Verdana" w:hAnsi="Verdana"/>
          <w:sz w:val="21"/>
          <w:szCs w:val="21"/>
        </w:rPr>
        <w:t xml:space="preserve">, NIMH, </w:t>
      </w:r>
      <w:r w:rsidRPr="00D34B52">
        <w:rPr>
          <w:rFonts w:ascii="Verdana" w:hAnsi="Verdana"/>
          <w:sz w:val="21"/>
          <w:szCs w:val="21"/>
        </w:rPr>
        <w:t>R34MH110506</w:t>
      </w:r>
      <w:r>
        <w:rPr>
          <w:rFonts w:ascii="Verdana" w:hAnsi="Verdana"/>
          <w:sz w:val="21"/>
          <w:szCs w:val="21"/>
        </w:rPr>
        <w:t>, Co-P</w:t>
      </w:r>
      <w:r w:rsidR="00A57785">
        <w:rPr>
          <w:rFonts w:ascii="Verdana" w:hAnsi="Verdana"/>
          <w:sz w:val="21"/>
          <w:szCs w:val="21"/>
        </w:rPr>
        <w:t>.</w:t>
      </w:r>
      <w:r>
        <w:rPr>
          <w:rFonts w:ascii="Verdana" w:hAnsi="Verdana"/>
          <w:sz w:val="21"/>
          <w:szCs w:val="21"/>
        </w:rPr>
        <w:t>I</w:t>
      </w:r>
      <w:r w:rsidR="00A57785">
        <w:rPr>
          <w:rFonts w:ascii="Verdana" w:hAnsi="Verdana"/>
          <w:sz w:val="21"/>
          <w:szCs w:val="21"/>
        </w:rPr>
        <w:t>.</w:t>
      </w:r>
      <w:r>
        <w:rPr>
          <w:rFonts w:ascii="Verdana" w:hAnsi="Verdana"/>
          <w:sz w:val="21"/>
          <w:szCs w:val="21"/>
        </w:rPr>
        <w:t xml:space="preserve"> </w:t>
      </w:r>
    </w:p>
    <w:p w:rsidR="00D34B52" w:rsidRDefault="00D34B52" w:rsidP="00D34B52">
      <w:pPr>
        <w:pStyle w:val="BodyA"/>
        <w:tabs>
          <w:tab w:val="left" w:pos="1797"/>
          <w:tab w:val="left" w:pos="1843"/>
          <w:tab w:val="left" w:pos="3420"/>
          <w:tab w:val="left" w:pos="4320"/>
        </w:tabs>
        <w:ind w:left="2977" w:hanging="2707"/>
        <w:rPr>
          <w:rFonts w:ascii="Verdana" w:hAnsi="Verdana"/>
          <w:sz w:val="21"/>
          <w:szCs w:val="21"/>
        </w:rPr>
      </w:pPr>
      <w:r w:rsidRPr="00024D16">
        <w:rPr>
          <w:rFonts w:ascii="Verdana" w:hAnsi="Verdana"/>
          <w:sz w:val="21"/>
          <w:szCs w:val="21"/>
        </w:rPr>
        <w:t>2013-201</w:t>
      </w:r>
      <w:r>
        <w:rPr>
          <w:rFonts w:ascii="Verdana" w:hAnsi="Verdana"/>
          <w:sz w:val="21"/>
          <w:szCs w:val="21"/>
        </w:rPr>
        <w:t>8</w:t>
      </w:r>
      <w:r w:rsidRPr="00024D16">
        <w:rPr>
          <w:rFonts w:ascii="Verdana" w:hAnsi="Verdana"/>
          <w:sz w:val="21"/>
          <w:szCs w:val="21"/>
        </w:rPr>
        <w:tab/>
        <w:t>$</w:t>
      </w:r>
      <w:r>
        <w:rPr>
          <w:rFonts w:ascii="Verdana" w:hAnsi="Verdana"/>
          <w:sz w:val="21"/>
          <w:szCs w:val="21"/>
        </w:rPr>
        <w:t>654</w:t>
      </w:r>
      <w:r w:rsidRPr="00024D16">
        <w:rPr>
          <w:rFonts w:ascii="Verdana" w:hAnsi="Verdana"/>
          <w:sz w:val="21"/>
          <w:szCs w:val="21"/>
        </w:rPr>
        <w:t>,</w:t>
      </w:r>
      <w:r>
        <w:rPr>
          <w:rFonts w:ascii="Verdana" w:hAnsi="Verdana"/>
          <w:sz w:val="21"/>
          <w:szCs w:val="21"/>
        </w:rPr>
        <w:t>302</w:t>
      </w:r>
      <w:r w:rsidRPr="00024D16">
        <w:rPr>
          <w:rFonts w:ascii="Verdana" w:hAnsi="Verdana"/>
          <w:sz w:val="21"/>
          <w:szCs w:val="21"/>
        </w:rPr>
        <w:tab/>
        <w:t>Center for Excellence on E</w:t>
      </w:r>
      <w:r>
        <w:rPr>
          <w:rFonts w:ascii="Verdana" w:hAnsi="Verdana"/>
          <w:sz w:val="21"/>
          <w:szCs w:val="21"/>
        </w:rPr>
        <w:t xml:space="preserve">arly Intervention, DHMH, MD, </w:t>
      </w:r>
      <w:r w:rsidRPr="00024D16">
        <w:rPr>
          <w:rFonts w:ascii="Verdana" w:hAnsi="Verdana"/>
          <w:sz w:val="21"/>
          <w:szCs w:val="21"/>
        </w:rPr>
        <w:t>UMBC P.I.</w:t>
      </w:r>
    </w:p>
    <w:p w:rsidR="00D34B52" w:rsidRDefault="00D34B52" w:rsidP="00D34B52">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2016-2020</w:t>
      </w:r>
      <w:r>
        <w:rPr>
          <w:rFonts w:ascii="Verdana" w:hAnsi="Verdana"/>
          <w:sz w:val="21"/>
          <w:szCs w:val="21"/>
        </w:rPr>
        <w:tab/>
        <w:t>$82,646</w:t>
      </w:r>
      <w:r>
        <w:rPr>
          <w:rFonts w:ascii="Verdana" w:hAnsi="Verdana"/>
          <w:sz w:val="21"/>
          <w:szCs w:val="21"/>
        </w:rPr>
        <w:tab/>
      </w:r>
      <w:r w:rsidRPr="00D34B52">
        <w:rPr>
          <w:rFonts w:ascii="Verdana" w:hAnsi="Verdana"/>
          <w:sz w:val="21"/>
          <w:szCs w:val="21"/>
        </w:rPr>
        <w:t>A Community-Based Family Navigator Intervention</w:t>
      </w:r>
      <w:r>
        <w:rPr>
          <w:rFonts w:ascii="Verdana" w:hAnsi="Verdana"/>
          <w:sz w:val="21"/>
          <w:szCs w:val="21"/>
        </w:rPr>
        <w:t xml:space="preserve">… </w:t>
      </w:r>
      <w:r w:rsidRPr="00D34B52">
        <w:rPr>
          <w:rFonts w:ascii="Verdana" w:hAnsi="Verdana"/>
          <w:sz w:val="21"/>
          <w:szCs w:val="21"/>
        </w:rPr>
        <w:t>1-R01-MH110945-01</w:t>
      </w:r>
      <w:r>
        <w:rPr>
          <w:rFonts w:ascii="Verdana" w:hAnsi="Verdana"/>
          <w:sz w:val="21"/>
          <w:szCs w:val="21"/>
        </w:rPr>
        <w:t>, NIMH, Co-I.</w:t>
      </w:r>
    </w:p>
    <w:p w:rsidR="00D34B52" w:rsidRDefault="00393E34" w:rsidP="00F110D8">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2017-2018</w:t>
      </w:r>
      <w:r>
        <w:rPr>
          <w:rFonts w:ascii="Verdana" w:hAnsi="Verdana"/>
          <w:sz w:val="21"/>
          <w:szCs w:val="21"/>
        </w:rPr>
        <w:tab/>
        <w:t>$2,000</w:t>
      </w:r>
      <w:r>
        <w:rPr>
          <w:rFonts w:ascii="Verdana" w:hAnsi="Verdana"/>
          <w:sz w:val="21"/>
          <w:szCs w:val="21"/>
        </w:rPr>
        <w:tab/>
      </w:r>
      <w:r w:rsidR="00D34B52">
        <w:rPr>
          <w:rFonts w:ascii="Verdana" w:hAnsi="Verdana"/>
          <w:sz w:val="21"/>
          <w:szCs w:val="21"/>
        </w:rPr>
        <w:t>Breaking Ground, UMBC, P.I.</w:t>
      </w:r>
    </w:p>
    <w:p w:rsidR="0094225B" w:rsidRDefault="0094225B" w:rsidP="00F110D8">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2015-2018</w:t>
      </w:r>
      <w:r>
        <w:rPr>
          <w:rFonts w:ascii="Verdana" w:hAnsi="Verdana"/>
          <w:sz w:val="21"/>
          <w:szCs w:val="21"/>
        </w:rPr>
        <w:tab/>
        <w:t>$169,338</w:t>
      </w:r>
      <w:r>
        <w:rPr>
          <w:rFonts w:ascii="Verdana" w:hAnsi="Verdana"/>
          <w:sz w:val="21"/>
          <w:szCs w:val="21"/>
        </w:rPr>
        <w:tab/>
      </w:r>
      <w:r w:rsidRPr="0094225B">
        <w:rPr>
          <w:rFonts w:ascii="Verdana" w:hAnsi="Verdana"/>
          <w:sz w:val="21"/>
          <w:szCs w:val="21"/>
        </w:rPr>
        <w:t>Maryland Collaboration for Homeless Enhancement Services (CHES)</w:t>
      </w:r>
      <w:r>
        <w:rPr>
          <w:rFonts w:ascii="Verdana" w:hAnsi="Verdana"/>
          <w:sz w:val="21"/>
          <w:szCs w:val="21"/>
        </w:rPr>
        <w:t>, SAMHSA, UMBC P.I.</w:t>
      </w:r>
    </w:p>
    <w:p w:rsidR="0094225B" w:rsidRPr="00024D16" w:rsidRDefault="0094225B" w:rsidP="0094225B">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Pr>
          <w:rFonts w:ascii="Verdana" w:hAnsi="Verdana"/>
          <w:sz w:val="21"/>
          <w:szCs w:val="21"/>
        </w:rPr>
        <w:t>2013-2016</w:t>
      </w:r>
      <w:r w:rsidRPr="00024D16">
        <w:rPr>
          <w:rFonts w:ascii="Verdana" w:hAnsi="Verdana"/>
          <w:sz w:val="21"/>
          <w:szCs w:val="21"/>
        </w:rPr>
        <w:tab/>
        <w:t>$</w:t>
      </w:r>
      <w:r>
        <w:rPr>
          <w:rFonts w:ascii="Verdana" w:hAnsi="Verdana"/>
          <w:sz w:val="21"/>
          <w:szCs w:val="21"/>
        </w:rPr>
        <w:t>40,223</w:t>
      </w:r>
      <w:r w:rsidRPr="00024D16">
        <w:rPr>
          <w:rFonts w:ascii="Verdana" w:hAnsi="Verdana"/>
          <w:sz w:val="21"/>
          <w:szCs w:val="21"/>
        </w:rPr>
        <w:t xml:space="preserve"> </w:t>
      </w:r>
      <w:r w:rsidRPr="00024D16">
        <w:rPr>
          <w:rFonts w:ascii="Verdana" w:hAnsi="Verdana"/>
          <w:sz w:val="21"/>
          <w:szCs w:val="21"/>
        </w:rPr>
        <w:tab/>
      </w:r>
      <w:proofErr w:type="gramStart"/>
      <w:r w:rsidRPr="00024D16">
        <w:rPr>
          <w:rFonts w:ascii="Verdana" w:hAnsi="Verdana"/>
          <w:sz w:val="21"/>
          <w:szCs w:val="21"/>
        </w:rPr>
        <w:t>The</w:t>
      </w:r>
      <w:proofErr w:type="gramEnd"/>
      <w:r w:rsidRPr="00024D16">
        <w:rPr>
          <w:rFonts w:ascii="Verdana" w:hAnsi="Verdana"/>
          <w:sz w:val="21"/>
          <w:szCs w:val="21"/>
        </w:rPr>
        <w:t xml:space="preserve"> Family VOICE Study, PCORI, </w:t>
      </w:r>
      <w:proofErr w:type="spellStart"/>
      <w:r w:rsidRPr="00024D16">
        <w:rPr>
          <w:rFonts w:ascii="Verdana" w:hAnsi="Verdana"/>
          <w:sz w:val="21"/>
          <w:szCs w:val="21"/>
        </w:rPr>
        <w:t>Co.I</w:t>
      </w:r>
      <w:proofErr w:type="spellEnd"/>
      <w:r w:rsidRPr="00024D16">
        <w:rPr>
          <w:rFonts w:ascii="Verdana" w:hAnsi="Verdana"/>
          <w:sz w:val="21"/>
          <w:szCs w:val="21"/>
        </w:rPr>
        <w:t>.</w:t>
      </w:r>
    </w:p>
    <w:p w:rsidR="004523CD" w:rsidRPr="00024D16" w:rsidRDefault="004523CD" w:rsidP="00F110D8">
      <w:pPr>
        <w:pStyle w:val="BodyA"/>
        <w:tabs>
          <w:tab w:val="left" w:pos="1797"/>
          <w:tab w:val="left" w:pos="1843"/>
          <w:tab w:val="left" w:pos="3420"/>
          <w:tab w:val="left" w:pos="4320"/>
        </w:tabs>
        <w:ind w:left="2977" w:hanging="2707"/>
        <w:rPr>
          <w:rFonts w:ascii="Verdana" w:eastAsia="Verdana" w:hAnsi="Verdana" w:cs="Verdana"/>
          <w:sz w:val="21"/>
          <w:szCs w:val="21"/>
        </w:rPr>
      </w:pPr>
      <w:r>
        <w:rPr>
          <w:rFonts w:ascii="Verdana" w:hAnsi="Verdana"/>
          <w:sz w:val="21"/>
          <w:szCs w:val="21"/>
        </w:rPr>
        <w:t>2015-2016</w:t>
      </w:r>
      <w:r>
        <w:rPr>
          <w:rFonts w:ascii="Verdana" w:hAnsi="Verdana"/>
          <w:sz w:val="21"/>
          <w:szCs w:val="21"/>
        </w:rPr>
        <w:tab/>
        <w:t>$20,000</w:t>
      </w:r>
      <w:r>
        <w:rPr>
          <w:rFonts w:ascii="Verdana" w:hAnsi="Verdana"/>
          <w:sz w:val="21"/>
          <w:szCs w:val="21"/>
        </w:rPr>
        <w:tab/>
        <w:t xml:space="preserve">Cognitive Neuroimaging Project. Betty </w:t>
      </w:r>
      <w:proofErr w:type="spellStart"/>
      <w:r>
        <w:rPr>
          <w:rFonts w:ascii="Verdana" w:hAnsi="Verdana"/>
          <w:sz w:val="21"/>
          <w:szCs w:val="21"/>
        </w:rPr>
        <w:t>Huse</w:t>
      </w:r>
      <w:proofErr w:type="spellEnd"/>
      <w:r>
        <w:rPr>
          <w:rFonts w:ascii="Verdana" w:hAnsi="Verdana"/>
          <w:sz w:val="21"/>
          <w:szCs w:val="21"/>
        </w:rPr>
        <w:t xml:space="preserve"> Foundation Award. Co-I</w:t>
      </w:r>
      <w:r w:rsidR="00491695">
        <w:rPr>
          <w:rFonts w:ascii="Verdana" w:hAnsi="Verdana"/>
          <w:sz w:val="21"/>
          <w:szCs w:val="21"/>
        </w:rPr>
        <w:t>.</w:t>
      </w:r>
    </w:p>
    <w:p w:rsidR="00177909" w:rsidRDefault="00177909" w:rsidP="00177909">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2015-2016</w:t>
      </w:r>
      <w:r>
        <w:rPr>
          <w:rFonts w:ascii="Verdana" w:hAnsi="Verdana"/>
          <w:sz w:val="21"/>
          <w:szCs w:val="21"/>
        </w:rPr>
        <w:tab/>
        <w:t>$1,000</w:t>
      </w:r>
      <w:r>
        <w:rPr>
          <w:rFonts w:ascii="Verdana" w:hAnsi="Verdana"/>
          <w:sz w:val="21"/>
          <w:szCs w:val="21"/>
        </w:rPr>
        <w:tab/>
        <w:t>CEMRRAT2</w:t>
      </w:r>
      <w:r w:rsidRPr="00177909">
        <w:rPr>
          <w:rFonts w:ascii="Verdana" w:hAnsi="Verdana"/>
          <w:sz w:val="21"/>
          <w:szCs w:val="21"/>
        </w:rPr>
        <w:t xml:space="preserve"> Task Force's Travel Grant for Students of Color in Psycholog</w:t>
      </w:r>
      <w:r>
        <w:rPr>
          <w:rFonts w:ascii="Verdana" w:hAnsi="Verdana"/>
          <w:sz w:val="21"/>
          <w:szCs w:val="21"/>
        </w:rPr>
        <w:t>y, APA, P.I. Wilson (Schiffman Faculty Mentor on the project)</w:t>
      </w:r>
    </w:p>
    <w:p w:rsidR="00177909" w:rsidRDefault="00177909" w:rsidP="00177909">
      <w:pPr>
        <w:pStyle w:val="BodyA"/>
        <w:tabs>
          <w:tab w:val="left" w:pos="1797"/>
          <w:tab w:val="left" w:pos="1843"/>
          <w:tab w:val="left" w:pos="3420"/>
          <w:tab w:val="left" w:pos="4320"/>
        </w:tabs>
        <w:ind w:left="2977" w:hanging="2707"/>
        <w:rPr>
          <w:rFonts w:ascii="Verdana" w:hAnsi="Verdana"/>
          <w:sz w:val="21"/>
          <w:szCs w:val="21"/>
        </w:rPr>
      </w:pPr>
      <w:r>
        <w:rPr>
          <w:rFonts w:ascii="Verdana" w:hAnsi="Verdana"/>
          <w:sz w:val="21"/>
          <w:szCs w:val="21"/>
        </w:rPr>
        <w:t>2014-2015</w:t>
      </w:r>
      <w:r>
        <w:rPr>
          <w:rFonts w:ascii="Verdana" w:hAnsi="Verdana"/>
          <w:sz w:val="21"/>
          <w:szCs w:val="21"/>
        </w:rPr>
        <w:tab/>
        <w:t>$1,000</w:t>
      </w:r>
      <w:r>
        <w:rPr>
          <w:rFonts w:ascii="Verdana" w:hAnsi="Verdana"/>
          <w:sz w:val="21"/>
          <w:szCs w:val="21"/>
        </w:rPr>
        <w:tab/>
        <w:t>Reducing Campus Stigma of Mental Illness, Breaking Ground, UMBC, P.I.</w:t>
      </w:r>
    </w:p>
    <w:p w:rsidR="00555945" w:rsidRPr="00024D16" w:rsidRDefault="005D47BF" w:rsidP="00F110D8">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2013-2015</w:t>
      </w:r>
      <w:r w:rsidRPr="00024D16">
        <w:rPr>
          <w:rFonts w:ascii="Verdana" w:hAnsi="Verdana"/>
          <w:sz w:val="21"/>
          <w:szCs w:val="21"/>
        </w:rPr>
        <w:tab/>
        <w:t>$10,000</w:t>
      </w:r>
      <w:r w:rsidRPr="00024D16">
        <w:rPr>
          <w:rFonts w:ascii="Verdana" w:hAnsi="Verdana"/>
          <w:sz w:val="21"/>
          <w:szCs w:val="21"/>
        </w:rPr>
        <w:tab/>
        <w:t xml:space="preserve">Identification of </w:t>
      </w:r>
      <w:r w:rsidR="003D096C">
        <w:rPr>
          <w:rFonts w:ascii="Verdana" w:hAnsi="Verdana"/>
          <w:sz w:val="21"/>
          <w:szCs w:val="21"/>
        </w:rPr>
        <w:t>R</w:t>
      </w:r>
      <w:r w:rsidRPr="00024D16">
        <w:rPr>
          <w:rFonts w:ascii="Verdana" w:hAnsi="Verdana"/>
          <w:sz w:val="21"/>
          <w:szCs w:val="21"/>
        </w:rPr>
        <w:t xml:space="preserve">isk for </w:t>
      </w:r>
      <w:r w:rsidR="003D096C">
        <w:rPr>
          <w:rFonts w:ascii="Verdana" w:hAnsi="Verdana"/>
          <w:sz w:val="21"/>
          <w:szCs w:val="21"/>
        </w:rPr>
        <w:t>P</w:t>
      </w:r>
      <w:r w:rsidRPr="00024D16">
        <w:rPr>
          <w:rFonts w:ascii="Verdana" w:hAnsi="Verdana"/>
          <w:sz w:val="21"/>
          <w:szCs w:val="21"/>
        </w:rPr>
        <w:t xml:space="preserve">sychosis in Pediatric Care, Center </w:t>
      </w:r>
      <w:r w:rsidR="00CE778A">
        <w:rPr>
          <w:rFonts w:ascii="Verdana" w:hAnsi="Verdana"/>
          <w:sz w:val="21"/>
          <w:szCs w:val="21"/>
        </w:rPr>
        <w:t xml:space="preserve">   </w:t>
      </w:r>
      <w:r w:rsidRPr="00024D16">
        <w:rPr>
          <w:rFonts w:ascii="Verdana" w:hAnsi="Verdana"/>
          <w:sz w:val="21"/>
          <w:szCs w:val="21"/>
        </w:rPr>
        <w:t>for</w:t>
      </w:r>
      <w:r w:rsidR="006E37FC">
        <w:rPr>
          <w:rFonts w:ascii="Verdana" w:eastAsia="Verdana" w:hAnsi="Verdana" w:cs="Verdana"/>
          <w:sz w:val="21"/>
          <w:szCs w:val="21"/>
        </w:rPr>
        <w:t xml:space="preserve"> </w:t>
      </w:r>
      <w:r w:rsidRPr="00024D16">
        <w:rPr>
          <w:rFonts w:ascii="Verdana" w:eastAsia="Verdana" w:hAnsi="Verdana" w:cs="Verdana"/>
          <w:sz w:val="21"/>
          <w:szCs w:val="21"/>
        </w:rPr>
        <w:t>Mental Health Pediatri</w:t>
      </w:r>
      <w:r w:rsidR="00CE778A">
        <w:rPr>
          <w:rFonts w:ascii="Verdana" w:eastAsia="Verdana" w:hAnsi="Verdana" w:cs="Verdana"/>
          <w:sz w:val="21"/>
          <w:szCs w:val="21"/>
        </w:rPr>
        <w:t>c Care, Johns Hopkins Bloomber</w:t>
      </w:r>
      <w:r w:rsidR="00E57006">
        <w:rPr>
          <w:rFonts w:ascii="Verdana" w:eastAsia="Verdana" w:hAnsi="Verdana" w:cs="Verdana"/>
          <w:sz w:val="21"/>
          <w:szCs w:val="21"/>
        </w:rPr>
        <w:t>g</w:t>
      </w:r>
      <w:r w:rsidR="006E37FC">
        <w:rPr>
          <w:rFonts w:ascii="Verdana" w:eastAsia="Verdana" w:hAnsi="Verdana" w:cs="Verdana"/>
          <w:sz w:val="21"/>
          <w:szCs w:val="21"/>
        </w:rPr>
        <w:t xml:space="preserve"> </w:t>
      </w:r>
      <w:r w:rsidRPr="00024D16">
        <w:rPr>
          <w:rFonts w:ascii="Verdana" w:eastAsia="Verdana" w:hAnsi="Verdana" w:cs="Verdana"/>
          <w:sz w:val="21"/>
          <w:szCs w:val="21"/>
        </w:rPr>
        <w:t>School</w:t>
      </w:r>
      <w:r w:rsidR="006E37FC">
        <w:rPr>
          <w:rFonts w:ascii="Verdana" w:eastAsia="Verdana" w:hAnsi="Verdana" w:cs="Verdana"/>
          <w:sz w:val="21"/>
          <w:szCs w:val="21"/>
        </w:rPr>
        <w:t xml:space="preserve"> </w:t>
      </w:r>
      <w:r w:rsidRPr="00024D16">
        <w:rPr>
          <w:rFonts w:ascii="Verdana" w:eastAsia="Verdana" w:hAnsi="Verdana" w:cs="Verdana"/>
          <w:sz w:val="21"/>
          <w:szCs w:val="21"/>
        </w:rPr>
        <w:t>of Public Health, Faculty P.I.</w:t>
      </w:r>
      <w:r w:rsidR="00BA1AE4">
        <w:rPr>
          <w:rFonts w:ascii="Verdana" w:eastAsia="Verdana" w:hAnsi="Verdana" w:cs="Verdana"/>
          <w:sz w:val="21"/>
          <w:szCs w:val="21"/>
        </w:rPr>
        <w:t xml:space="preserve"> for</w:t>
      </w:r>
      <w:r w:rsidRPr="00024D16">
        <w:rPr>
          <w:rFonts w:ascii="Verdana" w:eastAsia="Verdana" w:hAnsi="Verdana" w:cs="Verdana"/>
          <w:sz w:val="21"/>
          <w:szCs w:val="21"/>
        </w:rPr>
        <w:t xml:space="preserve"> Camille Wilson</w:t>
      </w:r>
    </w:p>
    <w:p w:rsidR="00555945" w:rsidRPr="00024D16" w:rsidRDefault="005D47BF" w:rsidP="00D16701">
      <w:pPr>
        <w:pStyle w:val="BodyA"/>
        <w:tabs>
          <w:tab w:val="left" w:pos="1800"/>
          <w:tab w:val="left" w:pos="2610"/>
          <w:tab w:val="left" w:pos="2970"/>
          <w:tab w:val="left" w:pos="3420"/>
          <w:tab w:val="left" w:pos="4320"/>
        </w:tabs>
        <w:ind w:left="2977" w:hanging="2707"/>
        <w:rPr>
          <w:rFonts w:ascii="Verdana" w:eastAsia="Verdana" w:hAnsi="Verdana" w:cs="Verdana"/>
          <w:sz w:val="21"/>
          <w:szCs w:val="21"/>
        </w:rPr>
      </w:pPr>
      <w:r w:rsidRPr="00024D16">
        <w:rPr>
          <w:rFonts w:ascii="Verdana" w:hAnsi="Verdana"/>
          <w:sz w:val="21"/>
          <w:szCs w:val="21"/>
        </w:rPr>
        <w:t>2013-2014</w:t>
      </w:r>
      <w:r w:rsidRPr="00024D16">
        <w:rPr>
          <w:rFonts w:ascii="Verdana" w:hAnsi="Verdana"/>
          <w:sz w:val="21"/>
          <w:szCs w:val="21"/>
        </w:rPr>
        <w:tab/>
        <w:t>$5,000</w:t>
      </w:r>
      <w:r w:rsidRPr="00024D16">
        <w:rPr>
          <w:rFonts w:ascii="Verdana" w:hAnsi="Verdana"/>
          <w:sz w:val="21"/>
          <w:szCs w:val="21"/>
        </w:rPr>
        <w:tab/>
      </w:r>
      <w:r w:rsidRPr="00024D16">
        <w:rPr>
          <w:rFonts w:ascii="Verdana" w:hAnsi="Verdana"/>
          <w:sz w:val="21"/>
          <w:szCs w:val="21"/>
        </w:rPr>
        <w:tab/>
        <w:t xml:space="preserve">Neurocognitive Risk Markers for Psychosis, Department of </w:t>
      </w:r>
      <w:r w:rsidRPr="00024D16">
        <w:rPr>
          <w:rFonts w:ascii="Verdana" w:eastAsia="Verdana" w:hAnsi="Verdana" w:cs="Verdana"/>
          <w:sz w:val="21"/>
          <w:szCs w:val="21"/>
        </w:rPr>
        <w:t>Psychology Seed Grant, UMBC, P.I.</w:t>
      </w:r>
    </w:p>
    <w:p w:rsidR="00555945" w:rsidRPr="00024D16" w:rsidRDefault="005D47BF" w:rsidP="00C97E80">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2013-2014</w:t>
      </w:r>
      <w:r w:rsidRPr="00024D16">
        <w:rPr>
          <w:rFonts w:ascii="Verdana" w:hAnsi="Verdana"/>
          <w:sz w:val="21"/>
          <w:szCs w:val="21"/>
        </w:rPr>
        <w:tab/>
        <w:t>$1,500</w:t>
      </w:r>
      <w:r w:rsidRPr="00024D16">
        <w:rPr>
          <w:rFonts w:ascii="Verdana" w:hAnsi="Verdana"/>
          <w:sz w:val="21"/>
          <w:szCs w:val="21"/>
        </w:rPr>
        <w:tab/>
      </w:r>
      <w:r w:rsidRPr="00024D16">
        <w:rPr>
          <w:rFonts w:ascii="Verdana" w:hAnsi="Verdana"/>
          <w:sz w:val="21"/>
          <w:szCs w:val="21"/>
        </w:rPr>
        <w:tab/>
        <w:t>Practitioner Preference Regarding Psychosis-Risk Screening,</w:t>
      </w:r>
      <w:r w:rsidR="00C97E80">
        <w:rPr>
          <w:rFonts w:ascii="Verdana" w:eastAsia="Verdana" w:hAnsi="Verdana" w:cs="Verdana"/>
          <w:sz w:val="21"/>
          <w:szCs w:val="21"/>
        </w:rPr>
        <w:t xml:space="preserve"> </w:t>
      </w:r>
      <w:r w:rsidRPr="00024D16">
        <w:rPr>
          <w:rFonts w:ascii="Verdana" w:eastAsia="Verdana" w:hAnsi="Verdana" w:cs="Verdana"/>
          <w:sz w:val="21"/>
          <w:szCs w:val="21"/>
        </w:rPr>
        <w:t xml:space="preserve">UMBC, Faculty Mentor for P.I. </w:t>
      </w:r>
      <w:proofErr w:type="spellStart"/>
      <w:r w:rsidRPr="00024D16">
        <w:rPr>
          <w:rFonts w:ascii="Verdana" w:eastAsia="Verdana" w:hAnsi="Verdana" w:cs="Verdana"/>
          <w:sz w:val="21"/>
          <w:szCs w:val="21"/>
        </w:rPr>
        <w:t>BaShaun</w:t>
      </w:r>
      <w:proofErr w:type="spellEnd"/>
      <w:r w:rsidRPr="00024D16">
        <w:rPr>
          <w:rFonts w:ascii="Verdana" w:eastAsia="Verdana" w:hAnsi="Verdana" w:cs="Verdana"/>
          <w:sz w:val="21"/>
          <w:szCs w:val="21"/>
        </w:rPr>
        <w:t xml:space="preserve"> Davis</w:t>
      </w:r>
    </w:p>
    <w:p w:rsidR="00555945" w:rsidRPr="00024D16" w:rsidRDefault="005D47BF">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2012-2014</w:t>
      </w:r>
      <w:r w:rsidRPr="00024D16">
        <w:rPr>
          <w:rFonts w:ascii="Verdana" w:hAnsi="Verdana"/>
          <w:sz w:val="21"/>
          <w:szCs w:val="21"/>
        </w:rPr>
        <w:tab/>
        <w:t>$2</w:t>
      </w:r>
      <w:r w:rsidR="00CC3228">
        <w:rPr>
          <w:rFonts w:ascii="Verdana" w:hAnsi="Verdana"/>
          <w:sz w:val="21"/>
          <w:szCs w:val="21"/>
        </w:rPr>
        <w:t>26,381</w:t>
      </w:r>
      <w:r w:rsidRPr="00024D16">
        <w:rPr>
          <w:rFonts w:ascii="Verdana" w:hAnsi="Verdana"/>
          <w:sz w:val="21"/>
          <w:szCs w:val="21"/>
        </w:rPr>
        <w:tab/>
        <w:t xml:space="preserve">Identifying Youth At-Risk for Psychosis, 1915c, </w:t>
      </w:r>
      <w:proofErr w:type="spellStart"/>
      <w:r w:rsidRPr="00024D16">
        <w:rPr>
          <w:rFonts w:ascii="Verdana" w:hAnsi="Verdana"/>
          <w:sz w:val="21"/>
          <w:szCs w:val="21"/>
        </w:rPr>
        <w:t>SoM</w:t>
      </w:r>
      <w:proofErr w:type="spellEnd"/>
      <w:r w:rsidRPr="00024D16">
        <w:rPr>
          <w:rFonts w:ascii="Verdana" w:hAnsi="Verdana"/>
          <w:sz w:val="21"/>
          <w:szCs w:val="21"/>
        </w:rPr>
        <w:t>, P.I.</w:t>
      </w:r>
    </w:p>
    <w:p w:rsidR="00555945" w:rsidRPr="00024D16" w:rsidRDefault="005D47BF" w:rsidP="0088559B">
      <w:pPr>
        <w:pStyle w:val="BodyA"/>
        <w:tabs>
          <w:tab w:val="left" w:pos="1797"/>
          <w:tab w:val="left" w:pos="1843"/>
          <w:tab w:val="left" w:pos="2610"/>
          <w:tab w:val="left" w:pos="2977"/>
          <w:tab w:val="left" w:pos="3420"/>
          <w:tab w:val="left" w:pos="4320"/>
        </w:tabs>
        <w:snapToGrid w:val="0"/>
        <w:ind w:left="2977" w:hanging="2693"/>
        <w:contextualSpacing/>
        <w:rPr>
          <w:rFonts w:ascii="Verdana" w:eastAsia="Verdana" w:hAnsi="Verdana" w:cs="Verdana"/>
          <w:sz w:val="21"/>
          <w:szCs w:val="21"/>
        </w:rPr>
      </w:pPr>
      <w:r w:rsidRPr="00024D16">
        <w:rPr>
          <w:rFonts w:ascii="Verdana" w:hAnsi="Verdana"/>
          <w:sz w:val="21"/>
          <w:szCs w:val="21"/>
        </w:rPr>
        <w:t>2012-2013</w:t>
      </w:r>
      <w:r w:rsidRPr="00024D16">
        <w:rPr>
          <w:rFonts w:ascii="Verdana" w:hAnsi="Verdana"/>
          <w:sz w:val="21"/>
          <w:szCs w:val="21"/>
        </w:rPr>
        <w:tab/>
        <w:t>$10,000</w:t>
      </w:r>
      <w:r w:rsidRPr="00024D16">
        <w:rPr>
          <w:rFonts w:ascii="Verdana" w:hAnsi="Verdana"/>
          <w:sz w:val="21"/>
          <w:szCs w:val="21"/>
        </w:rPr>
        <w:tab/>
        <w:t xml:space="preserve">Randomized Study of </w:t>
      </w:r>
      <w:r w:rsidR="00CE778A">
        <w:rPr>
          <w:rFonts w:ascii="Verdana" w:hAnsi="Verdana"/>
          <w:sz w:val="21"/>
          <w:szCs w:val="21"/>
        </w:rPr>
        <w:t xml:space="preserve">Interventions for Public Stigma </w:t>
      </w:r>
      <w:r w:rsidRPr="00024D16">
        <w:rPr>
          <w:rFonts w:ascii="Verdana" w:hAnsi="Verdana"/>
          <w:sz w:val="21"/>
          <w:szCs w:val="21"/>
        </w:rPr>
        <w:t xml:space="preserve">towards </w:t>
      </w:r>
      <w:r w:rsidRPr="00024D16">
        <w:rPr>
          <w:rFonts w:ascii="Verdana" w:eastAsia="Verdana" w:hAnsi="Verdana" w:cs="Verdana"/>
          <w:sz w:val="21"/>
          <w:szCs w:val="21"/>
        </w:rPr>
        <w:t>Psychosis, Mental Health Foundation</w:t>
      </w:r>
      <w:r w:rsidR="00610705">
        <w:rPr>
          <w:rFonts w:ascii="Verdana" w:eastAsia="Verdana" w:hAnsi="Verdana" w:cs="Verdana"/>
          <w:sz w:val="21"/>
          <w:szCs w:val="21"/>
        </w:rPr>
        <w:t>, P.I.</w:t>
      </w:r>
    </w:p>
    <w:p w:rsidR="00555945" w:rsidRPr="00024D16" w:rsidRDefault="005D47BF" w:rsidP="0088559B">
      <w:pPr>
        <w:pStyle w:val="BodyA"/>
        <w:tabs>
          <w:tab w:val="left" w:pos="1797"/>
          <w:tab w:val="left" w:pos="1843"/>
          <w:tab w:val="left" w:pos="2835"/>
          <w:tab w:val="left" w:pos="2970"/>
          <w:tab w:val="left" w:pos="3420"/>
          <w:tab w:val="left" w:pos="4320"/>
        </w:tabs>
        <w:ind w:left="2977" w:hanging="2707"/>
        <w:rPr>
          <w:rFonts w:ascii="Verdana" w:eastAsia="Verdana" w:hAnsi="Verdana" w:cs="Verdana"/>
          <w:sz w:val="21"/>
          <w:szCs w:val="21"/>
        </w:rPr>
      </w:pPr>
      <w:r w:rsidRPr="00024D16">
        <w:rPr>
          <w:rFonts w:ascii="Verdana" w:hAnsi="Verdana"/>
          <w:sz w:val="21"/>
          <w:szCs w:val="21"/>
        </w:rPr>
        <w:t>2012-2013</w:t>
      </w:r>
      <w:r w:rsidRPr="00024D16">
        <w:rPr>
          <w:rFonts w:ascii="Verdana" w:hAnsi="Verdana"/>
          <w:sz w:val="21"/>
          <w:szCs w:val="21"/>
        </w:rPr>
        <w:tab/>
        <w:t>$16,000</w:t>
      </w:r>
      <w:r w:rsidRPr="00024D16">
        <w:rPr>
          <w:rFonts w:ascii="Verdana" w:hAnsi="Verdana"/>
          <w:sz w:val="21"/>
          <w:szCs w:val="21"/>
        </w:rPr>
        <w:tab/>
      </w:r>
      <w:r w:rsidR="0088559B">
        <w:rPr>
          <w:rFonts w:ascii="Verdana" w:hAnsi="Verdana"/>
          <w:sz w:val="21"/>
          <w:szCs w:val="21"/>
        </w:rPr>
        <w:t xml:space="preserve">  </w:t>
      </w:r>
      <w:r w:rsidRPr="00024D16">
        <w:rPr>
          <w:rFonts w:ascii="Verdana" w:hAnsi="Verdana"/>
          <w:sz w:val="21"/>
          <w:szCs w:val="21"/>
        </w:rPr>
        <w:t xml:space="preserve">Risk Factors for Psychosis among Youth in Baltimore, Baltimore </w:t>
      </w:r>
      <w:r w:rsidRPr="00024D16">
        <w:rPr>
          <w:rFonts w:ascii="Verdana" w:eastAsia="Verdana" w:hAnsi="Verdana" w:cs="Verdana"/>
          <w:sz w:val="21"/>
          <w:szCs w:val="21"/>
        </w:rPr>
        <w:t xml:space="preserve">Mental Health Institute, </w:t>
      </w:r>
      <w:proofErr w:type="gramStart"/>
      <w:r w:rsidRPr="00024D16">
        <w:rPr>
          <w:rFonts w:ascii="Verdana" w:eastAsia="Verdana" w:hAnsi="Verdana" w:cs="Verdana"/>
          <w:sz w:val="21"/>
          <w:szCs w:val="21"/>
        </w:rPr>
        <w:t>P.I</w:t>
      </w:r>
      <w:proofErr w:type="gramEnd"/>
      <w:r w:rsidRPr="00024D16">
        <w:rPr>
          <w:rFonts w:ascii="Verdana" w:eastAsia="Verdana" w:hAnsi="Verdana" w:cs="Verdana"/>
          <w:sz w:val="21"/>
          <w:szCs w:val="21"/>
        </w:rPr>
        <w:t>.</w:t>
      </w:r>
    </w:p>
    <w:p w:rsidR="00555945" w:rsidRPr="00024D16" w:rsidRDefault="005D47BF" w:rsidP="0088559B">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2012-2013</w:t>
      </w:r>
      <w:r w:rsidRPr="00024D16">
        <w:rPr>
          <w:rFonts w:ascii="Verdana" w:hAnsi="Verdana"/>
          <w:sz w:val="21"/>
          <w:szCs w:val="21"/>
        </w:rPr>
        <w:tab/>
        <w:t xml:space="preserve">$18,000 </w:t>
      </w:r>
      <w:r w:rsidRPr="00024D16">
        <w:rPr>
          <w:rFonts w:ascii="Verdana" w:hAnsi="Verdana"/>
          <w:sz w:val="21"/>
          <w:szCs w:val="21"/>
        </w:rPr>
        <w:tab/>
        <w:t xml:space="preserve">Magnetic Resonance Imaging and Spectroscopy Assessment of </w:t>
      </w:r>
      <w:r w:rsidRPr="00024D16">
        <w:rPr>
          <w:rFonts w:ascii="Verdana" w:eastAsia="Verdana" w:hAnsi="Verdana" w:cs="Verdana"/>
          <w:sz w:val="21"/>
          <w:szCs w:val="21"/>
        </w:rPr>
        <w:t>Adipose and Lean Tissue in Youth at Risk for Schizophrenia,</w:t>
      </w:r>
      <w:r w:rsidR="00CE778A">
        <w:rPr>
          <w:rFonts w:ascii="Verdana" w:eastAsia="Verdana" w:hAnsi="Verdana" w:cs="Verdana"/>
          <w:sz w:val="21"/>
          <w:szCs w:val="21"/>
        </w:rPr>
        <w:t xml:space="preserve"> </w:t>
      </w:r>
      <w:r w:rsidRPr="00024D16">
        <w:rPr>
          <w:rFonts w:ascii="Verdana" w:eastAsia="Verdana" w:hAnsi="Verdana" w:cs="Verdana"/>
          <w:sz w:val="21"/>
          <w:szCs w:val="21"/>
        </w:rPr>
        <w:t xml:space="preserve">UMBC, </w:t>
      </w:r>
      <w:proofErr w:type="gramStart"/>
      <w:r w:rsidRPr="00024D16">
        <w:rPr>
          <w:rFonts w:ascii="Verdana" w:eastAsia="Verdana" w:hAnsi="Verdana" w:cs="Verdana"/>
          <w:sz w:val="21"/>
          <w:szCs w:val="21"/>
        </w:rPr>
        <w:t>P.I</w:t>
      </w:r>
      <w:proofErr w:type="gramEnd"/>
      <w:r w:rsidRPr="00024D16">
        <w:rPr>
          <w:rFonts w:ascii="Verdana" w:eastAsia="Verdana" w:hAnsi="Verdana" w:cs="Verdana"/>
          <w:sz w:val="21"/>
          <w:szCs w:val="21"/>
        </w:rPr>
        <w:t>.</w:t>
      </w:r>
      <w:r w:rsidR="009D6EBC" w:rsidRPr="00024D16">
        <w:rPr>
          <w:rFonts w:ascii="Verdana" w:eastAsia="Verdana" w:hAnsi="Verdana" w:cs="Verdana"/>
          <w:sz w:val="21"/>
          <w:szCs w:val="21"/>
        </w:rPr>
        <w:t xml:space="preserve"> (total costs </w:t>
      </w:r>
      <w:r w:rsidR="00BA1AE4">
        <w:rPr>
          <w:rFonts w:ascii="Verdana" w:eastAsia="Verdana" w:hAnsi="Verdana" w:cs="Verdana"/>
          <w:sz w:val="21"/>
          <w:szCs w:val="21"/>
        </w:rPr>
        <w:t xml:space="preserve">estimated </w:t>
      </w:r>
      <w:r w:rsidR="009D6EBC" w:rsidRPr="00024D16">
        <w:rPr>
          <w:rFonts w:ascii="Verdana" w:eastAsia="Verdana" w:hAnsi="Verdana" w:cs="Verdana"/>
          <w:sz w:val="21"/>
          <w:szCs w:val="21"/>
        </w:rPr>
        <w:t>with scanning time included)</w:t>
      </w:r>
    </w:p>
    <w:p w:rsidR="00555945" w:rsidRPr="00024D16" w:rsidRDefault="005D47BF" w:rsidP="0088559B">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2012-2013</w:t>
      </w:r>
      <w:r w:rsidRPr="00024D16">
        <w:rPr>
          <w:rFonts w:ascii="Verdana" w:hAnsi="Verdana"/>
          <w:sz w:val="21"/>
          <w:szCs w:val="21"/>
        </w:rPr>
        <w:tab/>
        <w:t>$5,000</w:t>
      </w:r>
      <w:r w:rsidRPr="00024D16">
        <w:rPr>
          <w:rFonts w:ascii="Verdana" w:hAnsi="Verdana"/>
          <w:sz w:val="21"/>
          <w:szCs w:val="21"/>
        </w:rPr>
        <w:tab/>
      </w:r>
      <w:r w:rsidRPr="00024D16">
        <w:rPr>
          <w:rFonts w:ascii="Verdana" w:hAnsi="Verdana"/>
          <w:sz w:val="21"/>
          <w:szCs w:val="21"/>
        </w:rPr>
        <w:tab/>
        <w:t xml:space="preserve">Investigating Prevalence of Pre-Psychotic Symptoms in a </w:t>
      </w:r>
      <w:r w:rsidRPr="00024D16">
        <w:rPr>
          <w:rFonts w:ascii="Verdana" w:eastAsia="Verdana" w:hAnsi="Verdana" w:cs="Verdana"/>
          <w:sz w:val="21"/>
          <w:szCs w:val="21"/>
        </w:rPr>
        <w:t xml:space="preserve">Primary Care Setting, Center for Mental Health Pediatric Care, </w:t>
      </w:r>
      <w:r w:rsidR="0007488C">
        <w:rPr>
          <w:rFonts w:ascii="Verdana" w:eastAsia="Verdana" w:hAnsi="Verdana" w:cs="Verdana"/>
          <w:sz w:val="21"/>
          <w:szCs w:val="21"/>
        </w:rPr>
        <w:t xml:space="preserve">Johns </w:t>
      </w:r>
      <w:r w:rsidRPr="00024D16">
        <w:rPr>
          <w:rFonts w:ascii="Verdana" w:eastAsia="Verdana" w:hAnsi="Verdana" w:cs="Verdana"/>
          <w:sz w:val="21"/>
          <w:szCs w:val="21"/>
        </w:rPr>
        <w:t>Hopkins Bloomberg School of Public Health, Faculty</w:t>
      </w:r>
      <w:r w:rsidR="00CE778A">
        <w:rPr>
          <w:rFonts w:ascii="Verdana" w:eastAsia="Verdana" w:hAnsi="Verdana" w:cs="Verdana"/>
          <w:sz w:val="21"/>
          <w:szCs w:val="21"/>
        </w:rPr>
        <w:t xml:space="preserve"> </w:t>
      </w:r>
      <w:r w:rsidRPr="00024D16">
        <w:rPr>
          <w:rFonts w:ascii="Verdana" w:eastAsia="Verdana" w:hAnsi="Verdana" w:cs="Verdana"/>
          <w:sz w:val="21"/>
          <w:szCs w:val="21"/>
        </w:rPr>
        <w:t>P.I.</w:t>
      </w:r>
      <w:r w:rsidR="00BA1AE4">
        <w:rPr>
          <w:rFonts w:ascii="Verdana" w:eastAsia="Verdana" w:hAnsi="Verdana" w:cs="Verdana"/>
          <w:sz w:val="21"/>
          <w:szCs w:val="21"/>
        </w:rPr>
        <w:t xml:space="preserve"> for</w:t>
      </w:r>
      <w:r w:rsidRPr="00024D16">
        <w:rPr>
          <w:rFonts w:ascii="Verdana" w:eastAsia="Verdana" w:hAnsi="Verdana" w:cs="Verdana"/>
          <w:sz w:val="21"/>
          <w:szCs w:val="21"/>
        </w:rPr>
        <w:t xml:space="preserve"> Emily Kline</w:t>
      </w:r>
    </w:p>
    <w:p w:rsidR="00555945" w:rsidRPr="00024D16" w:rsidRDefault="005D47BF" w:rsidP="00B65727">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lastRenderedPageBreak/>
        <w:t>2011-2013</w:t>
      </w:r>
      <w:r w:rsidRPr="00024D16">
        <w:rPr>
          <w:rFonts w:ascii="Verdana" w:hAnsi="Verdana"/>
          <w:sz w:val="21"/>
          <w:szCs w:val="21"/>
        </w:rPr>
        <w:tab/>
        <w:t>$32,400</w:t>
      </w:r>
      <w:r w:rsidRPr="00024D16">
        <w:rPr>
          <w:rFonts w:ascii="Verdana" w:hAnsi="Verdana"/>
          <w:sz w:val="21"/>
          <w:szCs w:val="21"/>
        </w:rPr>
        <w:tab/>
        <w:t xml:space="preserve">Youth </w:t>
      </w:r>
      <w:r w:rsidR="00482365" w:rsidRPr="00024D16">
        <w:rPr>
          <w:rFonts w:ascii="Verdana" w:hAnsi="Verdana"/>
          <w:sz w:val="21"/>
          <w:szCs w:val="21"/>
        </w:rPr>
        <w:t>at</w:t>
      </w:r>
      <w:r w:rsidRPr="00024D16">
        <w:rPr>
          <w:rFonts w:ascii="Verdana" w:hAnsi="Verdana"/>
          <w:sz w:val="21"/>
          <w:szCs w:val="21"/>
        </w:rPr>
        <w:t xml:space="preserve"> Risk for Schizophrenia: Identification of Early Risk,</w:t>
      </w:r>
      <w:r w:rsidR="00B65727">
        <w:rPr>
          <w:rFonts w:ascii="Verdana" w:eastAsia="Verdana" w:hAnsi="Verdana" w:cs="Verdana"/>
          <w:sz w:val="21"/>
          <w:szCs w:val="21"/>
        </w:rPr>
        <w:t xml:space="preserve"> </w:t>
      </w:r>
      <w:r w:rsidRPr="00024D16">
        <w:rPr>
          <w:rFonts w:ascii="Verdana" w:eastAsia="Verdana" w:hAnsi="Verdana" w:cs="Verdana"/>
          <w:sz w:val="21"/>
          <w:szCs w:val="21"/>
        </w:rPr>
        <w:t xml:space="preserve">UMB, </w:t>
      </w:r>
      <w:proofErr w:type="spellStart"/>
      <w:r w:rsidRPr="00024D16">
        <w:rPr>
          <w:rFonts w:ascii="Verdana" w:eastAsia="Verdana" w:hAnsi="Verdana" w:cs="Verdana"/>
          <w:sz w:val="21"/>
          <w:szCs w:val="21"/>
        </w:rPr>
        <w:t>SoM</w:t>
      </w:r>
      <w:proofErr w:type="spellEnd"/>
      <w:r w:rsidRPr="00024D16">
        <w:rPr>
          <w:rFonts w:ascii="Verdana" w:eastAsia="Verdana" w:hAnsi="Verdana" w:cs="Verdana"/>
          <w:sz w:val="21"/>
          <w:szCs w:val="21"/>
        </w:rPr>
        <w:t>, P.I.</w:t>
      </w:r>
    </w:p>
    <w:p w:rsidR="00555945" w:rsidRPr="00024D16" w:rsidRDefault="005D47BF">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2009-201</w:t>
      </w:r>
      <w:r w:rsidR="000B6446" w:rsidRPr="00024D16">
        <w:rPr>
          <w:rFonts w:ascii="Verdana" w:hAnsi="Verdana"/>
          <w:sz w:val="21"/>
          <w:szCs w:val="21"/>
        </w:rPr>
        <w:t>4</w:t>
      </w:r>
      <w:r w:rsidRPr="00024D16">
        <w:rPr>
          <w:rFonts w:ascii="Verdana" w:hAnsi="Verdana"/>
          <w:sz w:val="21"/>
          <w:szCs w:val="21"/>
        </w:rPr>
        <w:tab/>
        <w:t>$</w:t>
      </w:r>
      <w:r w:rsidR="00CC3228">
        <w:rPr>
          <w:rFonts w:ascii="Verdana" w:hAnsi="Verdana"/>
          <w:sz w:val="21"/>
          <w:szCs w:val="21"/>
        </w:rPr>
        <w:t>51,543</w:t>
      </w:r>
      <w:r w:rsidRPr="00024D16">
        <w:rPr>
          <w:rFonts w:ascii="Verdana" w:hAnsi="Verdana"/>
          <w:sz w:val="21"/>
          <w:szCs w:val="21"/>
        </w:rPr>
        <w:tab/>
        <w:t xml:space="preserve">School Mental Health, UMB, </w:t>
      </w:r>
      <w:proofErr w:type="spellStart"/>
      <w:r w:rsidRPr="00024D16">
        <w:rPr>
          <w:rFonts w:ascii="Verdana" w:hAnsi="Verdana"/>
          <w:sz w:val="21"/>
          <w:szCs w:val="21"/>
        </w:rPr>
        <w:t>SoM</w:t>
      </w:r>
      <w:proofErr w:type="spellEnd"/>
      <w:r w:rsidRPr="00024D16">
        <w:rPr>
          <w:rFonts w:ascii="Verdana" w:hAnsi="Verdana"/>
          <w:sz w:val="21"/>
          <w:szCs w:val="21"/>
        </w:rPr>
        <w:t>, “BSMHI” Grant</w:t>
      </w:r>
    </w:p>
    <w:p w:rsidR="00555945" w:rsidRPr="00024D16" w:rsidRDefault="005D47BF">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2011-2012</w:t>
      </w:r>
      <w:r w:rsidRPr="00024D16">
        <w:rPr>
          <w:rFonts w:ascii="Verdana" w:hAnsi="Verdana"/>
          <w:sz w:val="21"/>
          <w:szCs w:val="21"/>
        </w:rPr>
        <w:tab/>
        <w:t>$20,000</w:t>
      </w:r>
      <w:r w:rsidRPr="00024D16">
        <w:rPr>
          <w:rFonts w:ascii="Verdana" w:hAnsi="Verdana"/>
          <w:sz w:val="21"/>
          <w:szCs w:val="21"/>
        </w:rPr>
        <w:tab/>
        <w:t>UMBC, SRAIS Award, P.I.</w:t>
      </w:r>
    </w:p>
    <w:p w:rsidR="00CE778A" w:rsidRDefault="00CE778A" w:rsidP="00CE778A">
      <w:pPr>
        <w:pStyle w:val="BodyA"/>
        <w:ind w:left="2970" w:hanging="2700"/>
        <w:rPr>
          <w:rFonts w:ascii="Verdana" w:hAnsi="Verdana"/>
          <w:sz w:val="21"/>
          <w:szCs w:val="21"/>
        </w:rPr>
      </w:pPr>
      <w:r w:rsidRPr="00CE778A">
        <w:rPr>
          <w:rFonts w:ascii="Verdana" w:hAnsi="Verdana"/>
          <w:sz w:val="21"/>
          <w:szCs w:val="21"/>
        </w:rPr>
        <w:t>2011-2012</w:t>
      </w:r>
      <w:r>
        <w:rPr>
          <w:rFonts w:ascii="Verdana" w:hAnsi="Verdana"/>
          <w:sz w:val="21"/>
          <w:szCs w:val="21"/>
        </w:rPr>
        <w:t xml:space="preserve">     </w:t>
      </w:r>
      <w:r w:rsidRPr="00CE778A">
        <w:rPr>
          <w:rFonts w:ascii="Verdana" w:hAnsi="Verdana"/>
          <w:sz w:val="21"/>
          <w:szCs w:val="21"/>
        </w:rPr>
        <w:t>$15,000</w:t>
      </w:r>
      <w:r w:rsidRPr="00CE778A">
        <w:rPr>
          <w:rFonts w:ascii="Verdana" w:hAnsi="Verdana"/>
          <w:sz w:val="21"/>
          <w:szCs w:val="21"/>
        </w:rPr>
        <w:tab/>
        <w:t xml:space="preserve">Innovations, UMB </w:t>
      </w:r>
      <w:proofErr w:type="spellStart"/>
      <w:r w:rsidRPr="00CE778A">
        <w:rPr>
          <w:rFonts w:ascii="Verdana" w:hAnsi="Verdana"/>
          <w:sz w:val="21"/>
          <w:szCs w:val="21"/>
        </w:rPr>
        <w:t>SoM</w:t>
      </w:r>
      <w:proofErr w:type="spellEnd"/>
      <w:r w:rsidRPr="00CE778A">
        <w:rPr>
          <w:rFonts w:ascii="Verdana" w:hAnsi="Verdana"/>
          <w:sz w:val="21"/>
          <w:szCs w:val="21"/>
        </w:rPr>
        <w:t>, “Common Elements” Evaluation Grant</w:t>
      </w:r>
    </w:p>
    <w:p w:rsidR="00555945" w:rsidRPr="00024D16" w:rsidRDefault="005D47BF">
      <w:pPr>
        <w:pStyle w:val="BodyA"/>
        <w:tabs>
          <w:tab w:val="left" w:pos="1800"/>
          <w:tab w:val="left" w:pos="2160"/>
          <w:tab w:val="left" w:pos="2610"/>
          <w:tab w:val="left" w:pos="2970"/>
          <w:tab w:val="left" w:pos="3420"/>
          <w:tab w:val="left" w:pos="4320"/>
        </w:tabs>
        <w:ind w:left="2970" w:hanging="2700"/>
        <w:rPr>
          <w:rFonts w:ascii="Verdana" w:eastAsia="Verdana" w:hAnsi="Verdana" w:cs="Verdana"/>
          <w:sz w:val="21"/>
          <w:szCs w:val="21"/>
        </w:rPr>
      </w:pPr>
      <w:r w:rsidRPr="00024D16">
        <w:rPr>
          <w:rFonts w:ascii="Verdana" w:hAnsi="Verdana"/>
          <w:sz w:val="21"/>
          <w:szCs w:val="21"/>
        </w:rPr>
        <w:t>2010-2011</w:t>
      </w:r>
      <w:r w:rsidRPr="00024D16">
        <w:rPr>
          <w:rFonts w:ascii="Verdana" w:hAnsi="Verdana"/>
          <w:sz w:val="21"/>
          <w:szCs w:val="21"/>
        </w:rPr>
        <w:tab/>
        <w:t>$40,000</w:t>
      </w:r>
      <w:r w:rsidRPr="00024D16">
        <w:rPr>
          <w:rFonts w:ascii="Verdana" w:hAnsi="Verdana"/>
          <w:sz w:val="21"/>
          <w:szCs w:val="21"/>
        </w:rPr>
        <w:tab/>
        <w:t>Metabolic Risk for Youth at Risk for Schizophrenia</w:t>
      </w:r>
      <w:r w:rsidR="00BA1AE4">
        <w:rPr>
          <w:rFonts w:ascii="Verdana" w:hAnsi="Verdana"/>
          <w:sz w:val="21"/>
          <w:szCs w:val="21"/>
        </w:rPr>
        <w:t>,</w:t>
      </w:r>
      <w:r w:rsidRPr="00024D16">
        <w:rPr>
          <w:rFonts w:ascii="Verdana" w:hAnsi="Verdana"/>
          <w:sz w:val="21"/>
          <w:szCs w:val="21"/>
        </w:rPr>
        <w:t xml:space="preserve"> UMBC, RSFI Award, P.I.</w:t>
      </w:r>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2009-2010</w:t>
      </w:r>
      <w:r w:rsidRPr="00024D16">
        <w:rPr>
          <w:rFonts w:ascii="Verdana" w:hAnsi="Verdana"/>
          <w:sz w:val="21"/>
          <w:szCs w:val="21"/>
        </w:rPr>
        <w:tab/>
        <w:t xml:space="preserve">$24,000 </w:t>
      </w:r>
      <w:r w:rsidRPr="00024D16">
        <w:rPr>
          <w:rFonts w:ascii="Verdana" w:hAnsi="Verdana"/>
          <w:sz w:val="21"/>
          <w:szCs w:val="21"/>
        </w:rPr>
        <w:tab/>
        <w:t>Mental Health Transformation State Incentive Grant, P.I.</w:t>
      </w:r>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2008-2009</w:t>
      </w:r>
      <w:r w:rsidRPr="00024D16">
        <w:rPr>
          <w:rFonts w:ascii="Verdana" w:hAnsi="Verdana"/>
          <w:sz w:val="21"/>
          <w:szCs w:val="21"/>
        </w:rPr>
        <w:tab/>
        <w:t xml:space="preserve">$215,606 </w:t>
      </w:r>
      <w:r w:rsidRPr="00024D16">
        <w:rPr>
          <w:rFonts w:ascii="Verdana" w:hAnsi="Verdana"/>
          <w:sz w:val="21"/>
          <w:szCs w:val="21"/>
        </w:rPr>
        <w:tab/>
        <w:t xml:space="preserve">Department of Education, State of </w:t>
      </w:r>
      <w:r w:rsidR="00254ABA" w:rsidRPr="00024D16">
        <w:rPr>
          <w:rFonts w:ascii="Verdana" w:hAnsi="Verdana"/>
          <w:sz w:val="21"/>
          <w:szCs w:val="21"/>
        </w:rPr>
        <w:t>Hawaii</w:t>
      </w:r>
      <w:r w:rsidRPr="00024D16">
        <w:rPr>
          <w:rFonts w:ascii="Verdana" w:hAnsi="Verdana"/>
          <w:sz w:val="21"/>
          <w:szCs w:val="21"/>
        </w:rPr>
        <w:t>, Co-P.I.</w:t>
      </w:r>
    </w:p>
    <w:p w:rsidR="00555945" w:rsidRPr="00024D16" w:rsidRDefault="005D47BF" w:rsidP="000F03F0">
      <w:pPr>
        <w:pStyle w:val="BodyA"/>
        <w:tabs>
          <w:tab w:val="left" w:pos="1800"/>
          <w:tab w:val="left" w:pos="1980"/>
          <w:tab w:val="left" w:pos="2160"/>
          <w:tab w:val="left" w:pos="2250"/>
          <w:tab w:val="left" w:pos="2610"/>
          <w:tab w:val="left" w:pos="2970"/>
          <w:tab w:val="left" w:pos="3420"/>
          <w:tab w:val="left" w:pos="4320"/>
        </w:tabs>
        <w:ind w:left="2977" w:hanging="2707"/>
        <w:rPr>
          <w:rFonts w:ascii="Verdana" w:eastAsia="Verdana" w:hAnsi="Verdana" w:cs="Verdana"/>
          <w:sz w:val="21"/>
          <w:szCs w:val="21"/>
        </w:rPr>
      </w:pPr>
      <w:r w:rsidRPr="00024D16">
        <w:rPr>
          <w:rFonts w:ascii="Verdana" w:hAnsi="Verdana"/>
          <w:sz w:val="21"/>
          <w:szCs w:val="21"/>
        </w:rPr>
        <w:t>2007-2010</w:t>
      </w:r>
      <w:r w:rsidRPr="00024D16">
        <w:rPr>
          <w:rFonts w:ascii="Verdana" w:hAnsi="Verdana"/>
          <w:sz w:val="21"/>
          <w:szCs w:val="21"/>
        </w:rPr>
        <w:tab/>
        <w:t xml:space="preserve">$100,000 </w:t>
      </w:r>
      <w:r w:rsidRPr="00024D16">
        <w:rPr>
          <w:rFonts w:ascii="Verdana" w:hAnsi="Verdana"/>
          <w:sz w:val="21"/>
          <w:szCs w:val="21"/>
        </w:rPr>
        <w:tab/>
        <w:t>National Institute of Mental Health (NIMH), P.I. (direct costs)</w:t>
      </w:r>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2970" w:hanging="2700"/>
        <w:rPr>
          <w:rFonts w:ascii="Verdana" w:eastAsia="Verdana" w:hAnsi="Verdana" w:cs="Verdana"/>
          <w:sz w:val="21"/>
          <w:szCs w:val="21"/>
        </w:rPr>
      </w:pPr>
      <w:r w:rsidRPr="00024D16">
        <w:rPr>
          <w:rFonts w:ascii="Verdana" w:hAnsi="Verdana"/>
          <w:sz w:val="21"/>
          <w:szCs w:val="21"/>
        </w:rPr>
        <w:t>2004-2009</w:t>
      </w:r>
      <w:r w:rsidRPr="00024D16">
        <w:rPr>
          <w:rFonts w:ascii="Verdana" w:hAnsi="Verdana"/>
          <w:sz w:val="21"/>
          <w:szCs w:val="21"/>
        </w:rPr>
        <w:tab/>
        <w:t xml:space="preserve">$925,750 </w:t>
      </w:r>
      <w:r w:rsidRPr="00024D16">
        <w:rPr>
          <w:rFonts w:ascii="Verdana" w:hAnsi="Verdana"/>
          <w:sz w:val="21"/>
          <w:szCs w:val="21"/>
        </w:rPr>
        <w:tab/>
        <w:t xml:space="preserve">Child and Adolescent Mental Health Division, State of </w:t>
      </w:r>
      <w:r w:rsidR="00254ABA" w:rsidRPr="00024D16">
        <w:rPr>
          <w:rFonts w:ascii="Verdana" w:hAnsi="Verdana"/>
          <w:sz w:val="21"/>
          <w:szCs w:val="21"/>
        </w:rPr>
        <w:t>Hawaii</w:t>
      </w:r>
      <w:r w:rsidRPr="00024D16">
        <w:rPr>
          <w:rFonts w:ascii="Verdana" w:hAnsi="Verdana"/>
          <w:sz w:val="21"/>
          <w:szCs w:val="21"/>
        </w:rPr>
        <w:t>, P.I.</w:t>
      </w:r>
    </w:p>
    <w:p w:rsidR="00555945" w:rsidRPr="00024D16" w:rsidRDefault="005D47BF">
      <w:pPr>
        <w:pStyle w:val="BodyA"/>
        <w:tabs>
          <w:tab w:val="left" w:pos="1350"/>
          <w:tab w:val="left" w:pos="1800"/>
          <w:tab w:val="left" w:pos="1980"/>
          <w:tab w:val="left" w:pos="2160"/>
          <w:tab w:val="left" w:pos="2250"/>
          <w:tab w:val="left" w:pos="2610"/>
          <w:tab w:val="left" w:pos="2970"/>
          <w:tab w:val="left" w:pos="3420"/>
          <w:tab w:val="left" w:pos="4320"/>
        </w:tabs>
        <w:ind w:left="2970" w:hanging="2700"/>
        <w:rPr>
          <w:rFonts w:ascii="Verdana" w:eastAsia="Verdana" w:hAnsi="Verdana" w:cs="Verdana"/>
          <w:sz w:val="21"/>
          <w:szCs w:val="21"/>
        </w:rPr>
      </w:pPr>
      <w:r w:rsidRPr="00024D16">
        <w:rPr>
          <w:rFonts w:ascii="Verdana" w:hAnsi="Verdana"/>
          <w:sz w:val="21"/>
          <w:szCs w:val="21"/>
        </w:rPr>
        <w:t>2004-2007</w:t>
      </w:r>
      <w:r w:rsidRPr="00024D16">
        <w:rPr>
          <w:rFonts w:ascii="Verdana" w:hAnsi="Verdana"/>
          <w:sz w:val="21"/>
          <w:szCs w:val="21"/>
        </w:rPr>
        <w:tab/>
        <w:t xml:space="preserve">$60,000 </w:t>
      </w:r>
      <w:r w:rsidRPr="00024D16">
        <w:rPr>
          <w:rFonts w:ascii="Verdana" w:hAnsi="Verdana"/>
          <w:sz w:val="21"/>
          <w:szCs w:val="21"/>
        </w:rPr>
        <w:tab/>
        <w:t>National Alliance for Research in Schizophrenia and Depression (NARSAD), P.I.</w:t>
      </w:r>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2006</w:t>
      </w:r>
      <w:r w:rsidRPr="00024D16">
        <w:rPr>
          <w:rFonts w:ascii="Verdana" w:hAnsi="Verdana"/>
          <w:sz w:val="21"/>
          <w:szCs w:val="21"/>
        </w:rPr>
        <w:tab/>
        <w:t>$4,920</w:t>
      </w:r>
      <w:r w:rsidRPr="00024D16">
        <w:rPr>
          <w:rFonts w:ascii="Verdana" w:hAnsi="Verdana"/>
          <w:sz w:val="21"/>
          <w:szCs w:val="21"/>
        </w:rPr>
        <w:tab/>
      </w:r>
      <w:r w:rsidRPr="00024D16">
        <w:rPr>
          <w:rFonts w:ascii="Verdana" w:hAnsi="Verdana"/>
          <w:sz w:val="21"/>
          <w:szCs w:val="21"/>
        </w:rPr>
        <w:tab/>
      </w:r>
      <w:r w:rsidR="00BA1AE4">
        <w:rPr>
          <w:rFonts w:ascii="Verdana" w:hAnsi="Verdana"/>
          <w:sz w:val="21"/>
          <w:szCs w:val="21"/>
        </w:rPr>
        <w:t xml:space="preserve">Seed Grant, </w:t>
      </w:r>
      <w:r w:rsidRPr="00024D16">
        <w:rPr>
          <w:rFonts w:ascii="Verdana" w:hAnsi="Verdana"/>
          <w:sz w:val="21"/>
          <w:szCs w:val="21"/>
        </w:rPr>
        <w:t xml:space="preserve">University of </w:t>
      </w:r>
      <w:r w:rsidR="00151E1C" w:rsidRPr="00024D16">
        <w:rPr>
          <w:rFonts w:ascii="Verdana" w:hAnsi="Verdana"/>
          <w:sz w:val="21"/>
          <w:szCs w:val="21"/>
        </w:rPr>
        <w:t>Hawaii</w:t>
      </w:r>
      <w:r w:rsidRPr="00024D16">
        <w:rPr>
          <w:rFonts w:ascii="Verdana" w:hAnsi="Verdana"/>
          <w:sz w:val="21"/>
          <w:szCs w:val="21"/>
          <w:lang w:val="da-DK"/>
        </w:rPr>
        <w:t xml:space="preserve"> at M</w:t>
      </w:r>
      <w:proofErr w:type="spellStart"/>
      <w:r w:rsidRPr="00024D16">
        <w:rPr>
          <w:rFonts w:ascii="Verdana" w:hAnsi="Verdana"/>
          <w:sz w:val="21"/>
          <w:szCs w:val="21"/>
        </w:rPr>
        <w:t>ānoa</w:t>
      </w:r>
      <w:proofErr w:type="spellEnd"/>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2004-2005</w:t>
      </w:r>
      <w:r w:rsidRPr="00024D16">
        <w:rPr>
          <w:rFonts w:ascii="Verdana" w:hAnsi="Verdana"/>
          <w:sz w:val="21"/>
          <w:szCs w:val="21"/>
        </w:rPr>
        <w:tab/>
        <w:t xml:space="preserve">$200,000 </w:t>
      </w:r>
      <w:r w:rsidRPr="00024D16">
        <w:rPr>
          <w:rFonts w:ascii="Verdana" w:hAnsi="Verdana"/>
          <w:sz w:val="21"/>
          <w:szCs w:val="21"/>
        </w:rPr>
        <w:tab/>
        <w:t xml:space="preserve">Department of Education, State of </w:t>
      </w:r>
      <w:r w:rsidR="00254ABA" w:rsidRPr="00024D16">
        <w:rPr>
          <w:rFonts w:ascii="Verdana" w:hAnsi="Verdana"/>
          <w:sz w:val="21"/>
          <w:szCs w:val="21"/>
        </w:rPr>
        <w:t>Hawaii</w:t>
      </w:r>
      <w:r w:rsidRPr="00024D16">
        <w:rPr>
          <w:rFonts w:ascii="Verdana" w:hAnsi="Verdana"/>
          <w:sz w:val="21"/>
          <w:szCs w:val="21"/>
        </w:rPr>
        <w:t>, Acting P.I.</w:t>
      </w:r>
    </w:p>
    <w:p w:rsidR="00555945" w:rsidRPr="00024D16" w:rsidRDefault="005D47BF">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2000-2003</w:t>
      </w:r>
      <w:r w:rsidRPr="00024D16">
        <w:rPr>
          <w:rFonts w:ascii="Verdana" w:hAnsi="Verdana"/>
          <w:sz w:val="21"/>
          <w:szCs w:val="21"/>
        </w:rPr>
        <w:tab/>
        <w:t xml:space="preserve">$70,392 </w:t>
      </w:r>
      <w:r w:rsidRPr="00024D16">
        <w:rPr>
          <w:rFonts w:ascii="Verdana" w:hAnsi="Verdana"/>
          <w:sz w:val="21"/>
          <w:szCs w:val="21"/>
        </w:rPr>
        <w:tab/>
        <w:t>National Institute of Mental Health (</w:t>
      </w:r>
      <w:r w:rsidR="00AF0D83">
        <w:rPr>
          <w:rFonts w:ascii="Verdana" w:hAnsi="Verdana"/>
          <w:sz w:val="21"/>
          <w:szCs w:val="21"/>
        </w:rPr>
        <w:t xml:space="preserve">F32, </w:t>
      </w:r>
      <w:r w:rsidRPr="00024D16">
        <w:rPr>
          <w:rFonts w:ascii="Verdana" w:hAnsi="Verdana"/>
          <w:sz w:val="21"/>
          <w:szCs w:val="21"/>
        </w:rPr>
        <w:t>NIMH), P.I</w:t>
      </w:r>
    </w:p>
    <w:p w:rsidR="00555945" w:rsidRPr="00024D16" w:rsidRDefault="00555945">
      <w:pPr>
        <w:pStyle w:val="BodyA"/>
        <w:tabs>
          <w:tab w:val="left" w:pos="1800"/>
          <w:tab w:val="left" w:pos="1980"/>
          <w:tab w:val="left" w:pos="2160"/>
          <w:tab w:val="left" w:pos="2250"/>
          <w:tab w:val="left" w:pos="2610"/>
          <w:tab w:val="left" w:pos="2970"/>
          <w:tab w:val="left" w:pos="3420"/>
          <w:tab w:val="left" w:pos="4320"/>
        </w:tabs>
        <w:ind w:left="1800" w:hanging="1530"/>
        <w:rPr>
          <w:rFonts w:ascii="Verdana" w:eastAsia="Verdana" w:hAnsi="Verdana" w:cs="Verdana"/>
          <w:sz w:val="21"/>
          <w:szCs w:val="21"/>
        </w:rPr>
      </w:pPr>
    </w:p>
    <w:p w:rsidR="00555945" w:rsidRPr="00024D16" w:rsidRDefault="005D47BF">
      <w:pPr>
        <w:pStyle w:val="BodyA"/>
        <w:rPr>
          <w:rFonts w:ascii="Verdana" w:eastAsia="Verdana Bold" w:hAnsi="Verdana" w:cs="Verdana Bold"/>
          <w:b/>
          <w:sz w:val="21"/>
          <w:szCs w:val="21"/>
          <w:u w:val="single"/>
        </w:rPr>
      </w:pPr>
      <w:r w:rsidRPr="00024D16">
        <w:rPr>
          <w:rFonts w:ascii="Verdana" w:hAnsi="Verdana"/>
          <w:b/>
          <w:sz w:val="21"/>
          <w:szCs w:val="21"/>
          <w:u w:val="single"/>
        </w:rPr>
        <w:t>Research Support Applications</w:t>
      </w:r>
    </w:p>
    <w:p w:rsidR="00555945" w:rsidRPr="00024D16" w:rsidRDefault="005D47BF">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u w:val="single"/>
        </w:rPr>
        <w:t>Fin. Year</w:t>
      </w:r>
      <w:r w:rsidRPr="00024D16">
        <w:rPr>
          <w:rFonts w:ascii="Verdana" w:eastAsia="Verdana" w:hAnsi="Verdana" w:cs="Verdana"/>
          <w:sz w:val="21"/>
          <w:szCs w:val="21"/>
        </w:rPr>
        <w:tab/>
      </w:r>
      <w:r w:rsidRPr="00024D16">
        <w:rPr>
          <w:rFonts w:ascii="Verdana" w:hAnsi="Verdana"/>
          <w:sz w:val="21"/>
          <w:szCs w:val="21"/>
          <w:u w:val="single"/>
        </w:rPr>
        <w:t>Total</w:t>
      </w:r>
      <w:r w:rsidRPr="00024D16">
        <w:rPr>
          <w:rFonts w:ascii="Verdana" w:eastAsia="Verdana" w:hAnsi="Verdana" w:cs="Verdana"/>
          <w:sz w:val="21"/>
          <w:szCs w:val="21"/>
        </w:rPr>
        <w:tab/>
      </w:r>
      <w:r w:rsidRPr="00024D16">
        <w:rPr>
          <w:rFonts w:ascii="Verdana" w:eastAsia="Verdana" w:hAnsi="Verdana" w:cs="Verdana"/>
          <w:sz w:val="21"/>
          <w:szCs w:val="21"/>
        </w:rPr>
        <w:tab/>
      </w:r>
      <w:r w:rsidRPr="00024D16">
        <w:rPr>
          <w:rFonts w:ascii="Verdana" w:hAnsi="Verdana"/>
          <w:sz w:val="21"/>
          <w:szCs w:val="21"/>
          <w:u w:val="single"/>
          <w:lang w:val="fr-FR"/>
        </w:rPr>
        <w:t xml:space="preserve">Source &amp; </w:t>
      </w:r>
      <w:proofErr w:type="spellStart"/>
      <w:r w:rsidRPr="00024D16">
        <w:rPr>
          <w:rFonts w:ascii="Verdana" w:hAnsi="Verdana"/>
          <w:sz w:val="21"/>
          <w:szCs w:val="21"/>
          <w:u w:val="single"/>
          <w:lang w:val="fr-FR"/>
        </w:rPr>
        <w:t>Details</w:t>
      </w:r>
      <w:proofErr w:type="spellEnd"/>
    </w:p>
    <w:p w:rsidR="00D34B52" w:rsidRDefault="00D34B52"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2017</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Pr="00D34B52">
        <w:rPr>
          <w:rFonts w:ascii="Verdana" w:hAnsi="Verdana"/>
          <w:sz w:val="21"/>
          <w:szCs w:val="21"/>
        </w:rPr>
        <w:t>Community Psychosis Risk Screening: An Instrument Development Study</w:t>
      </w:r>
      <w:r>
        <w:rPr>
          <w:rFonts w:ascii="Verdana" w:hAnsi="Verdana"/>
          <w:sz w:val="21"/>
          <w:szCs w:val="21"/>
        </w:rPr>
        <w:t>; NIMH R01, Co-P.I.</w:t>
      </w:r>
    </w:p>
    <w:p w:rsidR="00BB372C" w:rsidRDefault="00BB372C"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2015</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00D114F0">
        <w:rPr>
          <w:rFonts w:ascii="Verdana" w:hAnsi="Verdana"/>
          <w:sz w:val="21"/>
          <w:szCs w:val="21"/>
        </w:rPr>
        <w:t>Stigma</w:t>
      </w:r>
      <w:r>
        <w:rPr>
          <w:rFonts w:ascii="Verdana" w:hAnsi="Verdana"/>
          <w:sz w:val="21"/>
          <w:szCs w:val="21"/>
        </w:rPr>
        <w:t xml:space="preserve"> </w:t>
      </w:r>
      <w:r w:rsidR="00D114F0">
        <w:rPr>
          <w:rFonts w:ascii="Verdana" w:hAnsi="Verdana"/>
          <w:sz w:val="21"/>
          <w:szCs w:val="21"/>
        </w:rPr>
        <w:t>Grant revised 2016</w:t>
      </w:r>
    </w:p>
    <w:p w:rsidR="00BB372C" w:rsidRDefault="00BB372C"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2015</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00D114F0">
        <w:rPr>
          <w:rFonts w:ascii="Verdana" w:hAnsi="Verdana"/>
          <w:sz w:val="21"/>
          <w:szCs w:val="21"/>
        </w:rPr>
        <w:t>Social Worker Training Grant revised 2016</w:t>
      </w:r>
    </w:p>
    <w:p w:rsidR="00BB372C" w:rsidRDefault="00BB372C"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2015</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00D114F0">
        <w:rPr>
          <w:rFonts w:ascii="Verdana" w:hAnsi="Verdana"/>
          <w:sz w:val="21"/>
          <w:szCs w:val="21"/>
        </w:rPr>
        <w:t>Water Grant revised 2016</w:t>
      </w:r>
    </w:p>
    <w:p w:rsidR="00BB372C" w:rsidRDefault="00BB372C"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2015</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proofErr w:type="spellStart"/>
      <w:r>
        <w:rPr>
          <w:rFonts w:ascii="Verdana" w:hAnsi="Verdana"/>
          <w:sz w:val="21"/>
          <w:szCs w:val="21"/>
        </w:rPr>
        <w:t>Dept</w:t>
      </w:r>
      <w:proofErr w:type="spellEnd"/>
      <w:r>
        <w:rPr>
          <w:rFonts w:ascii="Verdana" w:hAnsi="Verdana"/>
          <w:sz w:val="21"/>
          <w:szCs w:val="21"/>
        </w:rPr>
        <w:t xml:space="preserve"> grant</w:t>
      </w:r>
    </w:p>
    <w:p w:rsidR="00BB372C" w:rsidRDefault="00BB372C"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2015</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Dean’s grant</w:t>
      </w:r>
    </w:p>
    <w:p w:rsidR="0075288B" w:rsidRDefault="0075288B"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2014-2019</w:t>
      </w:r>
      <w:r>
        <w:rPr>
          <w:rFonts w:ascii="Verdana" w:hAnsi="Verdana"/>
          <w:sz w:val="21"/>
          <w:szCs w:val="21"/>
        </w:rPr>
        <w:tab/>
        <w:t>$2.5M</w:t>
      </w:r>
      <w:r>
        <w:rPr>
          <w:rFonts w:ascii="Verdana" w:hAnsi="Verdana"/>
          <w:sz w:val="21"/>
          <w:szCs w:val="21"/>
        </w:rPr>
        <w:tab/>
      </w:r>
      <w:r>
        <w:rPr>
          <w:rFonts w:ascii="Verdana" w:hAnsi="Verdana"/>
          <w:sz w:val="21"/>
          <w:szCs w:val="21"/>
        </w:rPr>
        <w:tab/>
      </w:r>
      <w:r>
        <w:rPr>
          <w:rFonts w:ascii="Verdana" w:hAnsi="Verdana"/>
          <w:sz w:val="21"/>
          <w:szCs w:val="21"/>
        </w:rPr>
        <w:tab/>
        <w:t xml:space="preserve">Screening of Risk for Psychosis </w:t>
      </w:r>
      <w:proofErr w:type="gramStart"/>
      <w:r>
        <w:rPr>
          <w:rFonts w:ascii="Verdana" w:hAnsi="Verdana"/>
          <w:sz w:val="21"/>
          <w:szCs w:val="21"/>
        </w:rPr>
        <w:t>Among</w:t>
      </w:r>
      <w:proofErr w:type="gramEnd"/>
      <w:r>
        <w:rPr>
          <w:rFonts w:ascii="Verdana" w:hAnsi="Verdana"/>
          <w:sz w:val="21"/>
          <w:szCs w:val="21"/>
        </w:rPr>
        <w:t xml:space="preserve"> College Students, NIMH, Co-P.I.</w:t>
      </w:r>
    </w:p>
    <w:p w:rsidR="0075288B" w:rsidRDefault="0075288B" w:rsidP="0075288B">
      <w:pPr>
        <w:pStyle w:val="BodyA"/>
        <w:tabs>
          <w:tab w:val="left" w:pos="1800"/>
          <w:tab w:val="left" w:pos="2610"/>
          <w:tab w:val="left" w:pos="2835"/>
          <w:tab w:val="left" w:pos="2977"/>
        </w:tabs>
        <w:ind w:left="2977" w:hanging="2707"/>
        <w:rPr>
          <w:rFonts w:ascii="Verdana" w:hAnsi="Verdana"/>
          <w:sz w:val="21"/>
          <w:szCs w:val="21"/>
        </w:rPr>
      </w:pPr>
      <w:r>
        <w:rPr>
          <w:rFonts w:ascii="Verdana" w:hAnsi="Verdana"/>
          <w:sz w:val="21"/>
          <w:szCs w:val="21"/>
        </w:rPr>
        <w:t xml:space="preserve">2014-2016 </w:t>
      </w:r>
      <w:r>
        <w:rPr>
          <w:rFonts w:ascii="Verdana" w:hAnsi="Verdana"/>
          <w:sz w:val="21"/>
          <w:szCs w:val="21"/>
        </w:rPr>
        <w:tab/>
        <w:t>$60,000</w:t>
      </w:r>
      <w:r>
        <w:rPr>
          <w:rFonts w:ascii="Verdana" w:hAnsi="Verdana"/>
          <w:sz w:val="21"/>
          <w:szCs w:val="21"/>
        </w:rPr>
        <w:tab/>
      </w:r>
      <w:r>
        <w:rPr>
          <w:rFonts w:ascii="Verdana" w:hAnsi="Verdana"/>
          <w:sz w:val="21"/>
          <w:szCs w:val="21"/>
        </w:rPr>
        <w:tab/>
        <w:t xml:space="preserve">Predicting Violence in Youth At-risk for Psychosis, </w:t>
      </w:r>
      <w:r w:rsidRPr="00024D16">
        <w:rPr>
          <w:rFonts w:ascii="Verdana" w:hAnsi="Verdana"/>
          <w:sz w:val="21"/>
          <w:szCs w:val="21"/>
        </w:rPr>
        <w:t>UMB/UMBC collabor</w:t>
      </w:r>
      <w:r>
        <w:rPr>
          <w:rFonts w:ascii="Verdana" w:hAnsi="Verdana"/>
          <w:sz w:val="21"/>
          <w:szCs w:val="21"/>
        </w:rPr>
        <w:t>a</w:t>
      </w:r>
      <w:r w:rsidRPr="00024D16">
        <w:rPr>
          <w:rFonts w:ascii="Verdana" w:hAnsi="Verdana"/>
          <w:sz w:val="21"/>
          <w:szCs w:val="21"/>
        </w:rPr>
        <w:t>tion</w:t>
      </w:r>
      <w:r>
        <w:rPr>
          <w:rFonts w:ascii="Verdana" w:hAnsi="Verdana"/>
          <w:sz w:val="21"/>
          <w:szCs w:val="21"/>
        </w:rPr>
        <w:t>,</w:t>
      </w:r>
      <w:r w:rsidRPr="00024D16">
        <w:rPr>
          <w:rFonts w:ascii="Verdana" w:hAnsi="Verdana"/>
          <w:sz w:val="21"/>
          <w:szCs w:val="21"/>
        </w:rPr>
        <w:t xml:space="preserve"> P</w:t>
      </w:r>
      <w:r>
        <w:rPr>
          <w:rFonts w:ascii="Verdana" w:hAnsi="Verdana"/>
          <w:sz w:val="21"/>
          <w:szCs w:val="21"/>
        </w:rPr>
        <w:t>.</w:t>
      </w:r>
      <w:r w:rsidRPr="00024D16">
        <w:rPr>
          <w:rFonts w:ascii="Verdana" w:hAnsi="Verdana"/>
          <w:sz w:val="21"/>
          <w:szCs w:val="21"/>
        </w:rPr>
        <w:t>I</w:t>
      </w:r>
      <w:r>
        <w:rPr>
          <w:rFonts w:ascii="Verdana" w:hAnsi="Verdana"/>
          <w:sz w:val="21"/>
          <w:szCs w:val="21"/>
        </w:rPr>
        <w:t>.</w:t>
      </w:r>
    </w:p>
    <w:p w:rsidR="00F90D91" w:rsidRPr="00024D16" w:rsidRDefault="00F90D91" w:rsidP="00F90D91">
      <w:pPr>
        <w:pStyle w:val="BodyA"/>
        <w:tabs>
          <w:tab w:val="left" w:pos="2160"/>
          <w:tab w:val="left" w:pos="2610"/>
          <w:tab w:val="left" w:pos="2835"/>
          <w:tab w:val="left" w:pos="2977"/>
        </w:tabs>
        <w:ind w:left="2977" w:hanging="2707"/>
        <w:rPr>
          <w:rFonts w:ascii="Verdana" w:hAnsi="Verdana"/>
          <w:sz w:val="21"/>
          <w:szCs w:val="21"/>
        </w:rPr>
      </w:pPr>
      <w:r w:rsidRPr="00024D16">
        <w:rPr>
          <w:rFonts w:ascii="Verdana" w:hAnsi="Verdana"/>
          <w:sz w:val="21"/>
          <w:szCs w:val="21"/>
        </w:rPr>
        <w:t>2014-2017</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K Award application for K</w:t>
      </w:r>
      <w:r>
        <w:rPr>
          <w:rFonts w:ascii="Verdana" w:hAnsi="Verdana"/>
          <w:sz w:val="21"/>
          <w:szCs w:val="21"/>
        </w:rPr>
        <w:t xml:space="preserve">atie Nugent, Advisory committee </w:t>
      </w:r>
      <w:r w:rsidRPr="00024D16">
        <w:rPr>
          <w:rFonts w:ascii="Verdana" w:hAnsi="Verdana"/>
          <w:sz w:val="21"/>
          <w:szCs w:val="21"/>
        </w:rPr>
        <w:t>member</w:t>
      </w:r>
    </w:p>
    <w:p w:rsidR="00AE7EA8" w:rsidRPr="00024D16" w:rsidRDefault="00AE7EA8" w:rsidP="00AA5345">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2014</w:t>
      </w:r>
      <w:r w:rsidRPr="00024D16">
        <w:rPr>
          <w:rFonts w:ascii="Verdana" w:hAnsi="Verdana"/>
          <w:sz w:val="21"/>
          <w:szCs w:val="21"/>
        </w:rPr>
        <w:tab/>
        <w:t>$658,490</w:t>
      </w:r>
      <w:r w:rsidRPr="00024D16">
        <w:rPr>
          <w:rFonts w:ascii="Verdana" w:hAnsi="Verdana"/>
          <w:sz w:val="21"/>
          <w:szCs w:val="21"/>
        </w:rPr>
        <w:tab/>
        <w:t>NIMH 1R34 Modular Treatments of Persons at Clinical High Risk</w:t>
      </w:r>
      <w:r w:rsidR="00AA5345">
        <w:rPr>
          <w:rFonts w:ascii="Verdana" w:eastAsia="Verdana" w:hAnsi="Verdana" w:cs="Verdana"/>
          <w:sz w:val="21"/>
          <w:szCs w:val="21"/>
        </w:rPr>
        <w:t xml:space="preserve"> </w:t>
      </w:r>
      <w:r w:rsidRPr="00024D16">
        <w:rPr>
          <w:rFonts w:ascii="Verdana" w:eastAsia="Verdana" w:hAnsi="Verdana" w:cs="Verdana"/>
          <w:sz w:val="21"/>
          <w:szCs w:val="21"/>
        </w:rPr>
        <w:t>for Psychosis</w:t>
      </w:r>
      <w:r w:rsidR="003D096C">
        <w:rPr>
          <w:rFonts w:ascii="Verdana" w:eastAsia="Verdana" w:hAnsi="Verdana" w:cs="Verdana"/>
          <w:sz w:val="21"/>
          <w:szCs w:val="21"/>
        </w:rPr>
        <w:t>,</w:t>
      </w:r>
      <w:r w:rsidRPr="00024D16">
        <w:rPr>
          <w:rFonts w:ascii="Verdana" w:eastAsia="Verdana" w:hAnsi="Verdana" w:cs="Verdana"/>
          <w:sz w:val="21"/>
          <w:szCs w:val="21"/>
        </w:rPr>
        <w:t xml:space="preserve"> P</w:t>
      </w:r>
      <w:r w:rsidR="00610705">
        <w:rPr>
          <w:rFonts w:ascii="Verdana" w:eastAsia="Verdana" w:hAnsi="Verdana" w:cs="Verdana"/>
          <w:sz w:val="21"/>
          <w:szCs w:val="21"/>
        </w:rPr>
        <w:t>.</w:t>
      </w:r>
      <w:r w:rsidRPr="00024D16">
        <w:rPr>
          <w:rFonts w:ascii="Verdana" w:eastAsia="Verdana" w:hAnsi="Verdana" w:cs="Verdana"/>
          <w:sz w:val="21"/>
          <w:szCs w:val="21"/>
        </w:rPr>
        <w:t>I</w:t>
      </w:r>
      <w:r w:rsidR="00610705">
        <w:rPr>
          <w:rFonts w:ascii="Verdana" w:eastAsia="Verdana" w:hAnsi="Verdana" w:cs="Verdana"/>
          <w:sz w:val="21"/>
          <w:szCs w:val="21"/>
        </w:rPr>
        <w:t>.</w:t>
      </w:r>
    </w:p>
    <w:p w:rsidR="00A53A71" w:rsidRPr="00024D16" w:rsidRDefault="00A53A71" w:rsidP="00183590">
      <w:pPr>
        <w:pStyle w:val="BodyA"/>
        <w:tabs>
          <w:tab w:val="left" w:pos="1797"/>
          <w:tab w:val="left" w:pos="1843"/>
          <w:tab w:val="left" w:pos="3420"/>
          <w:tab w:val="left" w:pos="4320"/>
        </w:tabs>
        <w:ind w:left="2977" w:hanging="2707"/>
        <w:rPr>
          <w:rFonts w:ascii="Verdana" w:hAnsi="Verdana"/>
          <w:sz w:val="21"/>
          <w:szCs w:val="21"/>
        </w:rPr>
      </w:pPr>
      <w:r w:rsidRPr="00024D16">
        <w:rPr>
          <w:rFonts w:ascii="Verdana" w:hAnsi="Verdana"/>
          <w:sz w:val="21"/>
          <w:szCs w:val="21"/>
        </w:rPr>
        <w:t>2014</w:t>
      </w:r>
      <w:r w:rsidRPr="00024D16">
        <w:rPr>
          <w:rFonts w:ascii="Verdana" w:hAnsi="Verdana"/>
          <w:sz w:val="21"/>
          <w:szCs w:val="21"/>
        </w:rPr>
        <w:tab/>
        <w:t>$30,000</w:t>
      </w:r>
      <w:r w:rsidRPr="00024D16">
        <w:rPr>
          <w:rFonts w:ascii="Verdana" w:hAnsi="Verdana"/>
          <w:sz w:val="21"/>
          <w:szCs w:val="21"/>
        </w:rPr>
        <w:tab/>
        <w:t>AACAP Impact of a Structured Professional Judgment Instrument on Violence Risk Assessment for Adolescents with First-Episode of Attenuated Psychosis</w:t>
      </w:r>
      <w:r w:rsidR="003D096C">
        <w:rPr>
          <w:rFonts w:ascii="Verdana" w:hAnsi="Verdana"/>
          <w:sz w:val="21"/>
          <w:szCs w:val="21"/>
        </w:rPr>
        <w:t>,</w:t>
      </w:r>
      <w:r w:rsidRPr="00024D16">
        <w:rPr>
          <w:rFonts w:ascii="Verdana" w:hAnsi="Verdana"/>
          <w:sz w:val="21"/>
          <w:szCs w:val="21"/>
        </w:rPr>
        <w:t xml:space="preserve"> Faculty Co-Mentor</w:t>
      </w:r>
      <w:r w:rsidR="00AE7EA8" w:rsidRPr="00024D16">
        <w:rPr>
          <w:rFonts w:ascii="Verdana" w:hAnsi="Verdana"/>
          <w:sz w:val="21"/>
          <w:szCs w:val="21"/>
        </w:rPr>
        <w:t xml:space="preserve"> (unfunded)</w:t>
      </w:r>
    </w:p>
    <w:p w:rsidR="001D3CDF" w:rsidRPr="00183590" w:rsidRDefault="001D3CDF" w:rsidP="00183590">
      <w:pPr>
        <w:pStyle w:val="BodyA"/>
        <w:tabs>
          <w:tab w:val="left" w:pos="1797"/>
          <w:tab w:val="left" w:pos="1843"/>
          <w:tab w:val="left" w:pos="2610"/>
          <w:tab w:val="left" w:pos="2977"/>
          <w:tab w:val="left" w:pos="3420"/>
          <w:tab w:val="left" w:pos="4320"/>
        </w:tabs>
        <w:ind w:left="2977" w:hanging="2707"/>
        <w:rPr>
          <w:rFonts w:ascii="Verdana" w:hAnsi="Verdana"/>
          <w:sz w:val="21"/>
          <w:szCs w:val="21"/>
        </w:rPr>
      </w:pPr>
      <w:r w:rsidRPr="00024D16">
        <w:rPr>
          <w:rFonts w:ascii="Verdana" w:hAnsi="Verdana"/>
          <w:sz w:val="21"/>
          <w:szCs w:val="21"/>
        </w:rPr>
        <w:t>2014</w:t>
      </w:r>
      <w:r w:rsidRPr="00024D16">
        <w:rPr>
          <w:rFonts w:ascii="Verdana" w:hAnsi="Verdana"/>
          <w:sz w:val="21"/>
          <w:szCs w:val="21"/>
        </w:rPr>
        <w:tab/>
        <w:t>$20,000</w:t>
      </w:r>
      <w:r w:rsidRPr="00024D16">
        <w:rPr>
          <w:rFonts w:ascii="Verdana" w:hAnsi="Verdana"/>
          <w:sz w:val="21"/>
          <w:szCs w:val="21"/>
        </w:rPr>
        <w:tab/>
      </w:r>
      <w:r w:rsidR="009D6EBC" w:rsidRPr="00024D16">
        <w:rPr>
          <w:rFonts w:ascii="Verdana" w:hAnsi="Verdana"/>
          <w:sz w:val="21"/>
          <w:szCs w:val="21"/>
        </w:rPr>
        <w:t xml:space="preserve">Reducing Stigma </w:t>
      </w:r>
      <w:proofErr w:type="gramStart"/>
      <w:r w:rsidR="003D096C">
        <w:rPr>
          <w:rFonts w:ascii="Verdana" w:hAnsi="Verdana"/>
          <w:sz w:val="21"/>
          <w:szCs w:val="21"/>
        </w:rPr>
        <w:t>A</w:t>
      </w:r>
      <w:r w:rsidR="009D6EBC" w:rsidRPr="00024D16">
        <w:rPr>
          <w:rFonts w:ascii="Verdana" w:hAnsi="Verdana"/>
          <w:sz w:val="21"/>
          <w:szCs w:val="21"/>
        </w:rPr>
        <w:t>gainst</w:t>
      </w:r>
      <w:proofErr w:type="gramEnd"/>
      <w:r w:rsidR="009D6EBC" w:rsidRPr="00024D16">
        <w:rPr>
          <w:rFonts w:ascii="Verdana" w:hAnsi="Verdana"/>
          <w:sz w:val="21"/>
          <w:szCs w:val="21"/>
        </w:rPr>
        <w:t xml:space="preserve"> </w:t>
      </w:r>
      <w:r w:rsidR="003D096C">
        <w:rPr>
          <w:rFonts w:ascii="Verdana" w:hAnsi="Verdana"/>
          <w:sz w:val="21"/>
          <w:szCs w:val="21"/>
        </w:rPr>
        <w:t>P</w:t>
      </w:r>
      <w:r w:rsidR="009D6EBC" w:rsidRPr="00024D16">
        <w:rPr>
          <w:rFonts w:ascii="Verdana" w:hAnsi="Verdana"/>
          <w:sz w:val="21"/>
          <w:szCs w:val="21"/>
        </w:rPr>
        <w:t xml:space="preserve">eople with </w:t>
      </w:r>
      <w:r w:rsidR="003D096C">
        <w:rPr>
          <w:rFonts w:ascii="Verdana" w:hAnsi="Verdana"/>
          <w:sz w:val="21"/>
          <w:szCs w:val="21"/>
        </w:rPr>
        <w:t>S</w:t>
      </w:r>
      <w:r w:rsidR="009D6EBC" w:rsidRPr="00024D16">
        <w:rPr>
          <w:rFonts w:ascii="Verdana" w:hAnsi="Verdana"/>
          <w:sz w:val="21"/>
          <w:szCs w:val="21"/>
        </w:rPr>
        <w:t xml:space="preserve">chizophrenia: A UMBC Initiative, </w:t>
      </w:r>
      <w:r w:rsidRPr="00024D16">
        <w:rPr>
          <w:rFonts w:ascii="Verdana" w:hAnsi="Verdana"/>
          <w:sz w:val="21"/>
          <w:szCs w:val="21"/>
        </w:rPr>
        <w:t>UMBC, SRAIS Award, P.I.</w:t>
      </w:r>
      <w:r w:rsidR="00AE7EA8" w:rsidRPr="00024D16">
        <w:rPr>
          <w:rFonts w:ascii="Verdana" w:hAnsi="Verdana"/>
          <w:sz w:val="21"/>
          <w:szCs w:val="21"/>
        </w:rPr>
        <w:t xml:space="preserve"> (unfunded)</w:t>
      </w:r>
    </w:p>
    <w:p w:rsidR="00F90D91" w:rsidRPr="00024D16" w:rsidRDefault="00530D87" w:rsidP="00F90D91">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Pr>
          <w:rFonts w:ascii="Verdana" w:hAnsi="Verdana"/>
          <w:sz w:val="21"/>
          <w:szCs w:val="21"/>
        </w:rPr>
        <w:t>2013</w:t>
      </w:r>
      <w:r w:rsidR="00F90D91" w:rsidRPr="00024D16">
        <w:rPr>
          <w:rFonts w:ascii="Verdana" w:hAnsi="Verdana"/>
          <w:sz w:val="21"/>
          <w:szCs w:val="21"/>
        </w:rPr>
        <w:tab/>
        <w:t>$100,000</w:t>
      </w:r>
      <w:r w:rsidR="00F90D91" w:rsidRPr="00024D16">
        <w:rPr>
          <w:rFonts w:ascii="Verdana" w:hAnsi="Verdana"/>
          <w:sz w:val="21"/>
          <w:szCs w:val="21"/>
        </w:rPr>
        <w:tab/>
        <w:t xml:space="preserve">NARSAD Using Neuroimaging </w:t>
      </w:r>
      <w:r w:rsidR="00F90D91">
        <w:rPr>
          <w:rFonts w:ascii="Verdana" w:hAnsi="Verdana"/>
          <w:sz w:val="21"/>
          <w:szCs w:val="21"/>
        </w:rPr>
        <w:t>a</w:t>
      </w:r>
      <w:r w:rsidR="00F90D91" w:rsidRPr="00024D16">
        <w:rPr>
          <w:rFonts w:ascii="Verdana" w:hAnsi="Verdana"/>
          <w:sz w:val="21"/>
          <w:szCs w:val="21"/>
        </w:rPr>
        <w:t xml:space="preserve">nd Behavioral Biomarkers </w:t>
      </w:r>
      <w:r w:rsidR="00F90D91">
        <w:rPr>
          <w:rFonts w:ascii="Verdana" w:hAnsi="Verdana"/>
          <w:sz w:val="21"/>
          <w:szCs w:val="21"/>
        </w:rPr>
        <w:t>t</w:t>
      </w:r>
      <w:r w:rsidR="00F90D91" w:rsidRPr="00024D16">
        <w:rPr>
          <w:rFonts w:ascii="Verdana" w:hAnsi="Verdana"/>
          <w:sz w:val="21"/>
          <w:szCs w:val="21"/>
        </w:rPr>
        <w:t>o</w:t>
      </w:r>
      <w:r w:rsidR="00F90D91">
        <w:rPr>
          <w:rFonts w:ascii="Verdana" w:eastAsia="Verdana" w:hAnsi="Verdana" w:cs="Verdana"/>
          <w:sz w:val="21"/>
          <w:szCs w:val="21"/>
        </w:rPr>
        <w:t xml:space="preserve"> </w:t>
      </w:r>
      <w:r w:rsidR="00F90D91" w:rsidRPr="00024D16">
        <w:rPr>
          <w:rFonts w:ascii="Verdana" w:eastAsia="Verdana" w:hAnsi="Verdana" w:cs="Verdana"/>
          <w:sz w:val="21"/>
          <w:szCs w:val="21"/>
        </w:rPr>
        <w:t>Enhance Psychosis Prediction</w:t>
      </w:r>
      <w:r w:rsidR="00F90D91">
        <w:rPr>
          <w:rFonts w:ascii="Verdana" w:eastAsia="Verdana" w:hAnsi="Verdana" w:cs="Verdana"/>
          <w:sz w:val="21"/>
          <w:szCs w:val="21"/>
        </w:rPr>
        <w:t>,</w:t>
      </w:r>
      <w:r w:rsidR="00F90D91" w:rsidRPr="00024D16">
        <w:rPr>
          <w:rFonts w:ascii="Verdana" w:eastAsia="Verdana" w:hAnsi="Verdana" w:cs="Verdana"/>
          <w:sz w:val="21"/>
          <w:szCs w:val="21"/>
        </w:rPr>
        <w:t xml:space="preserve"> PI </w:t>
      </w:r>
      <w:r w:rsidR="00F90D91" w:rsidRPr="00024D16">
        <w:rPr>
          <w:rFonts w:ascii="Verdana" w:hAnsi="Verdana"/>
          <w:sz w:val="21"/>
          <w:szCs w:val="21"/>
        </w:rPr>
        <w:t>(unfunded)</w:t>
      </w:r>
    </w:p>
    <w:p w:rsidR="00F90D91" w:rsidRPr="00024D16" w:rsidRDefault="00F90D91" w:rsidP="00F90D91">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w:t>
      </w:r>
      <w:r>
        <w:rPr>
          <w:rFonts w:ascii="Verdana" w:hAnsi="Verdana"/>
          <w:sz w:val="21"/>
          <w:szCs w:val="21"/>
        </w:rPr>
        <w:t>3</w:t>
      </w:r>
      <w:r w:rsidRPr="00024D16">
        <w:rPr>
          <w:rFonts w:ascii="Verdana" w:hAnsi="Verdana"/>
          <w:sz w:val="21"/>
          <w:szCs w:val="21"/>
        </w:rPr>
        <w:tab/>
        <w:t>$2.5M</w:t>
      </w:r>
      <w:r w:rsidRPr="00024D16">
        <w:rPr>
          <w:rFonts w:ascii="Verdana" w:hAnsi="Verdana"/>
          <w:sz w:val="21"/>
          <w:szCs w:val="21"/>
        </w:rPr>
        <w:tab/>
      </w:r>
      <w:r w:rsidRPr="00024D16">
        <w:rPr>
          <w:rFonts w:ascii="Verdana" w:hAnsi="Verdana"/>
          <w:sz w:val="21"/>
          <w:szCs w:val="21"/>
        </w:rPr>
        <w:tab/>
        <w:t xml:space="preserve">NIMH 1R01MH103829-01 Reducing Duration </w:t>
      </w:r>
      <w:r>
        <w:rPr>
          <w:rFonts w:ascii="Verdana" w:hAnsi="Verdana"/>
          <w:sz w:val="21"/>
          <w:szCs w:val="21"/>
        </w:rPr>
        <w:t>o</w:t>
      </w:r>
      <w:r w:rsidRPr="00024D16">
        <w:rPr>
          <w:rFonts w:ascii="Verdana" w:hAnsi="Verdana"/>
          <w:sz w:val="21"/>
          <w:szCs w:val="21"/>
        </w:rPr>
        <w:t>f Untreated</w:t>
      </w:r>
      <w:r>
        <w:rPr>
          <w:rFonts w:ascii="Verdana" w:eastAsia="Verdana" w:hAnsi="Verdana" w:cs="Verdana"/>
          <w:sz w:val="21"/>
          <w:szCs w:val="21"/>
        </w:rPr>
        <w:t xml:space="preserve"> Early Psychosis i</w:t>
      </w:r>
      <w:r w:rsidRPr="00024D16">
        <w:rPr>
          <w:rFonts w:ascii="Verdana" w:eastAsia="Verdana" w:hAnsi="Verdana" w:cs="Verdana"/>
          <w:sz w:val="21"/>
          <w:szCs w:val="21"/>
        </w:rPr>
        <w:t>n Maryland</w:t>
      </w:r>
      <w:r>
        <w:rPr>
          <w:rFonts w:ascii="Verdana" w:eastAsia="Verdana" w:hAnsi="Verdana" w:cs="Verdana"/>
          <w:sz w:val="21"/>
          <w:szCs w:val="21"/>
        </w:rPr>
        <w:t>,</w:t>
      </w:r>
      <w:r w:rsidRPr="00024D16">
        <w:rPr>
          <w:rFonts w:ascii="Verdana" w:eastAsia="Verdana" w:hAnsi="Verdana" w:cs="Verdana"/>
          <w:sz w:val="21"/>
          <w:szCs w:val="21"/>
        </w:rPr>
        <w:t xml:space="preserve"> P</w:t>
      </w:r>
      <w:r>
        <w:rPr>
          <w:rFonts w:ascii="Verdana" w:eastAsia="Verdana" w:hAnsi="Verdana" w:cs="Verdana"/>
          <w:sz w:val="21"/>
          <w:szCs w:val="21"/>
        </w:rPr>
        <w:t>.</w:t>
      </w:r>
      <w:r w:rsidRPr="00024D16">
        <w:rPr>
          <w:rFonts w:ascii="Verdana" w:eastAsia="Verdana" w:hAnsi="Verdana" w:cs="Verdana"/>
          <w:sz w:val="21"/>
          <w:szCs w:val="21"/>
        </w:rPr>
        <w:t>I</w:t>
      </w:r>
      <w:r>
        <w:rPr>
          <w:rFonts w:ascii="Verdana" w:eastAsia="Verdana" w:hAnsi="Verdana" w:cs="Verdana"/>
          <w:sz w:val="21"/>
          <w:szCs w:val="21"/>
        </w:rPr>
        <w:t>.</w:t>
      </w:r>
      <w:r w:rsidRPr="00024D16">
        <w:rPr>
          <w:rFonts w:ascii="Verdana" w:eastAsia="Verdana" w:hAnsi="Verdana" w:cs="Verdana"/>
          <w:sz w:val="21"/>
          <w:szCs w:val="21"/>
        </w:rPr>
        <w:t xml:space="preserve"> </w:t>
      </w:r>
      <w:r w:rsidRPr="00024D16">
        <w:rPr>
          <w:rFonts w:ascii="Verdana" w:hAnsi="Verdana"/>
          <w:sz w:val="21"/>
          <w:szCs w:val="21"/>
        </w:rPr>
        <w:t>(unfunded)</w:t>
      </w:r>
    </w:p>
    <w:p w:rsidR="00F90D91" w:rsidRPr="00433A97" w:rsidRDefault="00F90D91" w:rsidP="00F90D91">
      <w:pPr>
        <w:pStyle w:val="BodyA"/>
        <w:tabs>
          <w:tab w:val="left" w:pos="1797"/>
          <w:tab w:val="left" w:pos="1843"/>
          <w:tab w:val="left" w:pos="3420"/>
          <w:tab w:val="left" w:pos="4320"/>
        </w:tabs>
        <w:ind w:left="2977" w:hanging="2709"/>
        <w:rPr>
          <w:rFonts w:ascii="Verdana" w:hAnsi="Verdana"/>
          <w:sz w:val="21"/>
          <w:szCs w:val="21"/>
        </w:rPr>
      </w:pPr>
      <w:r>
        <w:rPr>
          <w:rFonts w:ascii="Verdana" w:hAnsi="Verdana"/>
          <w:sz w:val="21"/>
          <w:szCs w:val="21"/>
        </w:rPr>
        <w:t>2013</w:t>
      </w:r>
      <w:r w:rsidRPr="00024D16">
        <w:rPr>
          <w:rFonts w:ascii="Verdana" w:hAnsi="Verdana"/>
          <w:sz w:val="21"/>
          <w:szCs w:val="21"/>
        </w:rPr>
        <w:tab/>
        <w:t>$60,000</w:t>
      </w:r>
      <w:r w:rsidRPr="00024D16">
        <w:rPr>
          <w:rFonts w:ascii="Verdana" w:hAnsi="Verdana"/>
          <w:sz w:val="21"/>
          <w:szCs w:val="21"/>
        </w:rPr>
        <w:tab/>
        <w:t xml:space="preserve">Improving </w:t>
      </w:r>
      <w:r>
        <w:rPr>
          <w:rFonts w:ascii="Verdana" w:hAnsi="Verdana"/>
          <w:sz w:val="21"/>
          <w:szCs w:val="21"/>
        </w:rPr>
        <w:t>P</w:t>
      </w:r>
      <w:r w:rsidRPr="00024D16">
        <w:rPr>
          <w:rFonts w:ascii="Verdana" w:hAnsi="Verdana"/>
          <w:sz w:val="21"/>
          <w:szCs w:val="21"/>
        </w:rPr>
        <w:t xml:space="preserve">rediction of </w:t>
      </w:r>
      <w:r>
        <w:rPr>
          <w:rFonts w:ascii="Verdana" w:hAnsi="Verdana"/>
          <w:sz w:val="21"/>
          <w:szCs w:val="21"/>
        </w:rPr>
        <w:t>P</w:t>
      </w:r>
      <w:r w:rsidRPr="00024D16">
        <w:rPr>
          <w:rFonts w:ascii="Verdana" w:hAnsi="Verdana"/>
          <w:sz w:val="21"/>
          <w:szCs w:val="21"/>
        </w:rPr>
        <w:t>sychosis, UMB/UMBC collabor</w:t>
      </w:r>
      <w:r>
        <w:rPr>
          <w:rFonts w:ascii="Verdana" w:hAnsi="Verdana"/>
          <w:sz w:val="21"/>
          <w:szCs w:val="21"/>
        </w:rPr>
        <w:t>a</w:t>
      </w:r>
      <w:r w:rsidRPr="00024D16">
        <w:rPr>
          <w:rFonts w:ascii="Verdana" w:hAnsi="Verdana"/>
          <w:sz w:val="21"/>
          <w:szCs w:val="21"/>
        </w:rPr>
        <w:t>tion</w:t>
      </w:r>
      <w:r>
        <w:rPr>
          <w:rFonts w:ascii="Verdana" w:hAnsi="Verdana"/>
          <w:sz w:val="21"/>
          <w:szCs w:val="21"/>
        </w:rPr>
        <w:t>,</w:t>
      </w:r>
      <w:r w:rsidRPr="00024D16">
        <w:rPr>
          <w:rFonts w:ascii="Verdana" w:hAnsi="Verdana"/>
          <w:sz w:val="21"/>
          <w:szCs w:val="21"/>
        </w:rPr>
        <w:t xml:space="preserve"> P</w:t>
      </w:r>
      <w:r>
        <w:rPr>
          <w:rFonts w:ascii="Verdana" w:hAnsi="Verdana"/>
          <w:sz w:val="21"/>
          <w:szCs w:val="21"/>
        </w:rPr>
        <w:t>.</w:t>
      </w:r>
      <w:r w:rsidRPr="00024D16">
        <w:rPr>
          <w:rFonts w:ascii="Verdana" w:hAnsi="Verdana"/>
          <w:sz w:val="21"/>
          <w:szCs w:val="21"/>
        </w:rPr>
        <w:t>I</w:t>
      </w:r>
      <w:r>
        <w:rPr>
          <w:rFonts w:ascii="Verdana" w:hAnsi="Verdana"/>
          <w:sz w:val="21"/>
          <w:szCs w:val="21"/>
        </w:rPr>
        <w:t>.</w:t>
      </w:r>
      <w:r w:rsidRPr="00024D16">
        <w:rPr>
          <w:rFonts w:ascii="Verdana" w:hAnsi="Verdana"/>
          <w:sz w:val="21"/>
          <w:szCs w:val="21"/>
        </w:rPr>
        <w:t xml:space="preserve"> (unfunded)</w:t>
      </w:r>
    </w:p>
    <w:p w:rsidR="00F90D91" w:rsidRPr="00024D16" w:rsidRDefault="00F90D91" w:rsidP="00F90D91">
      <w:pPr>
        <w:pStyle w:val="BodyA"/>
        <w:tabs>
          <w:tab w:val="left" w:pos="1800"/>
          <w:tab w:val="left" w:pos="2160"/>
          <w:tab w:val="left" w:pos="2610"/>
          <w:tab w:val="left" w:pos="2970"/>
          <w:tab w:val="left" w:pos="3420"/>
          <w:tab w:val="left" w:pos="4320"/>
        </w:tabs>
        <w:ind w:left="2977" w:hanging="2707"/>
        <w:rPr>
          <w:rFonts w:ascii="Verdana" w:eastAsia="Verdana" w:hAnsi="Verdana" w:cs="Verdana"/>
          <w:sz w:val="21"/>
          <w:szCs w:val="21"/>
        </w:rPr>
      </w:pPr>
      <w:r w:rsidRPr="00024D16">
        <w:rPr>
          <w:rFonts w:ascii="Verdana" w:hAnsi="Verdana"/>
          <w:sz w:val="21"/>
          <w:szCs w:val="21"/>
        </w:rPr>
        <w:lastRenderedPageBreak/>
        <w:t>2013</w:t>
      </w:r>
      <w:r w:rsidRPr="00024D16">
        <w:rPr>
          <w:rFonts w:ascii="Verdana" w:hAnsi="Verdana"/>
          <w:sz w:val="21"/>
          <w:szCs w:val="21"/>
        </w:rPr>
        <w:tab/>
        <w:t>$100,000</w:t>
      </w:r>
      <w:r w:rsidRPr="00024D16">
        <w:rPr>
          <w:rFonts w:ascii="Verdana" w:hAnsi="Verdana"/>
          <w:sz w:val="21"/>
          <w:szCs w:val="21"/>
        </w:rPr>
        <w:tab/>
        <w:t xml:space="preserve">NARSAD Improving Prediction </w:t>
      </w:r>
      <w:r>
        <w:rPr>
          <w:rFonts w:ascii="Verdana" w:hAnsi="Verdana"/>
          <w:sz w:val="21"/>
          <w:szCs w:val="21"/>
        </w:rPr>
        <w:t>o</w:t>
      </w:r>
      <w:r w:rsidRPr="00024D16">
        <w:rPr>
          <w:rFonts w:ascii="Verdana" w:hAnsi="Verdana"/>
          <w:sz w:val="21"/>
          <w:szCs w:val="21"/>
        </w:rPr>
        <w:t xml:space="preserve">f Progression </w:t>
      </w:r>
      <w:proofErr w:type="gramStart"/>
      <w:r w:rsidRPr="00024D16">
        <w:rPr>
          <w:rFonts w:ascii="Verdana" w:hAnsi="Verdana"/>
          <w:sz w:val="21"/>
          <w:szCs w:val="21"/>
        </w:rPr>
        <w:t>Towards</w:t>
      </w:r>
      <w:proofErr w:type="gramEnd"/>
      <w:r w:rsidRPr="00024D16">
        <w:rPr>
          <w:rFonts w:ascii="Verdana" w:hAnsi="Verdana"/>
          <w:sz w:val="21"/>
          <w:szCs w:val="21"/>
        </w:rPr>
        <w:t xml:space="preserve"> Psychosis </w:t>
      </w:r>
      <w:r>
        <w:rPr>
          <w:rFonts w:ascii="Verdana" w:eastAsia="Verdana" w:hAnsi="Verdana" w:cs="Verdana"/>
          <w:sz w:val="21"/>
          <w:szCs w:val="21"/>
        </w:rPr>
        <w:t>t</w:t>
      </w:r>
      <w:r w:rsidRPr="00024D16">
        <w:rPr>
          <w:rFonts w:ascii="Verdana" w:eastAsia="Verdana" w:hAnsi="Verdana" w:cs="Verdana"/>
          <w:sz w:val="21"/>
          <w:szCs w:val="21"/>
        </w:rPr>
        <w:t>hrough Neuroimaging Biomarkers</w:t>
      </w:r>
      <w:r>
        <w:rPr>
          <w:rFonts w:ascii="Verdana" w:eastAsia="Verdana" w:hAnsi="Verdana" w:cs="Verdana"/>
          <w:sz w:val="21"/>
          <w:szCs w:val="21"/>
        </w:rPr>
        <w:t>, P.I.</w:t>
      </w:r>
      <w:r w:rsidRPr="00024D16">
        <w:rPr>
          <w:rFonts w:ascii="Verdana" w:eastAsia="Verdana" w:hAnsi="Verdana" w:cs="Verdana"/>
          <w:sz w:val="21"/>
          <w:szCs w:val="21"/>
        </w:rPr>
        <w:t xml:space="preserve"> (unfunded)</w:t>
      </w:r>
    </w:p>
    <w:p w:rsidR="00F90D91" w:rsidRPr="00024D16" w:rsidRDefault="00F90D91" w:rsidP="00F90D91">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sidRPr="00024D16">
        <w:rPr>
          <w:rFonts w:ascii="Verdana" w:hAnsi="Verdana"/>
          <w:sz w:val="21"/>
          <w:szCs w:val="21"/>
        </w:rPr>
        <w:t>2013</w:t>
      </w:r>
      <w:r w:rsidRPr="00024D16">
        <w:rPr>
          <w:rFonts w:ascii="Verdana" w:hAnsi="Verdana"/>
          <w:sz w:val="21"/>
          <w:szCs w:val="21"/>
        </w:rPr>
        <w:tab/>
        <w:t>$20,000</w:t>
      </w:r>
      <w:r w:rsidRPr="00024D16">
        <w:rPr>
          <w:rFonts w:ascii="Verdana" w:hAnsi="Verdana"/>
          <w:sz w:val="21"/>
          <w:szCs w:val="21"/>
        </w:rPr>
        <w:tab/>
        <w:t xml:space="preserve">Anti-stigma for </w:t>
      </w:r>
      <w:r>
        <w:rPr>
          <w:rFonts w:ascii="Verdana" w:hAnsi="Verdana"/>
          <w:sz w:val="21"/>
          <w:szCs w:val="21"/>
        </w:rPr>
        <w:t>S</w:t>
      </w:r>
      <w:r w:rsidRPr="00024D16">
        <w:rPr>
          <w:rFonts w:ascii="Verdana" w:hAnsi="Verdana"/>
          <w:sz w:val="21"/>
          <w:szCs w:val="21"/>
        </w:rPr>
        <w:t>chizophrenia, SRAIS</w:t>
      </w:r>
      <w:r>
        <w:rPr>
          <w:rFonts w:ascii="Verdana" w:hAnsi="Verdana"/>
          <w:sz w:val="21"/>
          <w:szCs w:val="21"/>
        </w:rPr>
        <w:t>, P.I.</w:t>
      </w:r>
      <w:r w:rsidRPr="00024D16">
        <w:rPr>
          <w:rFonts w:ascii="Verdana" w:hAnsi="Verdana"/>
          <w:sz w:val="21"/>
          <w:szCs w:val="21"/>
        </w:rPr>
        <w:t xml:space="preserve"> (unfunded)</w:t>
      </w:r>
    </w:p>
    <w:p w:rsidR="00555945" w:rsidRPr="00024D16" w:rsidRDefault="005D47BF" w:rsidP="00183590">
      <w:pPr>
        <w:pStyle w:val="BodyA"/>
        <w:tabs>
          <w:tab w:val="left" w:pos="1797"/>
          <w:tab w:val="left" w:pos="1843"/>
          <w:tab w:val="left" w:pos="2610"/>
          <w:tab w:val="left" w:pos="2977"/>
          <w:tab w:val="left" w:pos="3420"/>
          <w:tab w:val="left" w:pos="4320"/>
        </w:tabs>
        <w:ind w:left="2977" w:hanging="2707"/>
        <w:rPr>
          <w:rFonts w:ascii="Verdana" w:eastAsia="Verdana" w:hAnsi="Verdana" w:cs="Verdana"/>
          <w:sz w:val="21"/>
          <w:szCs w:val="21"/>
        </w:rPr>
      </w:pPr>
      <w:r w:rsidRPr="00024D16">
        <w:rPr>
          <w:rFonts w:ascii="Verdana" w:hAnsi="Verdana"/>
          <w:sz w:val="21"/>
          <w:szCs w:val="21"/>
        </w:rPr>
        <w:t>201</w:t>
      </w:r>
      <w:r w:rsidR="00F90D91">
        <w:rPr>
          <w:rFonts w:ascii="Verdana" w:hAnsi="Verdana"/>
          <w:sz w:val="21"/>
          <w:szCs w:val="21"/>
        </w:rPr>
        <w:t>2</w:t>
      </w:r>
      <w:r w:rsidRPr="00024D16">
        <w:rPr>
          <w:rFonts w:ascii="Verdana" w:hAnsi="Verdana"/>
          <w:sz w:val="21"/>
          <w:szCs w:val="21"/>
        </w:rPr>
        <w:tab/>
        <w:t xml:space="preserve">$2.5M </w:t>
      </w:r>
      <w:r w:rsidRPr="00024D16">
        <w:rPr>
          <w:rFonts w:ascii="Verdana" w:hAnsi="Verdana"/>
          <w:sz w:val="21"/>
          <w:szCs w:val="21"/>
        </w:rPr>
        <w:tab/>
      </w:r>
      <w:r w:rsidRPr="00024D16">
        <w:rPr>
          <w:rFonts w:ascii="Verdana" w:hAnsi="Verdana"/>
          <w:sz w:val="21"/>
          <w:szCs w:val="21"/>
        </w:rPr>
        <w:tab/>
        <w:t xml:space="preserve">NIMH 1R01MH101197-01 Improving </w:t>
      </w:r>
      <w:r w:rsidR="003D096C">
        <w:rPr>
          <w:rFonts w:ascii="Verdana" w:hAnsi="Verdana"/>
          <w:sz w:val="21"/>
          <w:szCs w:val="21"/>
        </w:rPr>
        <w:t>P</w:t>
      </w:r>
      <w:r w:rsidRPr="00024D16">
        <w:rPr>
          <w:rFonts w:ascii="Verdana" w:hAnsi="Verdana"/>
          <w:sz w:val="21"/>
          <w:szCs w:val="21"/>
        </w:rPr>
        <w:t xml:space="preserve">rediction of </w:t>
      </w:r>
      <w:r w:rsidR="003D096C">
        <w:rPr>
          <w:rFonts w:ascii="Verdana" w:hAnsi="Verdana"/>
          <w:sz w:val="21"/>
          <w:szCs w:val="21"/>
        </w:rPr>
        <w:t>P</w:t>
      </w:r>
      <w:r w:rsidRPr="00024D16">
        <w:rPr>
          <w:rFonts w:ascii="Verdana" w:hAnsi="Verdana"/>
          <w:sz w:val="21"/>
          <w:szCs w:val="21"/>
        </w:rPr>
        <w:t xml:space="preserve">sychosis </w:t>
      </w:r>
      <w:r w:rsidRPr="00024D16">
        <w:rPr>
          <w:rFonts w:ascii="Verdana" w:eastAsia="Verdana" w:hAnsi="Verdana" w:cs="Verdana"/>
          <w:sz w:val="21"/>
          <w:szCs w:val="21"/>
        </w:rPr>
        <w:t xml:space="preserve">through </w:t>
      </w:r>
      <w:r w:rsidR="003D096C">
        <w:rPr>
          <w:rFonts w:ascii="Verdana" w:eastAsia="Verdana" w:hAnsi="Verdana" w:cs="Verdana"/>
          <w:sz w:val="21"/>
          <w:szCs w:val="21"/>
        </w:rPr>
        <w:t>B</w:t>
      </w:r>
      <w:r w:rsidRPr="00024D16">
        <w:rPr>
          <w:rFonts w:ascii="Verdana" w:eastAsia="Verdana" w:hAnsi="Verdana" w:cs="Verdana"/>
          <w:sz w:val="21"/>
          <w:szCs w:val="21"/>
        </w:rPr>
        <w:t xml:space="preserve">ehavioral and </w:t>
      </w:r>
      <w:r w:rsidR="003D096C">
        <w:rPr>
          <w:rFonts w:ascii="Verdana" w:eastAsia="Verdana" w:hAnsi="Verdana" w:cs="Verdana"/>
          <w:sz w:val="21"/>
          <w:szCs w:val="21"/>
        </w:rPr>
        <w:t>N</w:t>
      </w:r>
      <w:r w:rsidRPr="00024D16">
        <w:rPr>
          <w:rFonts w:ascii="Verdana" w:eastAsia="Verdana" w:hAnsi="Verdana" w:cs="Verdana"/>
          <w:sz w:val="21"/>
          <w:szCs w:val="21"/>
        </w:rPr>
        <w:t xml:space="preserve">euroimaging </w:t>
      </w:r>
      <w:r w:rsidR="003D096C">
        <w:rPr>
          <w:rFonts w:ascii="Verdana" w:eastAsia="Verdana" w:hAnsi="Verdana" w:cs="Verdana"/>
          <w:sz w:val="21"/>
          <w:szCs w:val="21"/>
        </w:rPr>
        <w:t>B</w:t>
      </w:r>
      <w:r w:rsidRPr="00024D16">
        <w:rPr>
          <w:rFonts w:ascii="Verdana" w:eastAsia="Verdana" w:hAnsi="Verdana" w:cs="Verdana"/>
          <w:sz w:val="21"/>
          <w:szCs w:val="21"/>
        </w:rPr>
        <w:t>iomarkers</w:t>
      </w:r>
      <w:r w:rsidR="003D096C">
        <w:rPr>
          <w:rFonts w:ascii="Verdana" w:eastAsia="Verdana" w:hAnsi="Verdana" w:cs="Verdana"/>
          <w:sz w:val="21"/>
          <w:szCs w:val="21"/>
        </w:rPr>
        <w:t>,</w:t>
      </w:r>
      <w:r w:rsidR="00A53A71" w:rsidRPr="00024D16">
        <w:rPr>
          <w:rFonts w:ascii="Verdana" w:eastAsia="Verdana" w:hAnsi="Verdana" w:cs="Verdana"/>
          <w:sz w:val="21"/>
          <w:szCs w:val="21"/>
        </w:rPr>
        <w:t xml:space="preserve"> P</w:t>
      </w:r>
      <w:r w:rsidR="00610705">
        <w:rPr>
          <w:rFonts w:ascii="Verdana" w:eastAsia="Verdana" w:hAnsi="Verdana" w:cs="Verdana"/>
          <w:sz w:val="21"/>
          <w:szCs w:val="21"/>
        </w:rPr>
        <w:t>.</w:t>
      </w:r>
      <w:r w:rsidR="00A53A71" w:rsidRPr="00024D16">
        <w:rPr>
          <w:rFonts w:ascii="Verdana" w:eastAsia="Verdana" w:hAnsi="Verdana" w:cs="Verdana"/>
          <w:sz w:val="21"/>
          <w:szCs w:val="21"/>
        </w:rPr>
        <w:t>I</w:t>
      </w:r>
      <w:r w:rsidR="00610705">
        <w:rPr>
          <w:rFonts w:ascii="Verdana" w:eastAsia="Verdana" w:hAnsi="Verdana" w:cs="Verdana"/>
          <w:sz w:val="21"/>
          <w:szCs w:val="21"/>
        </w:rPr>
        <w:t>.</w:t>
      </w:r>
    </w:p>
    <w:p w:rsidR="003D096C" w:rsidRDefault="005D47BF">
      <w:pPr>
        <w:pStyle w:val="BodyA"/>
        <w:tabs>
          <w:tab w:val="left" w:pos="1800"/>
          <w:tab w:val="left" w:pos="2160"/>
          <w:tab w:val="left" w:pos="2610"/>
          <w:tab w:val="left" w:pos="2970"/>
          <w:tab w:val="left" w:pos="3420"/>
          <w:tab w:val="left" w:pos="4320"/>
        </w:tabs>
        <w:ind w:left="1800" w:hanging="1530"/>
        <w:rPr>
          <w:rFonts w:ascii="Verdana" w:hAnsi="Verdana"/>
          <w:sz w:val="21"/>
          <w:szCs w:val="21"/>
        </w:rPr>
      </w:pPr>
      <w:r w:rsidRPr="00024D16">
        <w:rPr>
          <w:rFonts w:ascii="Verdana" w:hAnsi="Verdana"/>
          <w:sz w:val="21"/>
          <w:szCs w:val="21"/>
        </w:rPr>
        <w:t>2009</w:t>
      </w:r>
      <w:r w:rsidRPr="00024D16">
        <w:rPr>
          <w:rFonts w:ascii="Verdana" w:hAnsi="Verdana"/>
          <w:sz w:val="21"/>
          <w:szCs w:val="21"/>
        </w:rPr>
        <w:tab/>
        <w:t>$100,000</w:t>
      </w:r>
      <w:r w:rsidRPr="00024D16">
        <w:rPr>
          <w:rFonts w:ascii="Verdana" w:hAnsi="Verdana"/>
          <w:sz w:val="21"/>
          <w:szCs w:val="21"/>
        </w:rPr>
        <w:tab/>
        <w:t xml:space="preserve">NARSAD Prediction of </w:t>
      </w:r>
      <w:r w:rsidR="003D096C" w:rsidRPr="00024D16">
        <w:rPr>
          <w:rFonts w:ascii="Verdana" w:hAnsi="Verdana"/>
          <w:sz w:val="21"/>
          <w:szCs w:val="21"/>
        </w:rPr>
        <w:t xml:space="preserve">Psychosis </w:t>
      </w:r>
      <w:r w:rsidR="003D096C">
        <w:rPr>
          <w:rFonts w:ascii="Verdana" w:hAnsi="Verdana"/>
          <w:sz w:val="21"/>
          <w:szCs w:val="21"/>
        </w:rPr>
        <w:t>a</w:t>
      </w:r>
      <w:r w:rsidR="003D096C" w:rsidRPr="00024D16">
        <w:rPr>
          <w:rFonts w:ascii="Verdana" w:hAnsi="Verdana"/>
          <w:sz w:val="21"/>
          <w:szCs w:val="21"/>
        </w:rPr>
        <w:t>mong You</w:t>
      </w:r>
      <w:r w:rsidRPr="00024D16">
        <w:rPr>
          <w:rFonts w:ascii="Verdana" w:hAnsi="Verdana"/>
          <w:sz w:val="21"/>
          <w:szCs w:val="21"/>
        </w:rPr>
        <w:t>th</w:t>
      </w:r>
      <w:r w:rsidR="003D096C">
        <w:rPr>
          <w:rFonts w:ascii="Verdana" w:hAnsi="Verdana"/>
          <w:sz w:val="21"/>
          <w:szCs w:val="21"/>
        </w:rPr>
        <w:t>, P.I.</w:t>
      </w:r>
      <w:r w:rsidRPr="00024D16">
        <w:rPr>
          <w:rFonts w:ascii="Verdana" w:hAnsi="Verdana"/>
          <w:sz w:val="21"/>
          <w:szCs w:val="21"/>
        </w:rPr>
        <w:t xml:space="preserve"> (</w:t>
      </w:r>
      <w:proofErr w:type="gramStart"/>
      <w:r w:rsidRPr="00024D16">
        <w:rPr>
          <w:rFonts w:ascii="Verdana" w:hAnsi="Verdana"/>
          <w:sz w:val="21"/>
          <w:szCs w:val="21"/>
        </w:rPr>
        <w:t>un</w:t>
      </w:r>
      <w:proofErr w:type="gramEnd"/>
    </w:p>
    <w:p w:rsidR="00555945" w:rsidRPr="00024D16" w:rsidRDefault="003D096C">
      <w:pPr>
        <w:pStyle w:val="BodyA"/>
        <w:tabs>
          <w:tab w:val="left" w:pos="1800"/>
          <w:tab w:val="left" w:pos="2160"/>
          <w:tab w:val="left" w:pos="2610"/>
          <w:tab w:val="left" w:pos="2970"/>
          <w:tab w:val="left" w:pos="3420"/>
          <w:tab w:val="left" w:pos="4320"/>
        </w:tabs>
        <w:ind w:left="1800" w:hanging="1530"/>
        <w:rPr>
          <w:rFonts w:ascii="Verdana" w:eastAsia="Verdana" w:hAnsi="Verdana" w:cs="Verdana"/>
          <w:sz w:val="21"/>
          <w:szCs w:val="21"/>
        </w:rPr>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proofErr w:type="gramStart"/>
      <w:r w:rsidR="005D47BF" w:rsidRPr="00024D16">
        <w:rPr>
          <w:rFonts w:ascii="Verdana" w:hAnsi="Verdana"/>
          <w:sz w:val="21"/>
          <w:szCs w:val="21"/>
        </w:rPr>
        <w:t>funded</w:t>
      </w:r>
      <w:proofErr w:type="gramEnd"/>
      <w:r w:rsidR="005D47BF" w:rsidRPr="00024D16">
        <w:rPr>
          <w:rFonts w:ascii="Verdana" w:hAnsi="Verdana"/>
          <w:sz w:val="21"/>
          <w:szCs w:val="21"/>
        </w:rPr>
        <w:t>)</w:t>
      </w:r>
    </w:p>
    <w:p w:rsidR="00555945" w:rsidRPr="00024D16" w:rsidRDefault="00555945">
      <w:pPr>
        <w:pStyle w:val="BodyA"/>
        <w:rPr>
          <w:rFonts w:ascii="Verdana" w:eastAsia="Verdana Bold" w:hAnsi="Verdana" w:cs="Verdana Bold"/>
          <w:sz w:val="21"/>
          <w:szCs w:val="21"/>
          <w:u w:val="single"/>
        </w:rPr>
      </w:pPr>
    </w:p>
    <w:p w:rsidR="00555945" w:rsidRPr="00024D16" w:rsidRDefault="005D47BF">
      <w:pPr>
        <w:pStyle w:val="BodyA"/>
        <w:rPr>
          <w:rFonts w:ascii="Verdana" w:eastAsia="Verdana" w:hAnsi="Verdana" w:cs="Verdana"/>
          <w:b/>
          <w:sz w:val="21"/>
          <w:szCs w:val="21"/>
          <w:u w:val="single"/>
        </w:rPr>
      </w:pPr>
      <w:r w:rsidRPr="00024D16">
        <w:rPr>
          <w:rFonts w:ascii="Verdana" w:hAnsi="Verdana"/>
          <w:b/>
          <w:sz w:val="21"/>
          <w:szCs w:val="21"/>
          <w:u w:val="single"/>
        </w:rPr>
        <w:t>Ph.D. Students</w:t>
      </w:r>
    </w:p>
    <w:p w:rsidR="001B7BBC" w:rsidRDefault="001B7BBC">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Eryka Boyd</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2017 (proposal)-Present, Member</w:t>
      </w:r>
    </w:p>
    <w:p w:rsidR="00936A10" w:rsidRDefault="00936A10">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Sam Hardesty</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2017 (proposal)-Present, Member</w:t>
      </w:r>
    </w:p>
    <w:p w:rsidR="003853FB" w:rsidRDefault="003853FB">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Antione Taylor</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2016-Present, Member</w:t>
      </w:r>
    </w:p>
    <w:p w:rsidR="00E91F27" w:rsidRDefault="00E91F27">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Caroline Demro</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2015-Present, Chair</w:t>
      </w:r>
      <w:r w:rsidR="00E05CEC">
        <w:rPr>
          <w:rFonts w:ascii="Verdana" w:hAnsi="Verdana"/>
          <w:sz w:val="21"/>
          <w:szCs w:val="21"/>
        </w:rPr>
        <w:t xml:space="preserve"> (proposed 2016)</w:t>
      </w:r>
    </w:p>
    <w:p w:rsidR="00E91F27" w:rsidRDefault="00E91F27">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 xml:space="preserve">Eryn </w:t>
      </w:r>
      <w:r w:rsidR="00E05CEC">
        <w:rPr>
          <w:rFonts w:ascii="Verdana" w:hAnsi="Verdana"/>
          <w:sz w:val="21"/>
          <w:szCs w:val="21"/>
        </w:rPr>
        <w:t>Kruger</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2016-Present, Chair</w:t>
      </w:r>
      <w:r w:rsidR="00E05CEC">
        <w:rPr>
          <w:rFonts w:ascii="Verdana" w:hAnsi="Verdana"/>
          <w:sz w:val="21"/>
          <w:szCs w:val="21"/>
        </w:rPr>
        <w:t xml:space="preserve"> (proposing 2017)</w:t>
      </w:r>
    </w:p>
    <w:p w:rsidR="00E57006" w:rsidRDefault="00E57006">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Jason Kisser</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2015-</w:t>
      </w:r>
      <w:r w:rsidR="00E05CEC">
        <w:rPr>
          <w:rFonts w:ascii="Verdana" w:hAnsi="Verdana"/>
          <w:sz w:val="21"/>
          <w:szCs w:val="21"/>
        </w:rPr>
        <w:t>2016</w:t>
      </w:r>
      <w:r>
        <w:rPr>
          <w:rFonts w:ascii="Verdana" w:hAnsi="Verdana"/>
          <w:sz w:val="21"/>
          <w:szCs w:val="21"/>
        </w:rPr>
        <w:t>, Member</w:t>
      </w:r>
      <w:r w:rsidR="00E05CEC">
        <w:rPr>
          <w:rFonts w:ascii="Verdana" w:hAnsi="Verdana"/>
          <w:sz w:val="21"/>
          <w:szCs w:val="21"/>
        </w:rPr>
        <w:t xml:space="preserve"> </w:t>
      </w:r>
    </w:p>
    <w:p w:rsidR="003527D5" w:rsidRDefault="003527D5">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 xml:space="preserve">Saniha </w:t>
      </w:r>
      <w:r w:rsidRPr="003527D5">
        <w:rPr>
          <w:rFonts w:ascii="Verdana" w:hAnsi="Verdana"/>
          <w:sz w:val="21"/>
          <w:szCs w:val="21"/>
        </w:rPr>
        <w:t>Makhzoumi</w:t>
      </w:r>
      <w:r>
        <w:rPr>
          <w:rFonts w:ascii="Verdana" w:hAnsi="Verdana"/>
          <w:sz w:val="21"/>
          <w:szCs w:val="21"/>
        </w:rPr>
        <w:tab/>
      </w:r>
      <w:r>
        <w:rPr>
          <w:rFonts w:ascii="Verdana" w:hAnsi="Verdana"/>
          <w:sz w:val="21"/>
          <w:szCs w:val="21"/>
        </w:rPr>
        <w:tab/>
        <w:t>2014-</w:t>
      </w:r>
      <w:r w:rsidR="00E91F27">
        <w:rPr>
          <w:rFonts w:ascii="Verdana" w:hAnsi="Verdana"/>
          <w:sz w:val="21"/>
          <w:szCs w:val="21"/>
        </w:rPr>
        <w:t>2016</w:t>
      </w:r>
      <w:r>
        <w:rPr>
          <w:rFonts w:ascii="Verdana" w:hAnsi="Verdana"/>
          <w:sz w:val="21"/>
          <w:szCs w:val="21"/>
        </w:rPr>
        <w:t>, Member</w:t>
      </w:r>
    </w:p>
    <w:p w:rsidR="00BA1AE4" w:rsidRDefault="00BA1AE4">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sidRPr="00BA1AE4">
        <w:rPr>
          <w:rFonts w:ascii="Verdana" w:hAnsi="Verdana"/>
          <w:sz w:val="21"/>
          <w:szCs w:val="21"/>
        </w:rPr>
        <w:t>Letitia E. Travaglini</w:t>
      </w:r>
      <w:r>
        <w:rPr>
          <w:rFonts w:ascii="Verdana" w:hAnsi="Verdana"/>
          <w:sz w:val="21"/>
          <w:szCs w:val="21"/>
        </w:rPr>
        <w:tab/>
      </w:r>
      <w:r>
        <w:rPr>
          <w:rFonts w:ascii="Verdana" w:hAnsi="Verdana"/>
          <w:sz w:val="21"/>
          <w:szCs w:val="21"/>
        </w:rPr>
        <w:tab/>
        <w:t>2014-</w:t>
      </w:r>
      <w:r w:rsidR="00EE1726">
        <w:rPr>
          <w:rFonts w:ascii="Verdana" w:hAnsi="Verdana"/>
          <w:sz w:val="21"/>
          <w:szCs w:val="21"/>
        </w:rPr>
        <w:t>2016</w:t>
      </w:r>
      <w:r>
        <w:rPr>
          <w:rFonts w:ascii="Verdana" w:hAnsi="Verdana"/>
          <w:sz w:val="21"/>
          <w:szCs w:val="21"/>
        </w:rPr>
        <w:t>, 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Thomas Tsuji</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2013-Presen</w:t>
      </w:r>
      <w:r w:rsidR="00053BF3">
        <w:rPr>
          <w:rFonts w:ascii="Verdana" w:hAnsi="Verdana"/>
          <w:sz w:val="21"/>
          <w:szCs w:val="21"/>
        </w:rPr>
        <w:t>t,</w:t>
      </w:r>
      <w:r w:rsidR="00053BF3" w:rsidRPr="00024D16">
        <w:rPr>
          <w:rFonts w:ascii="Verdana" w:hAnsi="Verdana"/>
          <w:sz w:val="21"/>
          <w:szCs w:val="21"/>
        </w:rPr>
        <w:t xml:space="preserve"> </w:t>
      </w:r>
      <w:r w:rsidR="00053BF3">
        <w:rPr>
          <w:rFonts w:ascii="Verdana" w:hAnsi="Verdana"/>
          <w:sz w:val="21"/>
          <w:szCs w:val="21"/>
        </w:rPr>
        <w:t>C</w:t>
      </w:r>
      <w:r w:rsidRPr="00024D16">
        <w:rPr>
          <w:rFonts w:ascii="Verdana" w:hAnsi="Verdana"/>
          <w:sz w:val="21"/>
          <w:szCs w:val="21"/>
        </w:rPr>
        <w:t>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Elizabeth Thompson</w:t>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2013-Presen</w:t>
      </w:r>
      <w:r w:rsidR="00053BF3">
        <w:rPr>
          <w:rFonts w:ascii="Verdana" w:hAnsi="Verdana"/>
          <w:sz w:val="21"/>
          <w:szCs w:val="21"/>
        </w:rPr>
        <w:t>t,</w:t>
      </w:r>
      <w:r w:rsidR="00053BF3" w:rsidRPr="00024D16">
        <w:rPr>
          <w:rFonts w:ascii="Verdana" w:hAnsi="Verdana"/>
          <w:sz w:val="21"/>
          <w:szCs w:val="21"/>
        </w:rPr>
        <w:t xml:space="preserve"> </w:t>
      </w:r>
      <w:r w:rsidR="00053BF3">
        <w:rPr>
          <w:rFonts w:ascii="Verdana" w:hAnsi="Verdana"/>
          <w:sz w:val="21"/>
          <w:szCs w:val="21"/>
        </w:rPr>
        <w:t>C</w:t>
      </w:r>
      <w:r w:rsidR="00053BF3" w:rsidRPr="00024D16">
        <w:rPr>
          <w:rFonts w:ascii="Verdana" w:hAnsi="Verdana"/>
          <w:sz w:val="21"/>
          <w:szCs w:val="21"/>
        </w:rPr>
        <w:t>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Danielle Denenny</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w:t>
      </w:r>
      <w:r w:rsidR="003853FB">
        <w:rPr>
          <w:rFonts w:ascii="Verdana" w:hAnsi="Verdana"/>
          <w:sz w:val="21"/>
          <w:szCs w:val="21"/>
        </w:rPr>
        <w:t>2016</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C</w:t>
      </w:r>
      <w:r w:rsidR="00053BF3" w:rsidRPr="00024D16">
        <w:rPr>
          <w:rFonts w:ascii="Verdana" w:hAnsi="Verdana"/>
          <w:sz w:val="21"/>
          <w:szCs w:val="21"/>
        </w:rPr>
        <w:t>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Camille Wilson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w:t>
      </w:r>
      <w:r w:rsidR="000126E7">
        <w:rPr>
          <w:rFonts w:ascii="Verdana" w:hAnsi="Verdana"/>
          <w:sz w:val="21"/>
          <w:szCs w:val="21"/>
        </w:rPr>
        <w:t>2017</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C</w:t>
      </w:r>
      <w:r w:rsidR="00053BF3" w:rsidRPr="00024D16">
        <w:rPr>
          <w:rFonts w:ascii="Verdana" w:hAnsi="Verdana"/>
          <w:sz w:val="21"/>
          <w:szCs w:val="21"/>
        </w:rPr>
        <w:t>hair</w:t>
      </w:r>
    </w:p>
    <w:p w:rsidR="00BF149E" w:rsidRDefault="00BF149E" w:rsidP="00BF149E">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sidRPr="00024D16">
        <w:rPr>
          <w:rFonts w:ascii="Verdana" w:hAnsi="Verdana"/>
          <w:sz w:val="21"/>
          <w:szCs w:val="21"/>
        </w:rPr>
        <w:t>Emily F</w:t>
      </w:r>
      <w:r>
        <w:rPr>
          <w:rFonts w:ascii="Verdana" w:hAnsi="Verdana"/>
          <w:sz w:val="21"/>
          <w:szCs w:val="21"/>
        </w:rPr>
        <w:t>oxen-Craft</w:t>
      </w:r>
      <w:r>
        <w:rPr>
          <w:rFonts w:ascii="Verdana" w:hAnsi="Verdana"/>
          <w:sz w:val="21"/>
          <w:szCs w:val="21"/>
        </w:rPr>
        <w:tab/>
      </w:r>
      <w:r>
        <w:rPr>
          <w:rFonts w:ascii="Verdana" w:hAnsi="Verdana"/>
          <w:sz w:val="21"/>
          <w:szCs w:val="21"/>
        </w:rPr>
        <w:tab/>
      </w:r>
      <w:r>
        <w:rPr>
          <w:rFonts w:ascii="Verdana" w:hAnsi="Verdana"/>
          <w:sz w:val="21"/>
          <w:szCs w:val="21"/>
        </w:rPr>
        <w:tab/>
      </w:r>
      <w:r w:rsidRPr="00024D16">
        <w:rPr>
          <w:rFonts w:ascii="Verdana" w:hAnsi="Verdana"/>
          <w:sz w:val="21"/>
          <w:szCs w:val="21"/>
        </w:rPr>
        <w:t>201</w:t>
      </w:r>
      <w:r>
        <w:rPr>
          <w:rFonts w:ascii="Verdana" w:hAnsi="Verdana"/>
          <w:sz w:val="21"/>
          <w:szCs w:val="21"/>
        </w:rPr>
        <w:t>4</w:t>
      </w:r>
      <w:r w:rsidRPr="00024D16">
        <w:rPr>
          <w:rFonts w:ascii="Verdana" w:hAnsi="Verdana"/>
          <w:sz w:val="21"/>
          <w:szCs w:val="21"/>
        </w:rPr>
        <w:t>-</w:t>
      </w:r>
      <w:r>
        <w:rPr>
          <w:rFonts w:ascii="Verdana" w:hAnsi="Verdana"/>
          <w:sz w:val="21"/>
          <w:szCs w:val="21"/>
        </w:rPr>
        <w:t>2015, 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Michele Crisaful</w:t>
      </w:r>
      <w:r w:rsidR="00AB5EFF">
        <w:rPr>
          <w:rFonts w:ascii="Verdana" w:hAnsi="Verdana"/>
          <w:sz w:val="21"/>
          <w:szCs w:val="21"/>
        </w:rPr>
        <w:t>li</w:t>
      </w:r>
      <w:r w:rsidR="00AB5EFF">
        <w:rPr>
          <w:rFonts w:ascii="Verdana" w:hAnsi="Verdana"/>
          <w:sz w:val="21"/>
          <w:szCs w:val="21"/>
        </w:rPr>
        <w:tab/>
      </w:r>
      <w:r w:rsidR="00AB5EFF">
        <w:rPr>
          <w:rFonts w:ascii="Verdana" w:hAnsi="Verdana"/>
          <w:sz w:val="21"/>
          <w:szCs w:val="21"/>
        </w:rPr>
        <w:tab/>
      </w:r>
      <w:r w:rsidR="00AB5EFF">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w:t>
      </w:r>
      <w:r w:rsidR="00BF149E">
        <w:rPr>
          <w:rFonts w:ascii="Verdana" w:hAnsi="Verdana"/>
          <w:sz w:val="21"/>
          <w:szCs w:val="21"/>
        </w:rPr>
        <w:t>2015</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Gina Poole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2013-</w:t>
      </w:r>
      <w:r w:rsidR="00AD47EA">
        <w:rPr>
          <w:rFonts w:ascii="Verdana" w:hAnsi="Verdana"/>
          <w:sz w:val="21"/>
          <w:szCs w:val="21"/>
        </w:rPr>
        <w:t>2015</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Member</w:t>
      </w:r>
    </w:p>
    <w:p w:rsidR="003B60A5" w:rsidRPr="00024D16" w:rsidRDefault="003B60A5" w:rsidP="003B60A5">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Emily Kline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201</w:t>
      </w:r>
      <w:r>
        <w:rPr>
          <w:rFonts w:ascii="Verdana" w:hAnsi="Verdana"/>
          <w:sz w:val="21"/>
          <w:szCs w:val="21"/>
        </w:rPr>
        <w:t>2</w:t>
      </w:r>
      <w:r w:rsidRPr="00024D16">
        <w:rPr>
          <w:rFonts w:ascii="Verdana" w:hAnsi="Verdana"/>
          <w:sz w:val="21"/>
          <w:szCs w:val="21"/>
        </w:rPr>
        <w:t>-</w:t>
      </w:r>
      <w:r w:rsidR="00BF149E">
        <w:rPr>
          <w:rFonts w:ascii="Verdana" w:hAnsi="Verdana"/>
          <w:sz w:val="21"/>
          <w:szCs w:val="21"/>
        </w:rPr>
        <w:t>201</w:t>
      </w:r>
      <w:r w:rsidR="00631722">
        <w:rPr>
          <w:rFonts w:ascii="Verdana" w:hAnsi="Verdana"/>
          <w:sz w:val="21"/>
          <w:szCs w:val="21"/>
        </w:rPr>
        <w:t>4</w:t>
      </w:r>
      <w:r>
        <w:rPr>
          <w:rFonts w:ascii="Verdana" w:hAnsi="Verdana"/>
          <w:sz w:val="21"/>
          <w:szCs w:val="21"/>
        </w:rPr>
        <w:t>,</w:t>
      </w:r>
      <w:r w:rsidRPr="00024D16">
        <w:rPr>
          <w:rFonts w:ascii="Verdana" w:hAnsi="Verdana"/>
          <w:sz w:val="21"/>
          <w:szCs w:val="21"/>
        </w:rPr>
        <w:t xml:space="preserve"> </w:t>
      </w:r>
      <w:r>
        <w:rPr>
          <w:rFonts w:ascii="Verdana" w:hAnsi="Verdana"/>
          <w:sz w:val="21"/>
          <w:szCs w:val="21"/>
        </w:rPr>
        <w:t>C</w:t>
      </w:r>
      <w:r w:rsidRPr="00024D16">
        <w:rPr>
          <w:rFonts w:ascii="Verdana" w:hAnsi="Verdana"/>
          <w:sz w:val="21"/>
          <w:szCs w:val="21"/>
        </w:rPr>
        <w:t>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Noel Quin</w:t>
      </w:r>
      <w:r w:rsidR="00BF5664" w:rsidRPr="00024D16">
        <w:rPr>
          <w:rFonts w:ascii="Verdana" w:hAnsi="Verdana"/>
          <w:sz w:val="21"/>
          <w:szCs w:val="21"/>
        </w:rPr>
        <w:t>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2</w:t>
      </w:r>
      <w:r w:rsidR="00053BF3" w:rsidRPr="00024D16">
        <w:rPr>
          <w:rFonts w:ascii="Verdana" w:hAnsi="Verdana"/>
          <w:sz w:val="21"/>
          <w:szCs w:val="21"/>
        </w:rPr>
        <w:t>-</w:t>
      </w:r>
      <w:r w:rsidR="003B60A5">
        <w:rPr>
          <w:rFonts w:ascii="Verdana" w:hAnsi="Verdana"/>
          <w:sz w:val="21"/>
          <w:szCs w:val="21"/>
        </w:rPr>
        <w:t>2014</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Amy Hahn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1</w:t>
      </w:r>
      <w:r w:rsidR="00053BF3" w:rsidRPr="00024D16">
        <w:rPr>
          <w:rFonts w:ascii="Verdana" w:hAnsi="Verdana"/>
          <w:sz w:val="21"/>
          <w:szCs w:val="21"/>
        </w:rPr>
        <w:t>-</w:t>
      </w:r>
      <w:r w:rsidR="0028583F">
        <w:rPr>
          <w:rFonts w:ascii="Verdana" w:hAnsi="Verdana"/>
          <w:sz w:val="21"/>
          <w:szCs w:val="21"/>
        </w:rPr>
        <w:t>2014</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Member</w:t>
      </w:r>
    </w:p>
    <w:p w:rsidR="00053BF3" w:rsidRPr="00024D16" w:rsidRDefault="005D47BF" w:rsidP="00053BF3">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Nicole Brocato</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1</w:t>
      </w:r>
      <w:r w:rsidR="00053BF3" w:rsidRPr="00024D16">
        <w:rPr>
          <w:rFonts w:ascii="Verdana" w:hAnsi="Verdana"/>
          <w:sz w:val="21"/>
          <w:szCs w:val="21"/>
        </w:rPr>
        <w:t>-</w:t>
      </w:r>
      <w:r w:rsidR="00053BF3">
        <w:rPr>
          <w:rFonts w:ascii="Verdana" w:hAnsi="Verdana"/>
          <w:sz w:val="21"/>
          <w:szCs w:val="21"/>
        </w:rPr>
        <w:t>2014,</w:t>
      </w:r>
      <w:r w:rsidR="00053BF3" w:rsidRPr="00024D16">
        <w:rPr>
          <w:rFonts w:ascii="Verdana" w:hAnsi="Verdana"/>
          <w:sz w:val="21"/>
          <w:szCs w:val="21"/>
        </w:rPr>
        <w:t xml:space="preserve"> </w:t>
      </w:r>
      <w:r w:rsidR="00053BF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Elizabeth Connors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1</w:t>
      </w:r>
      <w:r w:rsidR="00053BF3" w:rsidRPr="00024D16">
        <w:rPr>
          <w:rFonts w:ascii="Verdana" w:hAnsi="Verdana"/>
          <w:sz w:val="21"/>
          <w:szCs w:val="21"/>
        </w:rPr>
        <w:t>-</w:t>
      </w:r>
      <w:r w:rsidR="00053BF3">
        <w:rPr>
          <w:rFonts w:ascii="Verdana" w:hAnsi="Verdana"/>
          <w:sz w:val="21"/>
          <w:szCs w:val="21"/>
        </w:rPr>
        <w:t>2013,</w:t>
      </w:r>
      <w:r w:rsidR="00053BF3" w:rsidRPr="00024D16">
        <w:rPr>
          <w:rFonts w:ascii="Verdana" w:hAnsi="Verdana"/>
          <w:sz w:val="21"/>
          <w:szCs w:val="21"/>
        </w:rPr>
        <w:t xml:space="preserve"> </w:t>
      </w:r>
      <w:r w:rsidR="00053BF3">
        <w:rPr>
          <w:rFonts w:ascii="Verdana" w:hAnsi="Verdana"/>
          <w:sz w:val="21"/>
          <w:szCs w:val="21"/>
        </w:rPr>
        <w:t>C</w:t>
      </w:r>
      <w:r w:rsidR="00053BF3" w:rsidRPr="00024D16">
        <w:rPr>
          <w:rFonts w:ascii="Verdana" w:hAnsi="Verdana"/>
          <w:sz w:val="21"/>
          <w:szCs w:val="21"/>
        </w:rPr>
        <w:t>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Holly VanderWalde</w:t>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1</w:t>
      </w:r>
      <w:r w:rsidR="00053BF3" w:rsidRPr="00024D16">
        <w:rPr>
          <w:rFonts w:ascii="Verdana" w:hAnsi="Verdana"/>
          <w:sz w:val="21"/>
          <w:szCs w:val="21"/>
        </w:rPr>
        <w:t>-</w:t>
      </w:r>
      <w:r w:rsidR="00053BF3">
        <w:rPr>
          <w:rFonts w:ascii="Verdana" w:hAnsi="Verdana"/>
          <w:sz w:val="21"/>
          <w:szCs w:val="21"/>
        </w:rPr>
        <w:t>2013,</w:t>
      </w:r>
      <w:r w:rsidR="00053BF3" w:rsidRPr="00024D16">
        <w:rPr>
          <w:rFonts w:ascii="Verdana" w:hAnsi="Verdana"/>
          <w:sz w:val="21"/>
          <w:szCs w:val="21"/>
        </w:rPr>
        <w:t xml:space="preserve"> </w:t>
      </w:r>
      <w:r w:rsidR="00053BF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Jennifer Nail</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1</w:t>
      </w:r>
      <w:r w:rsidR="00053BF3" w:rsidRPr="00024D16">
        <w:rPr>
          <w:rFonts w:ascii="Verdana" w:hAnsi="Verdana"/>
          <w:sz w:val="21"/>
          <w:szCs w:val="21"/>
        </w:rPr>
        <w:t>-</w:t>
      </w:r>
      <w:r w:rsidR="00053BF3">
        <w:rPr>
          <w:rFonts w:ascii="Verdana" w:hAnsi="Verdana"/>
          <w:sz w:val="21"/>
          <w:szCs w:val="21"/>
        </w:rPr>
        <w:t>2012,</w:t>
      </w:r>
      <w:r w:rsidR="00053BF3" w:rsidRPr="00024D16">
        <w:rPr>
          <w:rFonts w:ascii="Verdana" w:hAnsi="Verdana"/>
          <w:sz w:val="21"/>
          <w:szCs w:val="21"/>
        </w:rPr>
        <w:t xml:space="preserve"> </w:t>
      </w:r>
      <w:r w:rsidR="00053BF3">
        <w:rPr>
          <w:rFonts w:ascii="Verdana" w:hAnsi="Verdana"/>
          <w:sz w:val="21"/>
          <w:szCs w:val="21"/>
        </w:rPr>
        <w:t>Member</w:t>
      </w:r>
      <w:r w:rsidR="00053BF3" w:rsidRPr="00024D16">
        <w:rPr>
          <w:rFonts w:ascii="Verdana" w:hAnsi="Verdana"/>
          <w:sz w:val="21"/>
          <w:szCs w:val="21"/>
        </w:rPr>
        <w:t xml:space="preserve"> </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Chris Min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201</w:t>
      </w:r>
      <w:r w:rsidR="00053BF3">
        <w:rPr>
          <w:rFonts w:ascii="Verdana" w:hAnsi="Verdana"/>
          <w:sz w:val="21"/>
          <w:szCs w:val="21"/>
        </w:rPr>
        <w:t>0</w:t>
      </w:r>
      <w:r w:rsidR="00053BF3" w:rsidRPr="00024D16">
        <w:rPr>
          <w:rFonts w:ascii="Verdana" w:hAnsi="Verdana"/>
          <w:sz w:val="21"/>
          <w:szCs w:val="21"/>
        </w:rPr>
        <w:t>-</w:t>
      </w:r>
      <w:r w:rsidR="00053BF3">
        <w:rPr>
          <w:rFonts w:ascii="Verdana" w:hAnsi="Verdana"/>
          <w:sz w:val="21"/>
          <w:szCs w:val="21"/>
        </w:rPr>
        <w:t>2012,</w:t>
      </w:r>
      <w:r w:rsidR="00053BF3" w:rsidRPr="00024D16">
        <w:rPr>
          <w:rFonts w:ascii="Verdana" w:hAnsi="Verdana"/>
          <w:sz w:val="21"/>
          <w:szCs w:val="21"/>
        </w:rPr>
        <w:t xml:space="preserve"> </w:t>
      </w:r>
      <w:r w:rsidR="00053BF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Justin Maeda</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053BF3" w:rsidRPr="00024D16">
        <w:rPr>
          <w:rFonts w:ascii="Verdana" w:hAnsi="Verdana"/>
          <w:sz w:val="21"/>
          <w:szCs w:val="21"/>
        </w:rPr>
        <w:t>200</w:t>
      </w:r>
      <w:r w:rsidR="00053BF3">
        <w:rPr>
          <w:rFonts w:ascii="Verdana" w:hAnsi="Verdana"/>
          <w:sz w:val="21"/>
          <w:szCs w:val="21"/>
        </w:rPr>
        <w:t>6</w:t>
      </w:r>
      <w:r w:rsidR="00053BF3" w:rsidRPr="00024D16">
        <w:rPr>
          <w:rFonts w:ascii="Verdana" w:hAnsi="Verdana"/>
          <w:sz w:val="21"/>
          <w:szCs w:val="21"/>
        </w:rPr>
        <w:t>-2012</w:t>
      </w:r>
      <w:r w:rsidR="00053BF3">
        <w:rPr>
          <w:rFonts w:ascii="Verdana" w:hAnsi="Verdana"/>
          <w:sz w:val="21"/>
          <w:szCs w:val="21"/>
        </w:rPr>
        <w:t>,</w:t>
      </w:r>
      <w:r w:rsidR="00053BF3" w:rsidRPr="00024D16">
        <w:rPr>
          <w:rFonts w:ascii="Verdana" w:hAnsi="Verdana"/>
          <w:sz w:val="21"/>
          <w:szCs w:val="21"/>
        </w:rPr>
        <w:t xml:space="preserve"> </w:t>
      </w:r>
      <w:r w:rsidR="00053BF3">
        <w:rPr>
          <w:rFonts w:ascii="Verdana" w:hAnsi="Verdana"/>
          <w:sz w:val="21"/>
          <w:szCs w:val="21"/>
        </w:rPr>
        <w:t>C</w:t>
      </w:r>
      <w:r w:rsidR="00053BF3" w:rsidRPr="00024D16">
        <w:rPr>
          <w:rFonts w:ascii="Verdana" w:hAnsi="Verdana"/>
          <w:sz w:val="21"/>
          <w:szCs w:val="21"/>
        </w:rPr>
        <w:t>hair</w:t>
      </w:r>
      <w:r w:rsidR="00053BF3">
        <w:rPr>
          <w:rFonts w:ascii="Verdana" w:hAnsi="Verdana"/>
          <w:sz w:val="21"/>
          <w:szCs w:val="21"/>
        </w:rPr>
        <w:t xml:space="preserv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AB5EF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Pr>
          <w:rFonts w:ascii="Verdana" w:hAnsi="Verdana"/>
          <w:sz w:val="21"/>
          <w:szCs w:val="21"/>
        </w:rPr>
        <w:t>Soumit</w:t>
      </w:r>
      <w:r w:rsidR="005D47BF" w:rsidRPr="00024D16">
        <w:rPr>
          <w:rFonts w:ascii="Verdana" w:hAnsi="Verdana"/>
          <w:sz w:val="21"/>
          <w:szCs w:val="21"/>
        </w:rPr>
        <w:t>r</w:t>
      </w:r>
      <w:r>
        <w:rPr>
          <w:rFonts w:ascii="Verdana" w:hAnsi="Verdana"/>
          <w:sz w:val="21"/>
          <w:szCs w:val="21"/>
        </w:rPr>
        <w:t>i</w:t>
      </w:r>
      <w:r w:rsidR="005D47BF" w:rsidRPr="00024D16">
        <w:rPr>
          <w:rFonts w:ascii="Verdana" w:hAnsi="Verdana"/>
          <w:sz w:val="21"/>
          <w:szCs w:val="21"/>
        </w:rPr>
        <w:t xml:space="preserve"> Sil </w:t>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hAnsi="Verdana"/>
          <w:sz w:val="21"/>
          <w:szCs w:val="21"/>
        </w:rPr>
        <w:tab/>
      </w:r>
      <w:r w:rsidR="00160634">
        <w:rPr>
          <w:rFonts w:ascii="Verdana" w:hAnsi="Verdana"/>
          <w:sz w:val="21"/>
          <w:szCs w:val="21"/>
        </w:rPr>
        <w:t xml:space="preserve">2010-2011,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Roxanna Stumpf</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190861">
        <w:rPr>
          <w:rFonts w:ascii="Verdana" w:hAnsi="Verdana"/>
          <w:sz w:val="21"/>
          <w:szCs w:val="21"/>
        </w:rPr>
        <w:t xml:space="preserve">2007-2011, </w:t>
      </w:r>
      <w:r w:rsidR="00BC3523">
        <w:rPr>
          <w:rFonts w:ascii="Verdana" w:hAnsi="Verdana"/>
          <w:sz w:val="21"/>
          <w:szCs w:val="21"/>
        </w:rPr>
        <w:t>Member</w:t>
      </w:r>
      <w:r w:rsidR="00190861">
        <w:rPr>
          <w:rFonts w:ascii="Verdana" w:hAnsi="Verdana"/>
          <w:sz w:val="21"/>
          <w:szCs w:val="21"/>
        </w:rPr>
        <w:t xml:space="preserve">, </w:t>
      </w:r>
      <w:r w:rsidR="00190861"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Shana Golembo</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190861">
        <w:rPr>
          <w:rFonts w:ascii="Verdana" w:hAnsi="Verdana"/>
          <w:sz w:val="21"/>
          <w:szCs w:val="21"/>
        </w:rPr>
        <w:t xml:space="preserve">2006-2011, </w:t>
      </w:r>
      <w:r w:rsidR="00BC3523">
        <w:rPr>
          <w:rFonts w:ascii="Verdana" w:hAnsi="Verdana"/>
          <w:sz w:val="21"/>
          <w:szCs w:val="21"/>
        </w:rPr>
        <w:t>Chair</w:t>
      </w:r>
      <w:r w:rsidR="00190861">
        <w:rPr>
          <w:rFonts w:ascii="Verdana" w:hAnsi="Verdana"/>
          <w:sz w:val="21"/>
          <w:szCs w:val="21"/>
        </w:rPr>
        <w:t>,</w:t>
      </w:r>
      <w:r w:rsidR="00190861" w:rsidRPr="00190861">
        <w:rPr>
          <w:rFonts w:ascii="Verdana" w:hAnsi="Verdana"/>
          <w:sz w:val="21"/>
          <w:szCs w:val="21"/>
        </w:rPr>
        <w:t xml:space="preserve"> </w:t>
      </w:r>
      <w:r w:rsidR="00190861"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Rita Smith</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190861">
        <w:rPr>
          <w:rFonts w:ascii="Verdana" w:hAnsi="Verdana"/>
          <w:sz w:val="21"/>
          <w:szCs w:val="21"/>
        </w:rPr>
        <w:t xml:space="preserve">2007-2010, </w:t>
      </w:r>
      <w:r w:rsidR="00BC3523">
        <w:rPr>
          <w:rFonts w:ascii="Verdana" w:hAnsi="Verdana"/>
          <w:sz w:val="21"/>
          <w:szCs w:val="21"/>
        </w:rPr>
        <w:t>Member</w:t>
      </w:r>
      <w:r w:rsidR="00190861">
        <w:rPr>
          <w:rFonts w:ascii="Verdana" w:hAnsi="Verdana"/>
          <w:sz w:val="21"/>
          <w:szCs w:val="21"/>
        </w:rPr>
        <w:t>,</w:t>
      </w:r>
      <w:r w:rsidR="00190861" w:rsidRPr="00190861">
        <w:rPr>
          <w:rFonts w:ascii="Verdana" w:hAnsi="Verdana"/>
          <w:sz w:val="21"/>
          <w:szCs w:val="21"/>
        </w:rPr>
        <w:t xml:space="preserve"> </w:t>
      </w:r>
      <w:r w:rsidR="00190861"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 xml:space="preserve">Nikki Armstrong </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190861">
        <w:rPr>
          <w:rFonts w:ascii="Verdana" w:hAnsi="Verdana"/>
          <w:sz w:val="21"/>
          <w:szCs w:val="21"/>
        </w:rPr>
        <w:t xml:space="preserve">2007-2009, </w:t>
      </w:r>
      <w:r w:rsidR="00BC3523">
        <w:rPr>
          <w:rFonts w:ascii="Verdana" w:hAnsi="Verdana"/>
          <w:sz w:val="21"/>
          <w:szCs w:val="21"/>
        </w:rPr>
        <w:t>Chair</w:t>
      </w:r>
      <w:r w:rsidR="00190861">
        <w:rPr>
          <w:rFonts w:ascii="Verdana" w:hAnsi="Verdana"/>
          <w:sz w:val="21"/>
          <w:szCs w:val="21"/>
        </w:rPr>
        <w:t>,</w:t>
      </w:r>
      <w:r w:rsidR="00190861" w:rsidRPr="00190861">
        <w:rPr>
          <w:rFonts w:ascii="Verdana" w:hAnsi="Verdana"/>
          <w:sz w:val="21"/>
          <w:szCs w:val="21"/>
        </w:rPr>
        <w:t xml:space="preserve"> </w:t>
      </w:r>
      <w:r w:rsidR="00190861"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Farah Greene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2006-2009</w:t>
      </w:r>
      <w:r w:rsidR="00190861">
        <w:rPr>
          <w:rFonts w:ascii="Verdana" w:hAnsi="Verdana"/>
          <w:sz w:val="21"/>
          <w:szCs w:val="21"/>
        </w:rPr>
        <w:t xml:space="preserve">, </w:t>
      </w:r>
      <w:r w:rsidR="00BC3523">
        <w:rPr>
          <w:rFonts w:ascii="Verdana" w:hAnsi="Verdana"/>
          <w:sz w:val="21"/>
          <w:szCs w:val="21"/>
        </w:rPr>
        <w:t>Member</w:t>
      </w:r>
      <w:r w:rsidR="00190861">
        <w:rPr>
          <w:rFonts w:ascii="Verdana" w:hAnsi="Verdana"/>
          <w:sz w:val="21"/>
          <w:szCs w:val="21"/>
        </w:rPr>
        <w:t xml:space="preserve">, </w:t>
      </w:r>
      <w:r w:rsidR="00190861"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Elizabeth Jacobs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C44707">
        <w:rPr>
          <w:rFonts w:ascii="Verdana" w:hAnsi="Verdana"/>
          <w:sz w:val="21"/>
          <w:szCs w:val="21"/>
        </w:rPr>
        <w:t xml:space="preserve">2006-2008, </w:t>
      </w:r>
      <w:r w:rsidR="00BC3523">
        <w:rPr>
          <w:rFonts w:ascii="Verdana" w:hAnsi="Verdana"/>
          <w:sz w:val="21"/>
          <w:szCs w:val="21"/>
        </w:rPr>
        <w:t>Chair</w:t>
      </w:r>
      <w:r w:rsidR="00C44707">
        <w:rPr>
          <w:rFonts w:ascii="Verdana" w:hAnsi="Verdana"/>
          <w:sz w:val="21"/>
          <w:szCs w:val="21"/>
        </w:rPr>
        <w:t>,</w:t>
      </w:r>
      <w:r w:rsidR="00C44707" w:rsidRPr="00C44707">
        <w:rPr>
          <w:rFonts w:ascii="Verdana" w:hAnsi="Verdana"/>
          <w:sz w:val="21"/>
          <w:szCs w:val="21"/>
        </w:rPr>
        <w:t xml:space="preserve"> </w:t>
      </w:r>
      <w:r w:rsidR="00C44707"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 xml:space="preserve">Carrie </w:t>
      </w:r>
      <w:proofErr w:type="spellStart"/>
      <w:r w:rsidRPr="00024D16">
        <w:rPr>
          <w:rFonts w:ascii="Verdana" w:hAnsi="Verdana"/>
          <w:sz w:val="21"/>
          <w:szCs w:val="21"/>
        </w:rPr>
        <w:t>Talesfore</w:t>
      </w:r>
      <w:proofErr w:type="spellEnd"/>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C44707">
        <w:rPr>
          <w:rFonts w:ascii="Verdana" w:hAnsi="Verdana"/>
          <w:sz w:val="21"/>
          <w:szCs w:val="21"/>
        </w:rPr>
        <w:t xml:space="preserve">2006-2008, </w:t>
      </w:r>
      <w:r w:rsidR="00BC3523">
        <w:rPr>
          <w:rFonts w:ascii="Verdana" w:hAnsi="Verdana"/>
          <w:sz w:val="21"/>
          <w:szCs w:val="21"/>
        </w:rPr>
        <w:t>Member</w:t>
      </w:r>
      <w:r w:rsidR="00C44707">
        <w:rPr>
          <w:rFonts w:ascii="Verdana" w:hAnsi="Verdana"/>
          <w:sz w:val="21"/>
          <w:szCs w:val="21"/>
        </w:rPr>
        <w:t>,</w:t>
      </w:r>
      <w:r w:rsidR="00C44707" w:rsidRPr="00C44707">
        <w:rPr>
          <w:rFonts w:ascii="Verdana" w:hAnsi="Verdana"/>
          <w:sz w:val="21"/>
          <w:szCs w:val="21"/>
        </w:rPr>
        <w:t xml:space="preserve"> </w:t>
      </w:r>
      <w:r w:rsidR="00C44707"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Alyssa Taylor</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2006-2008</w:t>
      </w:r>
      <w:r w:rsidR="00C44707">
        <w:rPr>
          <w:rFonts w:ascii="Verdana" w:hAnsi="Verdana"/>
          <w:sz w:val="21"/>
          <w:szCs w:val="21"/>
        </w:rPr>
        <w:t xml:space="preserve">, </w:t>
      </w:r>
      <w:r w:rsidR="00BC3523">
        <w:rPr>
          <w:rFonts w:ascii="Verdana" w:hAnsi="Verdana"/>
          <w:sz w:val="21"/>
          <w:szCs w:val="21"/>
        </w:rPr>
        <w:t>Member</w:t>
      </w:r>
      <w:r w:rsidR="00C44707">
        <w:rPr>
          <w:rFonts w:ascii="Verdana" w:hAnsi="Verdana"/>
          <w:sz w:val="21"/>
          <w:szCs w:val="21"/>
        </w:rPr>
        <w:t>,</w:t>
      </w:r>
      <w:r w:rsidR="00C44707" w:rsidRPr="00C44707">
        <w:rPr>
          <w:rFonts w:ascii="Verdana" w:hAnsi="Verdana"/>
          <w:sz w:val="21"/>
          <w:szCs w:val="21"/>
        </w:rPr>
        <w:t xml:space="preserve"> </w:t>
      </w:r>
      <w:r w:rsidR="00C44707"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Winter Hamada</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C44707">
        <w:rPr>
          <w:rFonts w:ascii="Verdana" w:hAnsi="Verdana"/>
          <w:sz w:val="21"/>
          <w:szCs w:val="21"/>
        </w:rPr>
        <w:t xml:space="preserve">2006-2008, </w:t>
      </w:r>
      <w:r w:rsidR="00BC3523">
        <w:rPr>
          <w:rFonts w:ascii="Verdana" w:hAnsi="Verdana"/>
          <w:sz w:val="21"/>
          <w:szCs w:val="21"/>
        </w:rPr>
        <w:t>Member</w:t>
      </w:r>
      <w:r w:rsidR="00C44707">
        <w:rPr>
          <w:rFonts w:ascii="Verdana" w:hAnsi="Verdana"/>
          <w:sz w:val="21"/>
          <w:szCs w:val="21"/>
        </w:rPr>
        <w:t>,</w:t>
      </w:r>
      <w:r w:rsidR="00C44707" w:rsidRPr="00C44707">
        <w:rPr>
          <w:rFonts w:ascii="Verdana" w:hAnsi="Verdana"/>
          <w:sz w:val="21"/>
          <w:szCs w:val="21"/>
        </w:rPr>
        <w:t xml:space="preserve"> </w:t>
      </w:r>
      <w:r w:rsidR="00C44707"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Lisa Phillips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2006-2008</w:t>
      </w:r>
      <w:r w:rsidR="006C1F2D">
        <w:rPr>
          <w:rFonts w:ascii="Verdana" w:hAnsi="Verdana"/>
          <w:sz w:val="21"/>
          <w:szCs w:val="21"/>
        </w:rPr>
        <w:t xml:space="preserve">, </w:t>
      </w:r>
      <w:r w:rsidR="00BC3523">
        <w:rPr>
          <w:rFonts w:ascii="Verdana" w:hAnsi="Verdana"/>
          <w:sz w:val="21"/>
          <w:szCs w:val="21"/>
        </w:rPr>
        <w:t>Member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Catherine Moffitt</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2004-2006</w:t>
      </w:r>
      <w:r w:rsidR="006C1F2D">
        <w:rPr>
          <w:rFonts w:ascii="Verdana" w:hAnsi="Verdana"/>
          <w:sz w:val="21"/>
          <w:szCs w:val="21"/>
        </w:rPr>
        <w:t xml:space="preserve">, </w:t>
      </w:r>
      <w:r w:rsidR="00BC3523">
        <w:rPr>
          <w:rFonts w:ascii="Verdana" w:hAnsi="Verdana"/>
          <w:sz w:val="21"/>
          <w:szCs w:val="21"/>
        </w:rPr>
        <w:t>Member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Brad Nakamura</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2004-2005</w:t>
      </w:r>
      <w:r w:rsidR="006C1F2D">
        <w:rPr>
          <w:rFonts w:ascii="Verdana" w:hAnsi="Verdana"/>
          <w:sz w:val="21"/>
          <w:szCs w:val="21"/>
        </w:rPr>
        <w:t xml:space="preserve">, </w:t>
      </w:r>
      <w:r w:rsidR="00BC3523">
        <w:rPr>
          <w:rFonts w:ascii="Verdana" w:hAnsi="Verdana"/>
          <w:sz w:val="21"/>
          <w:szCs w:val="21"/>
        </w:rPr>
        <w:t>Member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Cassian Kimhan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2004-2005</w:t>
      </w:r>
      <w:r w:rsidR="006C1F2D">
        <w:rPr>
          <w:rFonts w:ascii="Verdana" w:hAnsi="Verdana"/>
          <w:sz w:val="21"/>
          <w:szCs w:val="21"/>
        </w:rPr>
        <w:t xml:space="preserve">, </w:t>
      </w:r>
      <w:r w:rsidR="00BC3523">
        <w:rPr>
          <w:rFonts w:ascii="Verdana" w:hAnsi="Verdana"/>
          <w:sz w:val="21"/>
          <w:szCs w:val="21"/>
        </w:rPr>
        <w:t>Member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Judy Lee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2004-2005</w:t>
      </w:r>
      <w:r w:rsidR="006C1F2D">
        <w:rPr>
          <w:rFonts w:ascii="Verdana" w:hAnsi="Verdana"/>
          <w:sz w:val="21"/>
          <w:szCs w:val="21"/>
        </w:rPr>
        <w:t xml:space="preserve">, </w:t>
      </w:r>
      <w:r w:rsidR="00BC3523">
        <w:rPr>
          <w:rFonts w:ascii="Verdana" w:hAnsi="Verdana"/>
          <w:sz w:val="21"/>
          <w:szCs w:val="21"/>
        </w:rPr>
        <w:t>Member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p>
    <w:p w:rsidR="00555945" w:rsidRPr="00024D16" w:rsidRDefault="005D47BF" w:rsidP="00B53E5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Gail Shore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2003-2004</w:t>
      </w:r>
      <w:r w:rsidR="006C1F2D">
        <w:rPr>
          <w:rFonts w:ascii="Verdana" w:hAnsi="Verdana"/>
          <w:sz w:val="21"/>
          <w:szCs w:val="21"/>
        </w:rPr>
        <w:t xml:space="preserve">, </w:t>
      </w:r>
      <w:r w:rsidR="00BC3523">
        <w:rPr>
          <w:rFonts w:ascii="Verdana" w:hAnsi="Verdana"/>
          <w:sz w:val="21"/>
          <w:szCs w:val="21"/>
        </w:rPr>
        <w:t>Chair</w:t>
      </w:r>
      <w:r w:rsidR="006C1F2D">
        <w:rPr>
          <w:rFonts w:ascii="Verdana" w:hAnsi="Verdana"/>
          <w:sz w:val="21"/>
          <w:szCs w:val="21"/>
        </w:rPr>
        <w:t>,</w:t>
      </w:r>
      <w:r w:rsidR="006C1F2D" w:rsidRPr="006C1F2D">
        <w:rPr>
          <w:rFonts w:ascii="Verdana" w:hAnsi="Verdana"/>
          <w:sz w:val="21"/>
          <w:szCs w:val="21"/>
        </w:rPr>
        <w:t xml:space="preserve"> </w:t>
      </w:r>
      <w:r w:rsidR="006C1F2D" w:rsidRPr="00024D16">
        <w:rPr>
          <w:rFonts w:ascii="Verdana" w:hAnsi="Verdana"/>
          <w:sz w:val="21"/>
          <w:szCs w:val="21"/>
        </w:rPr>
        <w:t>University of Hawaii</w:t>
      </w:r>
      <w:r w:rsidRPr="00024D16">
        <w:rPr>
          <w:rFonts w:ascii="Verdana" w:eastAsia="Verdana" w:hAnsi="Verdana" w:cs="Verdana"/>
          <w:sz w:val="21"/>
          <w:szCs w:val="21"/>
        </w:rPr>
        <w:br/>
      </w:r>
    </w:p>
    <w:p w:rsidR="00555945" w:rsidRPr="00024D16" w:rsidRDefault="005D47BF">
      <w:pPr>
        <w:pStyle w:val="BodyA"/>
        <w:rPr>
          <w:rFonts w:ascii="Verdana" w:eastAsia="Verdana" w:hAnsi="Verdana" w:cs="Verdana"/>
          <w:b/>
          <w:sz w:val="21"/>
          <w:szCs w:val="21"/>
          <w:u w:val="single"/>
        </w:rPr>
      </w:pPr>
      <w:r w:rsidRPr="00024D16">
        <w:rPr>
          <w:rFonts w:ascii="Verdana" w:hAnsi="Verdana"/>
          <w:b/>
          <w:sz w:val="21"/>
          <w:szCs w:val="21"/>
          <w:u w:val="single"/>
        </w:rPr>
        <w:t>Master’s Students</w:t>
      </w:r>
    </w:p>
    <w:p w:rsidR="00101FB1" w:rsidRDefault="00101FB1">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Carly Hinkle</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2016-2017</w:t>
      </w:r>
    </w:p>
    <w:p w:rsidR="003E2B2D" w:rsidRDefault="003E2B2D">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Lauren Faulkner</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2016-</w:t>
      </w:r>
      <w:r w:rsidR="00101FB1">
        <w:rPr>
          <w:rFonts w:ascii="Verdana" w:hAnsi="Verdana"/>
          <w:sz w:val="21"/>
          <w:szCs w:val="21"/>
        </w:rPr>
        <w:t xml:space="preserve">2017 </w:t>
      </w:r>
    </w:p>
    <w:p w:rsidR="00126F4D" w:rsidRDefault="00E91F27">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Pamela</w:t>
      </w:r>
      <w:r w:rsidR="00126F4D">
        <w:rPr>
          <w:rFonts w:ascii="Verdana" w:hAnsi="Verdana"/>
          <w:sz w:val="21"/>
          <w:szCs w:val="21"/>
        </w:rPr>
        <w:t xml:space="preserve"> Rakhshan</w:t>
      </w:r>
      <w:r w:rsidR="00126F4D">
        <w:rPr>
          <w:rFonts w:ascii="Verdana" w:hAnsi="Verdana"/>
          <w:sz w:val="21"/>
          <w:szCs w:val="21"/>
        </w:rPr>
        <w:tab/>
      </w:r>
      <w:r w:rsidR="00126F4D">
        <w:rPr>
          <w:rFonts w:ascii="Verdana" w:hAnsi="Verdana"/>
          <w:sz w:val="21"/>
          <w:szCs w:val="21"/>
        </w:rPr>
        <w:tab/>
      </w:r>
      <w:r w:rsidR="00126F4D">
        <w:rPr>
          <w:rFonts w:ascii="Verdana" w:hAnsi="Verdana"/>
          <w:sz w:val="21"/>
          <w:szCs w:val="21"/>
        </w:rPr>
        <w:tab/>
      </w:r>
      <w:r w:rsidR="00126F4D">
        <w:rPr>
          <w:rFonts w:ascii="Verdana" w:hAnsi="Verdana"/>
          <w:sz w:val="21"/>
          <w:szCs w:val="21"/>
        </w:rPr>
        <w:tab/>
        <w:t>2015-Present, Chair</w:t>
      </w:r>
      <w:r w:rsidR="003853FB">
        <w:rPr>
          <w:rFonts w:ascii="Verdana" w:hAnsi="Verdana"/>
          <w:sz w:val="21"/>
          <w:szCs w:val="21"/>
        </w:rPr>
        <w:t xml:space="preserve"> (proposed 2017)</w:t>
      </w:r>
    </w:p>
    <w:p w:rsidR="003B60A5" w:rsidRDefault="003B60A5">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proofErr w:type="spellStart"/>
      <w:r>
        <w:rPr>
          <w:rFonts w:ascii="Verdana" w:hAnsi="Verdana"/>
          <w:sz w:val="21"/>
          <w:szCs w:val="21"/>
        </w:rPr>
        <w:t>Rukia</w:t>
      </w:r>
      <w:proofErr w:type="spellEnd"/>
      <w:r>
        <w:rPr>
          <w:rFonts w:ascii="Verdana" w:hAnsi="Verdana"/>
          <w:sz w:val="21"/>
          <w:szCs w:val="21"/>
        </w:rPr>
        <w:t xml:space="preserve"> Wideman</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2015-</w:t>
      </w:r>
      <w:r w:rsidR="00CA042F">
        <w:rPr>
          <w:rFonts w:ascii="Verdana" w:hAnsi="Verdana"/>
          <w:sz w:val="21"/>
          <w:szCs w:val="21"/>
        </w:rPr>
        <w:t>2017</w:t>
      </w:r>
      <w:r>
        <w:rPr>
          <w:rFonts w:ascii="Verdana" w:hAnsi="Verdana"/>
          <w:sz w:val="21"/>
          <w:szCs w:val="21"/>
        </w:rPr>
        <w:t>, Member</w:t>
      </w:r>
    </w:p>
    <w:p w:rsidR="00BA1AE4" w:rsidRDefault="00BA1AE4">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Nicole Jameson</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2014-</w:t>
      </w:r>
      <w:r w:rsidR="00E57006">
        <w:rPr>
          <w:rFonts w:ascii="Verdana" w:hAnsi="Verdana"/>
          <w:sz w:val="21"/>
          <w:szCs w:val="21"/>
        </w:rPr>
        <w:t>P</w:t>
      </w:r>
      <w:r>
        <w:rPr>
          <w:rFonts w:ascii="Verdana" w:hAnsi="Verdana"/>
          <w:sz w:val="21"/>
          <w:szCs w:val="21"/>
        </w:rPr>
        <w:t>resent, Chair</w:t>
      </w:r>
    </w:p>
    <w:p w:rsidR="00BA1AE4" w:rsidRDefault="00BA1AE4">
      <w:pPr>
        <w:pStyle w:val="BodyA"/>
        <w:tabs>
          <w:tab w:val="left" w:pos="1800"/>
          <w:tab w:val="left" w:pos="1980"/>
          <w:tab w:val="left" w:pos="2160"/>
          <w:tab w:val="left" w:pos="2250"/>
          <w:tab w:val="left" w:pos="2610"/>
          <w:tab w:val="left" w:pos="2970"/>
          <w:tab w:val="left" w:pos="4320"/>
        </w:tabs>
        <w:ind w:left="2970" w:hanging="2700"/>
        <w:rPr>
          <w:rFonts w:ascii="Verdana" w:hAnsi="Verdana"/>
          <w:sz w:val="21"/>
          <w:szCs w:val="21"/>
        </w:rPr>
      </w:pPr>
      <w:r>
        <w:rPr>
          <w:rFonts w:ascii="Verdana" w:hAnsi="Verdana"/>
          <w:sz w:val="21"/>
          <w:szCs w:val="21"/>
        </w:rPr>
        <w:t>Zachary Millman</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2014-</w:t>
      </w:r>
      <w:r w:rsidR="000126E7">
        <w:rPr>
          <w:rFonts w:ascii="Verdana" w:hAnsi="Verdana"/>
          <w:sz w:val="21"/>
          <w:szCs w:val="21"/>
        </w:rPr>
        <w:t>2016</w:t>
      </w:r>
      <w:r>
        <w:rPr>
          <w:rFonts w:ascii="Verdana" w:hAnsi="Verdana"/>
          <w:sz w:val="21"/>
          <w:szCs w:val="21"/>
        </w:rPr>
        <w:t>, Chair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Greg Epstein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2013-</w:t>
      </w:r>
      <w:r w:rsidR="00E91F27">
        <w:rPr>
          <w:rFonts w:ascii="Verdana" w:hAnsi="Verdana"/>
          <w:sz w:val="21"/>
          <w:szCs w:val="21"/>
        </w:rPr>
        <w:t>2016</w:t>
      </w:r>
      <w:r w:rsidR="00C42850">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Caroline Demro</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2013-</w:t>
      </w:r>
      <w:r w:rsidR="00E91F27">
        <w:rPr>
          <w:rFonts w:ascii="Verdana" w:hAnsi="Verdana"/>
          <w:sz w:val="21"/>
          <w:szCs w:val="21"/>
        </w:rPr>
        <w:t>2015</w:t>
      </w:r>
      <w:r w:rsidR="00C42850">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Eryn Bentley</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2013-</w:t>
      </w:r>
      <w:r w:rsidR="00E91F27">
        <w:rPr>
          <w:rFonts w:ascii="Verdana" w:hAnsi="Verdana"/>
          <w:sz w:val="21"/>
          <w:szCs w:val="21"/>
        </w:rPr>
        <w:t>2016</w:t>
      </w:r>
      <w:r w:rsidR="00C42850">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Antione Taylor</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2013-</w:t>
      </w:r>
      <w:r w:rsidR="001168FC">
        <w:rPr>
          <w:rFonts w:ascii="Verdana" w:hAnsi="Verdana"/>
          <w:sz w:val="21"/>
          <w:szCs w:val="21"/>
        </w:rPr>
        <w:t>2014</w:t>
      </w:r>
      <w:r w:rsidR="00C42850">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Faren Grant</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2013-</w:t>
      </w:r>
      <w:r w:rsidR="00294F63">
        <w:rPr>
          <w:rFonts w:ascii="Verdana" w:hAnsi="Verdana"/>
          <w:sz w:val="21"/>
          <w:szCs w:val="21"/>
        </w:rPr>
        <w:t>2014</w:t>
      </w:r>
      <w:r w:rsidR="00C42850">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Jason Kisser</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2013-</w:t>
      </w:r>
      <w:r w:rsidR="009A3A6D" w:rsidRPr="00024D16">
        <w:rPr>
          <w:rFonts w:ascii="Verdana" w:hAnsi="Verdana"/>
          <w:sz w:val="21"/>
          <w:szCs w:val="21"/>
        </w:rPr>
        <w:t>2014</w:t>
      </w:r>
      <w:r w:rsidR="008B462D">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Emily F</w:t>
      </w:r>
      <w:r w:rsidR="008B462D">
        <w:rPr>
          <w:rFonts w:ascii="Verdana" w:hAnsi="Verdana"/>
          <w:sz w:val="21"/>
          <w:szCs w:val="21"/>
        </w:rPr>
        <w:t>oxen-Craft</w:t>
      </w:r>
      <w:r w:rsidR="008B462D">
        <w:rPr>
          <w:rFonts w:ascii="Verdana" w:hAnsi="Verdana"/>
          <w:sz w:val="21"/>
          <w:szCs w:val="21"/>
        </w:rPr>
        <w:tab/>
      </w:r>
      <w:r w:rsidR="008B462D">
        <w:rPr>
          <w:rFonts w:ascii="Verdana" w:hAnsi="Verdana"/>
          <w:sz w:val="21"/>
          <w:szCs w:val="21"/>
        </w:rPr>
        <w:tab/>
      </w:r>
      <w:r w:rsidR="008B462D">
        <w:rPr>
          <w:rFonts w:ascii="Verdana" w:hAnsi="Verdana"/>
          <w:sz w:val="21"/>
          <w:szCs w:val="21"/>
        </w:rPr>
        <w:tab/>
      </w:r>
      <w:r w:rsidRPr="00024D16">
        <w:rPr>
          <w:rFonts w:ascii="Verdana" w:hAnsi="Verdana"/>
          <w:sz w:val="21"/>
          <w:szCs w:val="21"/>
        </w:rPr>
        <w:t>2012-</w:t>
      </w:r>
      <w:r w:rsidR="00F713BE">
        <w:rPr>
          <w:rFonts w:ascii="Verdana" w:hAnsi="Verdana"/>
          <w:sz w:val="21"/>
          <w:szCs w:val="21"/>
        </w:rPr>
        <w:t>2014</w:t>
      </w:r>
      <w:r w:rsidR="008B462D">
        <w:rPr>
          <w:rFonts w:ascii="Verdana" w:hAnsi="Verdana"/>
          <w:sz w:val="21"/>
          <w:szCs w:val="21"/>
        </w:rPr>
        <w:t xml:space="preserve">, </w:t>
      </w:r>
      <w:r w:rsidR="00BC3523">
        <w:rPr>
          <w:rFonts w:ascii="Verdana" w:hAnsi="Verdana"/>
          <w:sz w:val="21"/>
          <w:szCs w:val="21"/>
        </w:rPr>
        <w:t>Member</w:t>
      </w:r>
    </w:p>
    <w:p w:rsidR="00555945" w:rsidRPr="00024D16" w:rsidRDefault="008B462D">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Pr>
          <w:rFonts w:ascii="Verdana" w:hAnsi="Verdana"/>
          <w:sz w:val="21"/>
          <w:szCs w:val="21"/>
        </w:rPr>
        <w:t>Sabrina Ereshefsky</w:t>
      </w:r>
      <w:r>
        <w:rPr>
          <w:rFonts w:ascii="Verdana" w:hAnsi="Verdana"/>
          <w:sz w:val="21"/>
          <w:szCs w:val="21"/>
        </w:rPr>
        <w:tab/>
      </w:r>
      <w:r>
        <w:rPr>
          <w:rFonts w:ascii="Verdana" w:hAnsi="Verdana"/>
          <w:sz w:val="21"/>
          <w:szCs w:val="21"/>
        </w:rPr>
        <w:tab/>
      </w:r>
      <w:r w:rsidR="005D47BF" w:rsidRPr="00024D16">
        <w:rPr>
          <w:rFonts w:ascii="Verdana" w:hAnsi="Verdana"/>
          <w:sz w:val="21"/>
          <w:szCs w:val="21"/>
        </w:rPr>
        <w:t>2011-</w:t>
      </w:r>
      <w:r w:rsidR="00E91F27">
        <w:rPr>
          <w:rFonts w:ascii="Verdana" w:hAnsi="Verdana"/>
          <w:sz w:val="21"/>
          <w:szCs w:val="21"/>
        </w:rPr>
        <w:t>2015</w:t>
      </w:r>
      <w:r>
        <w:rPr>
          <w:rFonts w:ascii="Verdana" w:hAnsi="Verdana"/>
          <w:sz w:val="21"/>
          <w:szCs w:val="21"/>
        </w:rPr>
        <w:t xml:space="preserve">, </w:t>
      </w:r>
      <w:r w:rsidR="00BC3523">
        <w:rPr>
          <w:rFonts w:ascii="Verdana" w:hAnsi="Verdana"/>
          <w:sz w:val="21"/>
          <w:szCs w:val="21"/>
        </w:rPr>
        <w:t>Chair</w:t>
      </w:r>
    </w:p>
    <w:p w:rsidR="00555945" w:rsidRPr="00024D16" w:rsidRDefault="00BF5664">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C</w:t>
      </w:r>
      <w:r w:rsidR="005D47BF" w:rsidRPr="00024D16">
        <w:rPr>
          <w:rFonts w:ascii="Verdana" w:hAnsi="Verdana"/>
          <w:sz w:val="21"/>
          <w:szCs w:val="21"/>
        </w:rPr>
        <w:t>aitlin Thompson</w:t>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hAnsi="Verdana"/>
          <w:sz w:val="21"/>
          <w:szCs w:val="21"/>
        </w:rPr>
        <w:tab/>
      </w:r>
      <w:r w:rsidR="005D47BF" w:rsidRPr="00024D16">
        <w:rPr>
          <w:rFonts w:ascii="Verdana" w:eastAsia="Verdana" w:hAnsi="Verdana" w:cs="Verdana"/>
          <w:sz w:val="21"/>
          <w:szCs w:val="21"/>
        </w:rPr>
        <w:tab/>
      </w:r>
      <w:r w:rsidR="005D47BF" w:rsidRPr="00024D16">
        <w:rPr>
          <w:rFonts w:ascii="Verdana" w:hAnsi="Verdana"/>
          <w:sz w:val="21"/>
          <w:szCs w:val="21"/>
        </w:rPr>
        <w:t>2010-</w:t>
      </w:r>
      <w:r w:rsidRPr="00024D16">
        <w:rPr>
          <w:rFonts w:ascii="Verdana" w:hAnsi="Verdana"/>
          <w:sz w:val="21"/>
          <w:szCs w:val="21"/>
        </w:rPr>
        <w:t>2012</w:t>
      </w:r>
      <w:r w:rsidR="008B462D">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Elizabeth Thompson</w:t>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2011-2013</w:t>
      </w:r>
      <w:r w:rsidR="008B462D">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Camille Wilson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2010-2013</w:t>
      </w:r>
      <w:r w:rsidR="008B462D">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left="2970" w:hanging="2700"/>
        <w:rPr>
          <w:rFonts w:ascii="Verdana" w:eastAsia="Verdana" w:hAnsi="Verdana" w:cs="Verdana"/>
          <w:sz w:val="21"/>
          <w:szCs w:val="21"/>
        </w:rPr>
      </w:pPr>
      <w:r w:rsidRPr="00024D16">
        <w:rPr>
          <w:rFonts w:ascii="Verdana" w:hAnsi="Verdana"/>
          <w:sz w:val="21"/>
          <w:szCs w:val="21"/>
        </w:rPr>
        <w:t xml:space="preserve">Thomas Tsuji </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2009-2013</w:t>
      </w:r>
      <w:r w:rsidR="008B462D">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Emily Kline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2010-2012</w:t>
      </w:r>
      <w:r w:rsidR="008B462D">
        <w:rPr>
          <w:rFonts w:ascii="Verdana" w:hAnsi="Verdana"/>
          <w:sz w:val="21"/>
          <w:szCs w:val="21"/>
        </w:rPr>
        <w:t xml:space="preserve">, </w:t>
      </w:r>
      <w:r w:rsidR="00BC3523">
        <w:rPr>
          <w:rFonts w:ascii="Verdana" w:hAnsi="Verdana"/>
          <w:sz w:val="21"/>
          <w:szCs w:val="21"/>
        </w:rPr>
        <w:t>Chair</w:t>
      </w:r>
    </w:p>
    <w:p w:rsidR="00555945" w:rsidRPr="00024D16" w:rsidRDefault="008B462D">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Pr>
          <w:rFonts w:ascii="Verdana" w:hAnsi="Verdana"/>
          <w:sz w:val="21"/>
          <w:szCs w:val="21"/>
        </w:rPr>
        <w:t>Elizabeth Connors</w:t>
      </w:r>
      <w:r>
        <w:rPr>
          <w:rFonts w:ascii="Verdana" w:hAnsi="Verdana"/>
          <w:sz w:val="21"/>
          <w:szCs w:val="21"/>
        </w:rPr>
        <w:tab/>
      </w:r>
      <w:r>
        <w:rPr>
          <w:rFonts w:ascii="Verdana" w:hAnsi="Verdana"/>
          <w:sz w:val="21"/>
          <w:szCs w:val="21"/>
        </w:rPr>
        <w:tab/>
      </w:r>
      <w:r>
        <w:rPr>
          <w:rFonts w:ascii="Verdana" w:hAnsi="Verdana"/>
          <w:sz w:val="21"/>
          <w:szCs w:val="21"/>
        </w:rPr>
        <w:tab/>
        <w:t>2</w:t>
      </w:r>
      <w:r w:rsidR="005D47BF" w:rsidRPr="00024D16">
        <w:rPr>
          <w:rFonts w:ascii="Verdana" w:hAnsi="Verdana"/>
          <w:sz w:val="21"/>
          <w:szCs w:val="21"/>
        </w:rPr>
        <w:t>010-2012</w:t>
      </w:r>
      <w:r>
        <w:rPr>
          <w:rFonts w:ascii="Verdana" w:hAnsi="Verdana"/>
          <w:sz w:val="21"/>
          <w:szCs w:val="21"/>
        </w:rPr>
        <w:t xml:space="preserve">, </w:t>
      </w:r>
      <w:r w:rsidR="00BC3523">
        <w:rPr>
          <w:rFonts w:ascii="Verdana" w:hAnsi="Verdana"/>
          <w:sz w:val="21"/>
          <w:szCs w:val="21"/>
        </w:rPr>
        <w:t>Chair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Sean Logie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2009-2012</w:t>
      </w:r>
      <w:r w:rsidR="008B462D">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Jennifer Nail</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2010-2011</w:t>
      </w:r>
      <w:r w:rsidR="008B462D">
        <w:rPr>
          <w:rFonts w:ascii="Verdana" w:hAnsi="Verdana"/>
          <w:sz w:val="21"/>
          <w:szCs w:val="21"/>
        </w:rPr>
        <w:t xml:space="preserve">, </w:t>
      </w:r>
      <w:r w:rsidR="00BC3523">
        <w:rPr>
          <w:rFonts w:ascii="Verdana" w:hAnsi="Verdana"/>
          <w:sz w:val="21"/>
          <w:szCs w:val="21"/>
        </w:rPr>
        <w:t>Member</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Gloria Mathis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8B462D">
        <w:rPr>
          <w:rFonts w:ascii="Verdana" w:hAnsi="Verdana"/>
          <w:sz w:val="21"/>
          <w:szCs w:val="21"/>
        </w:rPr>
        <w:t xml:space="preserve">2005-2008, </w:t>
      </w:r>
      <w:r w:rsidR="00BC3523">
        <w:rPr>
          <w:rFonts w:ascii="Verdana" w:hAnsi="Verdana"/>
          <w:sz w:val="21"/>
          <w:szCs w:val="21"/>
        </w:rPr>
        <w:t>Member</w:t>
      </w:r>
      <w:r w:rsidR="008B462D">
        <w:rPr>
          <w:rFonts w:ascii="Verdana" w:hAnsi="Verdana"/>
          <w:sz w:val="21"/>
          <w:szCs w:val="21"/>
        </w:rPr>
        <w:t>,</w:t>
      </w:r>
      <w:r w:rsidR="008B462D" w:rsidRPr="008B462D">
        <w:rPr>
          <w:rFonts w:ascii="Verdana" w:hAnsi="Verdana"/>
          <w:sz w:val="21"/>
          <w:szCs w:val="21"/>
        </w:rPr>
        <w:t xml:space="preserve"> </w:t>
      </w:r>
      <w:r w:rsidR="008B46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Roxanna Stumpf</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2005-2008</w:t>
      </w:r>
      <w:r w:rsidR="008B462D">
        <w:rPr>
          <w:rFonts w:ascii="Verdana" w:hAnsi="Verdana"/>
          <w:sz w:val="21"/>
          <w:szCs w:val="21"/>
        </w:rPr>
        <w:t xml:space="preserve">, </w:t>
      </w:r>
      <w:r w:rsidR="00BC3523">
        <w:rPr>
          <w:rFonts w:ascii="Verdana" w:hAnsi="Verdana"/>
          <w:sz w:val="21"/>
          <w:szCs w:val="21"/>
        </w:rPr>
        <w:t>Member</w:t>
      </w:r>
      <w:r w:rsidR="008B462D">
        <w:rPr>
          <w:rFonts w:ascii="Verdana" w:hAnsi="Verdana"/>
          <w:sz w:val="21"/>
          <w:szCs w:val="21"/>
        </w:rPr>
        <w:t>,</w:t>
      </w:r>
      <w:r w:rsidR="008B462D" w:rsidRPr="008B462D">
        <w:rPr>
          <w:rFonts w:ascii="Verdana" w:hAnsi="Verdana"/>
          <w:sz w:val="21"/>
          <w:szCs w:val="21"/>
        </w:rPr>
        <w:t xml:space="preserve"> </w:t>
      </w:r>
      <w:r w:rsidR="008B462D"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 xml:space="preserve">Shana Golembo </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t>2006-2007</w:t>
      </w:r>
      <w:r w:rsidR="009110A9">
        <w:rPr>
          <w:rFonts w:ascii="Verdana" w:hAnsi="Verdana"/>
          <w:sz w:val="21"/>
          <w:szCs w:val="21"/>
        </w:rPr>
        <w:t xml:space="preserve">, </w:t>
      </w:r>
      <w:r w:rsidR="00BC3523">
        <w:rPr>
          <w:rFonts w:ascii="Verdana" w:hAnsi="Verdana"/>
          <w:sz w:val="21"/>
          <w:szCs w:val="21"/>
        </w:rPr>
        <w:t>Chair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Iruma Bella</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Pr="00024D16">
        <w:rPr>
          <w:rFonts w:ascii="Verdana" w:hAnsi="Verdana"/>
          <w:sz w:val="21"/>
          <w:szCs w:val="21"/>
        </w:rPr>
        <w:t>2005-2007</w:t>
      </w:r>
      <w:r w:rsidR="009110A9">
        <w:rPr>
          <w:rFonts w:ascii="Verdana" w:hAnsi="Verdana"/>
          <w:sz w:val="21"/>
          <w:szCs w:val="21"/>
        </w:rPr>
        <w:t xml:space="preserve">,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Monty Anderson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2005-2007,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Chad Ebesutani</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2005-2007,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Sarah Pestle</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2004-2007,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Jane Knock</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2005-2006, </w:t>
      </w:r>
      <w:r w:rsidR="00BC3523">
        <w:rPr>
          <w:rFonts w:ascii="Verdana" w:hAnsi="Verdana"/>
          <w:sz w:val="21"/>
          <w:szCs w:val="21"/>
        </w:rPr>
        <w:t>Chair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Justin Maeda</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2004-2006, </w:t>
      </w:r>
      <w:r w:rsidR="00BC3523">
        <w:rPr>
          <w:rFonts w:ascii="Verdana" w:hAnsi="Verdana"/>
          <w:sz w:val="21"/>
          <w:szCs w:val="21"/>
        </w:rPr>
        <w:t>Chair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Elizabeth Jacobs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009110A9">
        <w:rPr>
          <w:rFonts w:ascii="Verdana" w:hAnsi="Verdana"/>
          <w:sz w:val="21"/>
          <w:szCs w:val="21"/>
        </w:rPr>
        <w:t xml:space="preserve">2004-2006,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Farrah Green</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2004-2006,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 xml:space="preserve">Landry </w:t>
      </w:r>
      <w:proofErr w:type="spellStart"/>
      <w:r w:rsidRPr="00024D16">
        <w:rPr>
          <w:rFonts w:ascii="Verdana" w:hAnsi="Verdana"/>
          <w:sz w:val="21"/>
          <w:szCs w:val="21"/>
        </w:rPr>
        <w:t>Fukunaga</w:t>
      </w:r>
      <w:proofErr w:type="spellEnd"/>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2004-2006,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Andrew Grant</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2004-2006,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Coty Gonzales</w:t>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2004-2006,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555945" w:rsidRPr="00024D16" w:rsidRDefault="005D47BF" w:rsidP="00B53E5F">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 xml:space="preserve">Steve </w:t>
      </w:r>
      <w:proofErr w:type="spellStart"/>
      <w:r w:rsidRPr="00024D16">
        <w:rPr>
          <w:rFonts w:ascii="Verdana" w:hAnsi="Verdana"/>
          <w:sz w:val="21"/>
          <w:szCs w:val="21"/>
        </w:rPr>
        <w:t>Rieg</w:t>
      </w:r>
      <w:proofErr w:type="spellEnd"/>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hAnsi="Verdana"/>
          <w:sz w:val="21"/>
          <w:szCs w:val="21"/>
        </w:rPr>
        <w:tab/>
      </w:r>
      <w:r w:rsidRPr="00024D16">
        <w:rPr>
          <w:rFonts w:ascii="Verdana" w:eastAsia="Verdana" w:hAnsi="Verdana" w:cs="Verdana"/>
          <w:sz w:val="21"/>
          <w:szCs w:val="21"/>
        </w:rPr>
        <w:tab/>
      </w:r>
      <w:r w:rsidR="009110A9">
        <w:rPr>
          <w:rFonts w:ascii="Verdana" w:hAnsi="Verdana"/>
          <w:sz w:val="21"/>
          <w:szCs w:val="21"/>
        </w:rPr>
        <w:t xml:space="preserve">2004-2005, </w:t>
      </w:r>
      <w:r w:rsidR="00BC3523">
        <w:rPr>
          <w:rFonts w:ascii="Verdana" w:hAnsi="Verdana"/>
          <w:sz w:val="21"/>
          <w:szCs w:val="21"/>
        </w:rPr>
        <w:t>Member</w:t>
      </w:r>
      <w:r w:rsidR="009110A9">
        <w:rPr>
          <w:rFonts w:ascii="Verdana" w:hAnsi="Verdana"/>
          <w:sz w:val="21"/>
          <w:szCs w:val="21"/>
        </w:rPr>
        <w:t>,</w:t>
      </w:r>
      <w:r w:rsidR="009110A9" w:rsidRPr="009110A9">
        <w:rPr>
          <w:rFonts w:ascii="Verdana" w:hAnsi="Verdana"/>
          <w:sz w:val="21"/>
          <w:szCs w:val="21"/>
        </w:rPr>
        <w:t xml:space="preserve"> </w:t>
      </w:r>
      <w:r w:rsidR="009110A9" w:rsidRPr="00024D16">
        <w:rPr>
          <w:rFonts w:ascii="Verdana" w:hAnsi="Verdana"/>
          <w:sz w:val="21"/>
          <w:szCs w:val="21"/>
        </w:rPr>
        <w:t>University of Hawaii</w:t>
      </w:r>
    </w:p>
    <w:p w:rsidR="002D70D5" w:rsidRDefault="002D70D5">
      <w:pPr>
        <w:pStyle w:val="BodyA"/>
        <w:rPr>
          <w:rFonts w:ascii="Verdana" w:hAnsi="Verdana"/>
          <w:b/>
          <w:sz w:val="21"/>
          <w:szCs w:val="21"/>
          <w:u w:val="single"/>
        </w:rPr>
      </w:pPr>
    </w:p>
    <w:p w:rsidR="0051183C" w:rsidRDefault="0051183C" w:rsidP="0051183C">
      <w:pPr>
        <w:pStyle w:val="BodyA"/>
        <w:rPr>
          <w:rFonts w:ascii="Verdana" w:hAnsi="Verdana"/>
          <w:b/>
          <w:sz w:val="21"/>
          <w:szCs w:val="21"/>
          <w:u w:val="single"/>
        </w:rPr>
      </w:pPr>
      <w:proofErr w:type="spellStart"/>
      <w:r>
        <w:rPr>
          <w:rFonts w:ascii="Verdana" w:hAnsi="Verdana"/>
          <w:b/>
          <w:sz w:val="21"/>
          <w:szCs w:val="21"/>
          <w:u w:val="single"/>
        </w:rPr>
        <w:t>Post Doctoral</w:t>
      </w:r>
      <w:proofErr w:type="spellEnd"/>
      <w:r>
        <w:rPr>
          <w:rFonts w:ascii="Verdana" w:hAnsi="Verdana"/>
          <w:b/>
          <w:sz w:val="21"/>
          <w:szCs w:val="21"/>
          <w:u w:val="single"/>
        </w:rPr>
        <w:t xml:space="preserve"> Mentees</w:t>
      </w:r>
    </w:p>
    <w:p w:rsidR="0051183C" w:rsidRDefault="0051183C" w:rsidP="0051183C">
      <w:pPr>
        <w:pStyle w:val="BodyA"/>
        <w:ind w:left="270"/>
        <w:rPr>
          <w:rFonts w:ascii="Verdana" w:hAnsi="Verdana"/>
          <w:sz w:val="21"/>
          <w:szCs w:val="21"/>
        </w:rPr>
      </w:pPr>
      <w:r>
        <w:rPr>
          <w:rFonts w:ascii="Verdana" w:hAnsi="Verdana"/>
          <w:sz w:val="21"/>
          <w:szCs w:val="21"/>
        </w:rPr>
        <w:t>Cameo Borntrager</w:t>
      </w:r>
      <w:r>
        <w:rPr>
          <w:rFonts w:ascii="Verdana" w:hAnsi="Verdana"/>
          <w:sz w:val="21"/>
          <w:szCs w:val="21"/>
        </w:rPr>
        <w:tab/>
        <w:t>2006-2007, University of Hawaii</w:t>
      </w:r>
    </w:p>
    <w:p w:rsidR="0051183C" w:rsidRDefault="0051183C" w:rsidP="0051183C">
      <w:pPr>
        <w:pStyle w:val="BodyA"/>
        <w:ind w:left="270"/>
        <w:rPr>
          <w:rFonts w:ascii="Verdana" w:hAnsi="Verdana"/>
          <w:sz w:val="21"/>
          <w:szCs w:val="21"/>
        </w:rPr>
      </w:pPr>
      <w:r>
        <w:rPr>
          <w:rFonts w:ascii="Verdana" w:hAnsi="Verdana"/>
          <w:sz w:val="21"/>
          <w:szCs w:val="21"/>
        </w:rPr>
        <w:t>Susan Watson</w:t>
      </w:r>
      <w:r>
        <w:rPr>
          <w:rFonts w:ascii="Verdana" w:hAnsi="Verdana"/>
          <w:sz w:val="21"/>
          <w:szCs w:val="21"/>
        </w:rPr>
        <w:tab/>
      </w:r>
      <w:r>
        <w:rPr>
          <w:rFonts w:ascii="Verdana" w:hAnsi="Verdana"/>
          <w:sz w:val="21"/>
          <w:szCs w:val="21"/>
        </w:rPr>
        <w:tab/>
        <w:t>2005-2006, University of Hawaii</w:t>
      </w:r>
    </w:p>
    <w:p w:rsidR="0051183C" w:rsidRPr="0051183C" w:rsidRDefault="0051183C" w:rsidP="0051183C">
      <w:pPr>
        <w:pStyle w:val="BodyA"/>
        <w:rPr>
          <w:rFonts w:ascii="Verdana" w:hAnsi="Verdana"/>
          <w:sz w:val="21"/>
          <w:szCs w:val="21"/>
        </w:rPr>
      </w:pPr>
    </w:p>
    <w:p w:rsidR="00956FAA" w:rsidRDefault="00956FAA">
      <w:pPr>
        <w:pStyle w:val="BodyA"/>
        <w:rPr>
          <w:rFonts w:ascii="Verdana" w:hAnsi="Verdana"/>
          <w:b/>
          <w:sz w:val="21"/>
          <w:szCs w:val="21"/>
          <w:u w:val="single"/>
        </w:rPr>
      </w:pPr>
      <w:r>
        <w:rPr>
          <w:rFonts w:ascii="Verdana" w:hAnsi="Verdana"/>
          <w:b/>
          <w:sz w:val="21"/>
          <w:szCs w:val="21"/>
          <w:u w:val="single"/>
        </w:rPr>
        <w:t>Medical Students</w:t>
      </w:r>
    </w:p>
    <w:p w:rsidR="00956FAA" w:rsidRPr="00956FAA" w:rsidRDefault="00956FAA" w:rsidP="00956FAA">
      <w:pPr>
        <w:pStyle w:val="BodyA"/>
        <w:rPr>
          <w:rFonts w:ascii="Verdana" w:hAnsi="Verdana"/>
          <w:sz w:val="21"/>
          <w:szCs w:val="21"/>
        </w:rPr>
      </w:pPr>
      <w:r w:rsidRPr="00956FAA">
        <w:rPr>
          <w:rFonts w:ascii="Verdana" w:hAnsi="Verdana"/>
          <w:sz w:val="21"/>
          <w:szCs w:val="21"/>
        </w:rPr>
        <w:t>Research Co-Mentor, UMB Medical Student Xavier Diao</w:t>
      </w:r>
    </w:p>
    <w:p w:rsidR="00956FAA" w:rsidRPr="00956FAA" w:rsidRDefault="00956FAA" w:rsidP="00956FAA">
      <w:pPr>
        <w:pStyle w:val="BodyA"/>
        <w:rPr>
          <w:rFonts w:ascii="Verdana" w:hAnsi="Verdana"/>
          <w:sz w:val="21"/>
          <w:szCs w:val="21"/>
        </w:rPr>
      </w:pPr>
      <w:r w:rsidRPr="00956FAA">
        <w:rPr>
          <w:rFonts w:ascii="Verdana" w:hAnsi="Verdana"/>
          <w:sz w:val="21"/>
          <w:szCs w:val="21"/>
        </w:rPr>
        <w:t>University of Maryland Summer Program in Obesity, Diabetes, and Nutrition Research Training (SPORT)</w:t>
      </w:r>
    </w:p>
    <w:p w:rsidR="00956FAA" w:rsidRPr="00956FAA" w:rsidRDefault="00956FAA" w:rsidP="00956FAA">
      <w:pPr>
        <w:pStyle w:val="BodyA"/>
        <w:rPr>
          <w:rFonts w:ascii="Verdana" w:hAnsi="Verdana"/>
          <w:sz w:val="21"/>
          <w:szCs w:val="21"/>
        </w:rPr>
      </w:pPr>
      <w:r w:rsidRPr="00956FAA">
        <w:rPr>
          <w:rFonts w:ascii="Verdana" w:hAnsi="Verdana"/>
          <w:sz w:val="21"/>
          <w:szCs w:val="21"/>
        </w:rPr>
        <w:t xml:space="preserve">NIH/NIDDK T35DK095737   </w:t>
      </w:r>
    </w:p>
    <w:p w:rsidR="00956FAA" w:rsidRDefault="00956FAA">
      <w:pPr>
        <w:pStyle w:val="BodyA"/>
        <w:rPr>
          <w:rFonts w:ascii="Verdana" w:hAnsi="Verdana"/>
          <w:b/>
          <w:sz w:val="21"/>
          <w:szCs w:val="21"/>
          <w:u w:val="single"/>
        </w:rPr>
      </w:pPr>
    </w:p>
    <w:p w:rsidR="00555945" w:rsidRPr="00024D16" w:rsidRDefault="005D47BF">
      <w:pPr>
        <w:pStyle w:val="BodyA"/>
        <w:rPr>
          <w:rFonts w:ascii="Verdana" w:eastAsia="Verdana Bold" w:hAnsi="Verdana" w:cs="Verdana Bold"/>
          <w:b/>
          <w:sz w:val="21"/>
          <w:szCs w:val="21"/>
          <w:u w:val="single"/>
        </w:rPr>
      </w:pPr>
      <w:r w:rsidRPr="00024D16">
        <w:rPr>
          <w:rFonts w:ascii="Verdana" w:hAnsi="Verdana"/>
          <w:b/>
          <w:sz w:val="21"/>
          <w:szCs w:val="21"/>
          <w:u w:val="single"/>
        </w:rPr>
        <w:t>Undergraduate Students</w:t>
      </w:r>
    </w:p>
    <w:p w:rsidR="008C165A" w:rsidRDefault="008C165A">
      <w:pPr>
        <w:pStyle w:val="BodyA"/>
        <w:tabs>
          <w:tab w:val="left" w:pos="1800"/>
          <w:tab w:val="left" w:pos="1980"/>
          <w:tab w:val="left" w:pos="2160"/>
          <w:tab w:val="left" w:pos="2250"/>
          <w:tab w:val="left" w:pos="2610"/>
          <w:tab w:val="left" w:pos="2970"/>
          <w:tab w:val="left" w:pos="4320"/>
        </w:tabs>
        <w:ind w:firstLine="270"/>
        <w:rPr>
          <w:rFonts w:ascii="Verdana" w:hAnsi="Verdana"/>
          <w:sz w:val="21"/>
          <w:szCs w:val="21"/>
        </w:rPr>
      </w:pPr>
      <w:r>
        <w:rPr>
          <w:rFonts w:ascii="Verdana" w:hAnsi="Verdana"/>
          <w:sz w:val="21"/>
          <w:szCs w:val="21"/>
        </w:rPr>
        <w:t>Daryl “Spencer” Rosenberry INDS co-mentor</w:t>
      </w:r>
    </w:p>
    <w:p w:rsidR="00555945" w:rsidRPr="00024D16" w:rsidRDefault="00610705">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Pr>
          <w:rFonts w:ascii="Verdana" w:hAnsi="Verdana"/>
          <w:sz w:val="21"/>
          <w:szCs w:val="21"/>
        </w:rPr>
        <w:t>10</w:t>
      </w:r>
      <w:r w:rsidR="005D47BF" w:rsidRPr="00024D16">
        <w:rPr>
          <w:rFonts w:ascii="Verdana" w:hAnsi="Verdana"/>
          <w:sz w:val="21"/>
          <w:szCs w:val="21"/>
        </w:rPr>
        <w:t xml:space="preserve">0+ registered undergraduate students from </w:t>
      </w:r>
      <w:proofErr w:type="gramStart"/>
      <w:r w:rsidR="005D47BF" w:rsidRPr="00024D16">
        <w:rPr>
          <w:rFonts w:ascii="Verdana" w:hAnsi="Verdana"/>
          <w:sz w:val="21"/>
          <w:szCs w:val="21"/>
        </w:rPr>
        <w:t>Fall</w:t>
      </w:r>
      <w:proofErr w:type="gramEnd"/>
      <w:r w:rsidR="005D47BF" w:rsidRPr="00024D16">
        <w:rPr>
          <w:rFonts w:ascii="Verdana" w:hAnsi="Verdana"/>
          <w:sz w:val="21"/>
          <w:szCs w:val="21"/>
        </w:rPr>
        <w:t xml:space="preserve"> 2003-Present</w:t>
      </w:r>
    </w:p>
    <w:p w:rsidR="00555945" w:rsidRDefault="00555945">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p>
    <w:p w:rsidR="00555945" w:rsidRPr="00024D16" w:rsidRDefault="00B5640F" w:rsidP="00B5640F">
      <w:pPr>
        <w:pStyle w:val="BodyA"/>
        <w:rPr>
          <w:rFonts w:ascii="Verdana" w:eastAsia="Verdana Bold" w:hAnsi="Verdana" w:cs="Verdana Bold"/>
          <w:b/>
          <w:sz w:val="21"/>
          <w:szCs w:val="21"/>
        </w:rPr>
      </w:pPr>
      <w:r w:rsidRPr="00B5640F">
        <w:rPr>
          <w:rFonts w:ascii="Verdana" w:hAnsi="Verdana"/>
          <w:b/>
          <w:sz w:val="21"/>
          <w:szCs w:val="21"/>
          <w:u w:val="single"/>
        </w:rPr>
        <w:t>Professional Societies</w:t>
      </w:r>
    </w:p>
    <w:p w:rsidR="00555945" w:rsidRPr="00024D16" w:rsidRDefault="005D47BF" w:rsidP="0095795A">
      <w:pPr>
        <w:pStyle w:val="BodyA"/>
        <w:tabs>
          <w:tab w:val="left" w:pos="900"/>
          <w:tab w:val="left" w:pos="1800"/>
          <w:tab w:val="left" w:pos="1980"/>
          <w:tab w:val="left" w:pos="2160"/>
          <w:tab w:val="left" w:pos="2250"/>
          <w:tab w:val="left" w:pos="2610"/>
          <w:tab w:val="left" w:pos="2970"/>
          <w:tab w:val="left" w:pos="4320"/>
        </w:tabs>
        <w:ind w:left="720" w:hanging="450"/>
        <w:rPr>
          <w:rFonts w:ascii="Verdana" w:eastAsia="Verdana" w:hAnsi="Verdana" w:cs="Verdana"/>
          <w:sz w:val="21"/>
          <w:szCs w:val="21"/>
        </w:rPr>
      </w:pPr>
      <w:r w:rsidRPr="00024D16">
        <w:rPr>
          <w:rFonts w:ascii="Verdana" w:hAnsi="Verdana"/>
          <w:sz w:val="21"/>
          <w:szCs w:val="21"/>
        </w:rPr>
        <w:t>Society for Research in Psychopathology (</w:t>
      </w:r>
      <w:r w:rsidR="0095795A" w:rsidRPr="00024D16">
        <w:rPr>
          <w:rFonts w:ascii="Verdana" w:hAnsi="Verdana"/>
          <w:sz w:val="21"/>
          <w:szCs w:val="21"/>
        </w:rPr>
        <w:t xml:space="preserve">Chair </w:t>
      </w:r>
      <w:r w:rsidRPr="00024D16">
        <w:rPr>
          <w:rFonts w:ascii="Verdana" w:hAnsi="Verdana"/>
          <w:sz w:val="21"/>
          <w:szCs w:val="21"/>
        </w:rPr>
        <w:t xml:space="preserve">Publication Committee, 2008-present; </w:t>
      </w:r>
      <w:proofErr w:type="spellStart"/>
      <w:r w:rsidRPr="00024D16">
        <w:rPr>
          <w:rFonts w:ascii="Verdana" w:hAnsi="Verdana"/>
          <w:sz w:val="21"/>
          <w:szCs w:val="21"/>
        </w:rPr>
        <w:t>Smadar</w:t>
      </w:r>
      <w:proofErr w:type="spellEnd"/>
      <w:r w:rsidRPr="00024D16">
        <w:rPr>
          <w:rFonts w:ascii="Verdana" w:hAnsi="Verdana"/>
          <w:sz w:val="21"/>
          <w:szCs w:val="21"/>
        </w:rPr>
        <w:t xml:space="preserve"> </w:t>
      </w:r>
      <w:r w:rsidRPr="00024D16">
        <w:rPr>
          <w:rFonts w:ascii="Verdana" w:eastAsia="Verdana" w:hAnsi="Verdana" w:cs="Verdana"/>
          <w:sz w:val="21"/>
          <w:szCs w:val="21"/>
        </w:rPr>
        <w:t>Levin Award Selection Committee, 2007; Program Committee Member, 2013)</w:t>
      </w:r>
    </w:p>
    <w:p w:rsidR="00555945" w:rsidRPr="00024D16" w:rsidRDefault="005D47BF">
      <w:pPr>
        <w:pStyle w:val="BodyA"/>
        <w:tabs>
          <w:tab w:val="left" w:pos="900"/>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r w:rsidRPr="00024D16">
        <w:rPr>
          <w:rFonts w:ascii="Verdana" w:hAnsi="Verdana"/>
          <w:sz w:val="21"/>
          <w:szCs w:val="21"/>
        </w:rPr>
        <w:t>International Early Psychosis Association</w:t>
      </w:r>
    </w:p>
    <w:p w:rsidR="00555945" w:rsidRPr="00024D16" w:rsidRDefault="00555945">
      <w:pPr>
        <w:pStyle w:val="BodyA"/>
        <w:tabs>
          <w:tab w:val="left" w:pos="1800"/>
          <w:tab w:val="left" w:pos="1980"/>
          <w:tab w:val="left" w:pos="2160"/>
          <w:tab w:val="left" w:pos="2250"/>
          <w:tab w:val="left" w:pos="2610"/>
          <w:tab w:val="left" w:pos="2970"/>
          <w:tab w:val="left" w:pos="4320"/>
        </w:tabs>
        <w:ind w:firstLine="270"/>
        <w:rPr>
          <w:rFonts w:ascii="Verdana" w:eastAsia="Verdana" w:hAnsi="Verdana" w:cs="Verdana"/>
          <w:sz w:val="21"/>
          <w:szCs w:val="21"/>
        </w:rPr>
      </w:pPr>
    </w:p>
    <w:p w:rsidR="00555945" w:rsidRPr="00024D16" w:rsidRDefault="005D47BF">
      <w:pPr>
        <w:pStyle w:val="BodyA"/>
        <w:tabs>
          <w:tab w:val="left" w:pos="1800"/>
          <w:tab w:val="left" w:pos="1980"/>
          <w:tab w:val="left" w:pos="2160"/>
          <w:tab w:val="left" w:pos="2250"/>
          <w:tab w:val="left" w:pos="2610"/>
          <w:tab w:val="left" w:pos="2970"/>
          <w:tab w:val="left" w:pos="4320"/>
        </w:tabs>
        <w:rPr>
          <w:rFonts w:ascii="Verdana" w:hAnsi="Verdana"/>
          <w:b/>
          <w:sz w:val="21"/>
          <w:szCs w:val="21"/>
        </w:rPr>
      </w:pPr>
      <w:r w:rsidRPr="00024D16">
        <w:rPr>
          <w:rFonts w:ascii="Verdana" w:hAnsi="Verdana"/>
          <w:b/>
          <w:sz w:val="21"/>
          <w:szCs w:val="21"/>
        </w:rPr>
        <w:t>PUBLICATIONS AND PRESENTATIONS</w:t>
      </w:r>
    </w:p>
    <w:p w:rsidR="00D8261D" w:rsidRPr="00024D16" w:rsidRDefault="00D8261D">
      <w:pPr>
        <w:pStyle w:val="BodyA"/>
        <w:tabs>
          <w:tab w:val="left" w:pos="1800"/>
          <w:tab w:val="left" w:pos="1980"/>
          <w:tab w:val="left" w:pos="2160"/>
          <w:tab w:val="left" w:pos="2250"/>
          <w:tab w:val="left" w:pos="2610"/>
          <w:tab w:val="left" w:pos="2970"/>
          <w:tab w:val="left" w:pos="4320"/>
        </w:tabs>
        <w:rPr>
          <w:rFonts w:ascii="Verdana" w:eastAsia="Verdana Bold" w:hAnsi="Verdana" w:cs="Verdana Bold"/>
          <w:sz w:val="21"/>
          <w:szCs w:val="21"/>
        </w:rPr>
      </w:pPr>
    </w:p>
    <w:p w:rsidR="003D096C" w:rsidRDefault="003D096C">
      <w:pPr>
        <w:pStyle w:val="BodyA"/>
        <w:tabs>
          <w:tab w:val="left" w:pos="1800"/>
          <w:tab w:val="left" w:pos="1980"/>
          <w:tab w:val="left" w:pos="2160"/>
          <w:tab w:val="left" w:pos="2250"/>
          <w:tab w:val="left" w:pos="2610"/>
          <w:tab w:val="left" w:pos="2970"/>
          <w:tab w:val="left" w:pos="4320"/>
        </w:tabs>
        <w:rPr>
          <w:rFonts w:ascii="Verdana" w:hAnsi="Verdana"/>
          <w:b/>
          <w:sz w:val="21"/>
          <w:szCs w:val="21"/>
          <w:u w:val="single"/>
        </w:rPr>
      </w:pPr>
      <w:r>
        <w:rPr>
          <w:rFonts w:ascii="Verdana" w:hAnsi="Verdana"/>
          <w:b/>
          <w:sz w:val="21"/>
          <w:szCs w:val="21"/>
          <w:u w:val="single"/>
        </w:rPr>
        <w:t>Publications</w:t>
      </w:r>
    </w:p>
    <w:p w:rsidR="005D47BF" w:rsidRPr="003D096C" w:rsidRDefault="005D47BF">
      <w:pPr>
        <w:pStyle w:val="BodyA"/>
        <w:tabs>
          <w:tab w:val="left" w:pos="1800"/>
          <w:tab w:val="left" w:pos="1980"/>
          <w:tab w:val="left" w:pos="2160"/>
          <w:tab w:val="left" w:pos="2250"/>
          <w:tab w:val="left" w:pos="2610"/>
          <w:tab w:val="left" w:pos="2970"/>
          <w:tab w:val="left" w:pos="4320"/>
        </w:tabs>
        <w:rPr>
          <w:rFonts w:ascii="Verdana" w:hAnsi="Verdana"/>
          <w:b/>
          <w:sz w:val="21"/>
          <w:szCs w:val="21"/>
        </w:rPr>
      </w:pPr>
      <w:r w:rsidRPr="003D096C">
        <w:rPr>
          <w:rFonts w:ascii="Verdana" w:hAnsi="Verdana"/>
          <w:b/>
          <w:sz w:val="21"/>
          <w:szCs w:val="21"/>
        </w:rPr>
        <w:t>Peer-Reviewed Works</w:t>
      </w:r>
    </w:p>
    <w:p w:rsidR="00D8261D" w:rsidRPr="00024D16" w:rsidRDefault="00D8261D">
      <w:pPr>
        <w:pStyle w:val="BodyA"/>
        <w:tabs>
          <w:tab w:val="left" w:pos="1800"/>
          <w:tab w:val="left" w:pos="1980"/>
          <w:tab w:val="left" w:pos="2160"/>
          <w:tab w:val="left" w:pos="2250"/>
          <w:tab w:val="left" w:pos="2610"/>
          <w:tab w:val="left" w:pos="2970"/>
          <w:tab w:val="left" w:pos="4320"/>
        </w:tabs>
        <w:rPr>
          <w:rFonts w:ascii="Verdana" w:eastAsia="Verdana Bold" w:hAnsi="Verdana" w:cs="Verdana Bold"/>
          <w:sz w:val="21"/>
          <w:szCs w:val="21"/>
          <w:u w:val="single"/>
        </w:rPr>
      </w:pPr>
    </w:p>
    <w:p w:rsidR="003D096C" w:rsidRDefault="005D47BF" w:rsidP="00485490">
      <w:pPr>
        <w:pStyle w:val="BodyTextIndent"/>
        <w:spacing w:after="0" w:line="240" w:lineRule="auto"/>
        <w:ind w:left="720"/>
        <w:rPr>
          <w:rFonts w:ascii="Verdana" w:hAnsi="Verdana"/>
          <w:sz w:val="21"/>
          <w:szCs w:val="21"/>
        </w:rPr>
      </w:pPr>
      <w:r w:rsidRPr="003D096C">
        <w:rPr>
          <w:rFonts w:ascii="Verdana" w:hAnsi="Verdana"/>
          <w:b/>
          <w:sz w:val="21"/>
          <w:szCs w:val="21"/>
        </w:rPr>
        <w:t>Articles</w:t>
      </w:r>
      <w:r w:rsidR="00485490" w:rsidRPr="00024D16">
        <w:rPr>
          <w:rFonts w:ascii="Verdana" w:hAnsi="Verdana"/>
          <w:sz w:val="21"/>
          <w:szCs w:val="21"/>
        </w:rPr>
        <w:t xml:space="preserve"> </w:t>
      </w:r>
    </w:p>
    <w:p w:rsidR="003D096C" w:rsidRDefault="003D096C" w:rsidP="00485490">
      <w:pPr>
        <w:pStyle w:val="BodyTextIndent"/>
        <w:spacing w:after="0" w:line="240" w:lineRule="auto"/>
        <w:ind w:left="720"/>
        <w:rPr>
          <w:rFonts w:ascii="Verdana" w:hAnsi="Verdana"/>
          <w:sz w:val="21"/>
          <w:szCs w:val="21"/>
        </w:rPr>
      </w:pPr>
    </w:p>
    <w:p w:rsidR="00485490" w:rsidRPr="00024D16" w:rsidRDefault="00CC17D8" w:rsidP="00485490">
      <w:pPr>
        <w:pStyle w:val="BodyTextIndent"/>
        <w:spacing w:after="0" w:line="240" w:lineRule="auto"/>
        <w:ind w:left="720"/>
        <w:rPr>
          <w:rFonts w:ascii="Verdana" w:eastAsia="Verdana" w:hAnsi="Verdana" w:cs="Verdana"/>
          <w:sz w:val="21"/>
          <w:szCs w:val="21"/>
        </w:rPr>
      </w:pPr>
      <w:r w:rsidRPr="00024D16">
        <w:rPr>
          <w:rFonts w:ascii="Verdana" w:hAnsi="Verdana"/>
          <w:sz w:val="21"/>
          <w:szCs w:val="21"/>
        </w:rPr>
        <w:t>* Student/Mentee of Schiffman</w:t>
      </w:r>
    </w:p>
    <w:p w:rsidR="005D47BF" w:rsidRPr="00024D16" w:rsidRDefault="005D47BF">
      <w:pPr>
        <w:pStyle w:val="ListParagraph"/>
        <w:tabs>
          <w:tab w:val="left" w:pos="936"/>
          <w:tab w:val="left" w:pos="1800"/>
          <w:tab w:val="left" w:pos="1980"/>
          <w:tab w:val="left" w:pos="2160"/>
          <w:tab w:val="left" w:pos="2250"/>
          <w:tab w:val="left" w:pos="2610"/>
          <w:tab w:val="left" w:pos="2970"/>
          <w:tab w:val="left" w:pos="4320"/>
        </w:tabs>
        <w:ind w:left="1325" w:hanging="540"/>
        <w:rPr>
          <w:rFonts w:ascii="Verdana" w:eastAsia="Verdana" w:hAnsi="Verdana" w:cs="Verdana"/>
          <w:sz w:val="21"/>
          <w:szCs w:val="21"/>
        </w:rPr>
      </w:pPr>
    </w:p>
    <w:p w:rsidR="007B110F" w:rsidRPr="007B110F" w:rsidRDefault="007B110F" w:rsidP="00583B2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7B110F">
        <w:rPr>
          <w:rFonts w:ascii="Verdana" w:hAnsi="Verdana"/>
          <w:sz w:val="21"/>
          <w:szCs w:val="21"/>
        </w:rPr>
        <w:t>Demro, C.</w:t>
      </w:r>
      <w:r>
        <w:rPr>
          <w:rFonts w:ascii="Verdana" w:hAnsi="Verdana"/>
          <w:sz w:val="21"/>
          <w:szCs w:val="21"/>
        </w:rPr>
        <w:t>*</w:t>
      </w:r>
      <w:r w:rsidRPr="007B110F">
        <w:rPr>
          <w:rFonts w:ascii="Verdana" w:hAnsi="Verdana"/>
          <w:sz w:val="21"/>
          <w:szCs w:val="21"/>
        </w:rPr>
        <w:t>, Rowland, L., Wijtenburg, A., Waltz, J., Gold, J., Kline, E., Thompson, E.</w:t>
      </w:r>
      <w:r>
        <w:rPr>
          <w:rFonts w:ascii="Verdana" w:hAnsi="Verdana"/>
          <w:sz w:val="21"/>
          <w:szCs w:val="21"/>
        </w:rPr>
        <w:t>*</w:t>
      </w:r>
      <w:r w:rsidRPr="007B110F">
        <w:rPr>
          <w:rFonts w:ascii="Verdana" w:hAnsi="Verdana"/>
          <w:sz w:val="21"/>
          <w:szCs w:val="21"/>
        </w:rPr>
        <w:t xml:space="preserve">, Reeves, G., Hong, E., </w:t>
      </w:r>
      <w:r>
        <w:rPr>
          <w:rFonts w:ascii="Verdana" w:hAnsi="Verdana"/>
          <w:sz w:val="21"/>
          <w:szCs w:val="21"/>
        </w:rPr>
        <w:t xml:space="preserve">&amp; </w:t>
      </w:r>
      <w:r w:rsidRPr="007B110F">
        <w:rPr>
          <w:rFonts w:ascii="Verdana" w:hAnsi="Verdana"/>
          <w:b/>
          <w:sz w:val="21"/>
          <w:szCs w:val="21"/>
        </w:rPr>
        <w:t>Schiffman, J</w:t>
      </w:r>
      <w:r w:rsidRPr="007B110F">
        <w:rPr>
          <w:rFonts w:ascii="Verdana" w:hAnsi="Verdana"/>
          <w:sz w:val="21"/>
          <w:szCs w:val="21"/>
        </w:rPr>
        <w:t xml:space="preserve">. </w:t>
      </w:r>
      <w:r w:rsidR="002959F4">
        <w:rPr>
          <w:rFonts w:ascii="Verdana" w:hAnsi="Verdana"/>
          <w:sz w:val="21"/>
          <w:szCs w:val="21"/>
        </w:rPr>
        <w:t xml:space="preserve">(2017). </w:t>
      </w:r>
      <w:r w:rsidRPr="007B110F">
        <w:rPr>
          <w:rFonts w:ascii="Verdana" w:hAnsi="Verdana"/>
          <w:sz w:val="21"/>
          <w:szCs w:val="21"/>
        </w:rPr>
        <w:t>Glutamatergic metabolites among adol</w:t>
      </w:r>
      <w:r w:rsidR="002959F4">
        <w:rPr>
          <w:rFonts w:ascii="Verdana" w:hAnsi="Verdana"/>
          <w:sz w:val="21"/>
          <w:szCs w:val="21"/>
        </w:rPr>
        <w:t xml:space="preserve">escents at risk for psychosis. </w:t>
      </w:r>
      <w:r w:rsidRPr="007B110F">
        <w:rPr>
          <w:rFonts w:ascii="Verdana" w:hAnsi="Verdana"/>
          <w:i/>
          <w:sz w:val="21"/>
          <w:szCs w:val="21"/>
        </w:rPr>
        <w:t>Psychiatry Research</w:t>
      </w:r>
      <w:r w:rsidR="00C41FC1">
        <w:rPr>
          <w:rFonts w:ascii="Verdana" w:hAnsi="Verdana"/>
          <w:i/>
          <w:sz w:val="21"/>
          <w:szCs w:val="21"/>
        </w:rPr>
        <w:t xml:space="preserve">, 257, </w:t>
      </w:r>
      <w:r w:rsidR="00C41FC1">
        <w:rPr>
          <w:rFonts w:ascii="Verdana" w:hAnsi="Verdana"/>
          <w:sz w:val="21"/>
          <w:szCs w:val="21"/>
        </w:rPr>
        <w:t>179-185</w:t>
      </w:r>
      <w:r w:rsidRPr="007B110F">
        <w:rPr>
          <w:rFonts w:ascii="Verdana" w:hAnsi="Verdana"/>
          <w:sz w:val="21"/>
          <w:szCs w:val="21"/>
        </w:rPr>
        <w:t>.</w:t>
      </w:r>
    </w:p>
    <w:p w:rsidR="00B21FA1" w:rsidRDefault="00B21FA1" w:rsidP="00B21FA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B21FA1">
        <w:rPr>
          <w:rFonts w:ascii="Verdana" w:hAnsi="Verdana" w:cs="Arial"/>
          <w:sz w:val="21"/>
          <w:szCs w:val="21"/>
        </w:rPr>
        <w:t xml:space="preserve">Gupta, T., DeVylder, J.E., Auerbach, R., </w:t>
      </w:r>
      <w:r w:rsidRPr="00B21FA1">
        <w:rPr>
          <w:rFonts w:ascii="Verdana" w:hAnsi="Verdana" w:cs="Arial"/>
          <w:b/>
          <w:sz w:val="21"/>
          <w:szCs w:val="21"/>
        </w:rPr>
        <w:t>Schiffman, J.</w:t>
      </w:r>
      <w:r w:rsidRPr="00B21FA1">
        <w:rPr>
          <w:rFonts w:ascii="Verdana" w:hAnsi="Verdana" w:cs="Arial"/>
          <w:sz w:val="21"/>
          <w:szCs w:val="21"/>
        </w:rPr>
        <w:t xml:space="preserve">, Mittal, V.A </w:t>
      </w:r>
      <w:r w:rsidR="00A52C61">
        <w:rPr>
          <w:rFonts w:ascii="Verdana" w:hAnsi="Verdana" w:cs="Arial"/>
          <w:sz w:val="21"/>
          <w:szCs w:val="21"/>
        </w:rPr>
        <w:t>(2017). (</w:t>
      </w:r>
      <w:proofErr w:type="gramStart"/>
      <w:r w:rsidR="00A52C61">
        <w:rPr>
          <w:rFonts w:ascii="Verdana" w:hAnsi="Verdana" w:cs="Arial"/>
          <w:sz w:val="21"/>
          <w:szCs w:val="21"/>
        </w:rPr>
        <w:t>in</w:t>
      </w:r>
      <w:proofErr w:type="gramEnd"/>
      <w:r w:rsidR="00A52C61">
        <w:rPr>
          <w:rFonts w:ascii="Verdana" w:hAnsi="Verdana" w:cs="Arial"/>
          <w:sz w:val="21"/>
          <w:szCs w:val="21"/>
        </w:rPr>
        <w:t xml:space="preserve"> press).</w:t>
      </w:r>
      <w:r w:rsidR="0062044C">
        <w:rPr>
          <w:rFonts w:ascii="Verdana" w:hAnsi="Verdana" w:cs="Arial"/>
          <w:sz w:val="21"/>
          <w:szCs w:val="21"/>
        </w:rPr>
        <w:t xml:space="preserve"> </w:t>
      </w:r>
      <w:r w:rsidRPr="00B21FA1">
        <w:rPr>
          <w:rFonts w:ascii="Verdana" w:hAnsi="Verdana" w:cs="Arial"/>
          <w:sz w:val="21"/>
          <w:szCs w:val="21"/>
        </w:rPr>
        <w:t xml:space="preserve">Speech illusions and working memory performance in non-clinical psychosis. </w:t>
      </w:r>
      <w:r w:rsidRPr="00B21FA1">
        <w:rPr>
          <w:rFonts w:ascii="Verdana" w:hAnsi="Verdana" w:cs="Arial"/>
          <w:i/>
          <w:sz w:val="21"/>
          <w:szCs w:val="21"/>
        </w:rPr>
        <w:t>Schizophrenia Research</w:t>
      </w:r>
      <w:r w:rsidRPr="00B21FA1">
        <w:rPr>
          <w:rFonts w:ascii="Verdana" w:hAnsi="Verdana" w:cs="Arial"/>
          <w:sz w:val="21"/>
          <w:szCs w:val="21"/>
        </w:rPr>
        <w:t>.</w:t>
      </w:r>
    </w:p>
    <w:p w:rsidR="007B110F" w:rsidRDefault="007B110F" w:rsidP="00583B2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Pr>
          <w:rFonts w:ascii="Verdana" w:hAnsi="Verdana" w:cs="Arial"/>
          <w:sz w:val="21"/>
          <w:szCs w:val="21"/>
        </w:rPr>
        <w:t xml:space="preserve">DeVylder, J., Cogburn, C., Oh, H., Anglin, D., Smith, M., Sharpe, T., Hyun-Jin, J., </w:t>
      </w:r>
      <w:r w:rsidRPr="007B110F">
        <w:rPr>
          <w:rFonts w:ascii="Verdana" w:hAnsi="Verdana" w:cs="Arial"/>
          <w:b/>
          <w:sz w:val="21"/>
          <w:szCs w:val="21"/>
        </w:rPr>
        <w:t>Schiffman, J.</w:t>
      </w:r>
      <w:r>
        <w:rPr>
          <w:rFonts w:ascii="Verdana" w:hAnsi="Verdana" w:cs="Arial"/>
          <w:sz w:val="21"/>
          <w:szCs w:val="21"/>
        </w:rPr>
        <w:t xml:space="preserve">, </w:t>
      </w:r>
      <w:r w:rsidR="005056F2">
        <w:rPr>
          <w:rFonts w:ascii="Verdana" w:hAnsi="Verdana" w:cs="Arial"/>
          <w:sz w:val="21"/>
          <w:szCs w:val="21"/>
        </w:rPr>
        <w:t>Lukens, E., &amp; Link, B. (2017</w:t>
      </w:r>
      <w:r>
        <w:rPr>
          <w:rFonts w:ascii="Verdana" w:hAnsi="Verdana" w:cs="Arial"/>
          <w:sz w:val="21"/>
          <w:szCs w:val="21"/>
        </w:rPr>
        <w:t xml:space="preserve">). Psychotic experiences in the context of police victimization: Data from the Survey of Police-Public Encounters. </w:t>
      </w:r>
      <w:r w:rsidRPr="007B110F">
        <w:rPr>
          <w:rFonts w:ascii="Verdana" w:hAnsi="Verdana" w:cs="Arial"/>
          <w:i/>
          <w:sz w:val="21"/>
          <w:szCs w:val="21"/>
        </w:rPr>
        <w:t xml:space="preserve">Schizophrenia </w:t>
      </w:r>
      <w:r w:rsidR="005056F2" w:rsidRPr="00E15DFE">
        <w:rPr>
          <w:rFonts w:ascii="Verdana" w:hAnsi="Verdana"/>
          <w:i/>
          <w:sz w:val="21"/>
          <w:szCs w:val="21"/>
        </w:rPr>
        <w:t>Bulletin</w:t>
      </w:r>
      <w:r w:rsidR="005056F2">
        <w:rPr>
          <w:rFonts w:ascii="Verdana" w:hAnsi="Verdana"/>
          <w:i/>
          <w:sz w:val="21"/>
          <w:szCs w:val="21"/>
        </w:rPr>
        <w:t>, 43</w:t>
      </w:r>
      <w:r w:rsidR="005056F2">
        <w:rPr>
          <w:rFonts w:ascii="Verdana" w:hAnsi="Verdana"/>
          <w:sz w:val="21"/>
          <w:szCs w:val="21"/>
        </w:rPr>
        <w:t>, 993-1001</w:t>
      </w:r>
      <w:r w:rsidRPr="007B110F">
        <w:rPr>
          <w:rFonts w:ascii="Verdana" w:hAnsi="Verdana" w:cs="Arial"/>
          <w:i/>
          <w:sz w:val="21"/>
          <w:szCs w:val="21"/>
        </w:rPr>
        <w:t>.</w:t>
      </w:r>
    </w:p>
    <w:p w:rsidR="00123B92" w:rsidRDefault="00123B92" w:rsidP="00583B2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Pr>
          <w:rFonts w:ascii="Verdana" w:hAnsi="Verdana" w:cs="Arial"/>
          <w:sz w:val="21"/>
          <w:szCs w:val="21"/>
        </w:rPr>
        <w:t xml:space="preserve">Ross, M., Arria, A., Brown, J., Mullins, D., </w:t>
      </w:r>
      <w:r w:rsidRPr="00123B92">
        <w:rPr>
          <w:rFonts w:ascii="Verdana" w:hAnsi="Verdana" w:cs="Arial"/>
          <w:b/>
          <w:sz w:val="21"/>
          <w:szCs w:val="21"/>
        </w:rPr>
        <w:t>Schiffman, J.</w:t>
      </w:r>
      <w:r>
        <w:rPr>
          <w:rFonts w:ascii="Verdana" w:hAnsi="Verdana" w:cs="Arial"/>
          <w:sz w:val="21"/>
          <w:szCs w:val="21"/>
        </w:rPr>
        <w:t xml:space="preserve">, </w:t>
      </w:r>
      <w:r w:rsidR="003E70A4">
        <w:rPr>
          <w:rFonts w:ascii="Verdana" w:hAnsi="Verdana" w:cs="Arial"/>
          <w:sz w:val="21"/>
          <w:szCs w:val="21"/>
        </w:rPr>
        <w:t>Wastila, L., &amp; dosReis, S. (2018</w:t>
      </w:r>
      <w:r>
        <w:rPr>
          <w:rFonts w:ascii="Verdana" w:hAnsi="Verdana" w:cs="Arial"/>
          <w:sz w:val="21"/>
          <w:szCs w:val="21"/>
        </w:rPr>
        <w:t xml:space="preserve">). College students’ perceived benefit-to-risk tradeoffs for nonmedical use of prescription stimulants: Implications for intervention designs. </w:t>
      </w:r>
      <w:r w:rsidR="003E70A4">
        <w:rPr>
          <w:rFonts w:ascii="Verdana" w:hAnsi="Verdana" w:cs="Arial"/>
          <w:i/>
          <w:sz w:val="21"/>
          <w:szCs w:val="21"/>
        </w:rPr>
        <w:t>Addictive Behaviors</w:t>
      </w:r>
      <w:r w:rsidR="003E70A4">
        <w:rPr>
          <w:rFonts w:ascii="Verdana" w:hAnsi="Verdana"/>
          <w:i/>
          <w:sz w:val="21"/>
          <w:szCs w:val="21"/>
        </w:rPr>
        <w:t xml:space="preserve">, 79, </w:t>
      </w:r>
      <w:r w:rsidR="003E70A4">
        <w:rPr>
          <w:rFonts w:ascii="Verdana" w:hAnsi="Verdana"/>
          <w:sz w:val="21"/>
          <w:szCs w:val="21"/>
        </w:rPr>
        <w:t>45-51</w:t>
      </w:r>
      <w:r w:rsidR="003E70A4" w:rsidRPr="007B110F">
        <w:rPr>
          <w:rFonts w:ascii="Verdana" w:hAnsi="Verdana"/>
          <w:sz w:val="21"/>
          <w:szCs w:val="21"/>
        </w:rPr>
        <w:t>.</w:t>
      </w:r>
    </w:p>
    <w:p w:rsidR="00583B2F" w:rsidRDefault="00583B2F" w:rsidP="00583B2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583B2F">
        <w:rPr>
          <w:rFonts w:ascii="Verdana" w:hAnsi="Verdana" w:cs="Arial"/>
          <w:sz w:val="21"/>
          <w:szCs w:val="21"/>
        </w:rPr>
        <w:t>Millman, Z.B.</w:t>
      </w:r>
      <w:r>
        <w:rPr>
          <w:rFonts w:ascii="Verdana" w:hAnsi="Verdana" w:cs="Arial"/>
          <w:sz w:val="21"/>
          <w:szCs w:val="21"/>
        </w:rPr>
        <w:t>*</w:t>
      </w:r>
      <w:r w:rsidRPr="00583B2F">
        <w:rPr>
          <w:rFonts w:ascii="Verdana" w:hAnsi="Verdana" w:cs="Arial"/>
          <w:sz w:val="21"/>
          <w:szCs w:val="21"/>
        </w:rPr>
        <w:t>, Pitts, S.C., Thompson, E., Kline, E., Demro, C.</w:t>
      </w:r>
      <w:r>
        <w:rPr>
          <w:rFonts w:ascii="Verdana" w:hAnsi="Verdana" w:cs="Arial"/>
          <w:sz w:val="21"/>
          <w:szCs w:val="21"/>
        </w:rPr>
        <w:t>*</w:t>
      </w:r>
      <w:r w:rsidRPr="00583B2F">
        <w:rPr>
          <w:rFonts w:ascii="Verdana" w:hAnsi="Verdana" w:cs="Arial"/>
          <w:sz w:val="21"/>
          <w:szCs w:val="21"/>
        </w:rPr>
        <w:t xml:space="preserve">, Weintraub, M.J., DeVylder, J.E., </w:t>
      </w:r>
      <w:proofErr w:type="gramStart"/>
      <w:r w:rsidRPr="00583B2F">
        <w:rPr>
          <w:rFonts w:ascii="Verdana" w:hAnsi="Verdana" w:cs="Arial"/>
          <w:sz w:val="21"/>
          <w:szCs w:val="21"/>
        </w:rPr>
        <w:t>Mittal.,</w:t>
      </w:r>
      <w:proofErr w:type="gramEnd"/>
      <w:r w:rsidRPr="00583B2F">
        <w:rPr>
          <w:rFonts w:ascii="Verdana" w:hAnsi="Verdana" w:cs="Arial"/>
          <w:sz w:val="21"/>
          <w:szCs w:val="21"/>
        </w:rPr>
        <w:t xml:space="preserve"> V.A., Reeves, G.M., </w:t>
      </w:r>
      <w:r>
        <w:rPr>
          <w:rFonts w:ascii="Verdana" w:hAnsi="Verdana" w:cs="Arial"/>
          <w:sz w:val="21"/>
          <w:szCs w:val="21"/>
        </w:rPr>
        <w:t xml:space="preserve">&amp; </w:t>
      </w:r>
      <w:r w:rsidRPr="00583B2F">
        <w:rPr>
          <w:rFonts w:ascii="Verdana" w:hAnsi="Verdana" w:cs="Arial"/>
          <w:b/>
          <w:sz w:val="21"/>
          <w:szCs w:val="21"/>
        </w:rPr>
        <w:t>Schiffman, J.</w:t>
      </w:r>
      <w:r>
        <w:rPr>
          <w:rFonts w:ascii="Verdana" w:hAnsi="Verdana" w:cs="Arial"/>
          <w:sz w:val="21"/>
          <w:szCs w:val="21"/>
        </w:rPr>
        <w:t xml:space="preserve"> (</w:t>
      </w:r>
      <w:r w:rsidR="00323AE4">
        <w:rPr>
          <w:rFonts w:ascii="Verdana" w:hAnsi="Verdana" w:cs="Arial"/>
          <w:sz w:val="21"/>
          <w:szCs w:val="21"/>
        </w:rPr>
        <w:t>2017</w:t>
      </w:r>
      <w:r>
        <w:rPr>
          <w:rFonts w:ascii="Verdana" w:hAnsi="Verdana" w:cs="Arial"/>
          <w:sz w:val="21"/>
          <w:szCs w:val="21"/>
        </w:rPr>
        <w:t>).</w:t>
      </w:r>
      <w:r w:rsidR="00252655">
        <w:rPr>
          <w:rFonts w:ascii="Verdana" w:hAnsi="Verdana" w:cs="Arial"/>
          <w:sz w:val="21"/>
          <w:szCs w:val="21"/>
        </w:rPr>
        <w:t xml:space="preserve"> (</w:t>
      </w:r>
      <w:proofErr w:type="gramStart"/>
      <w:r w:rsidR="00252655">
        <w:rPr>
          <w:rFonts w:ascii="Verdana" w:hAnsi="Verdana" w:cs="Arial"/>
          <w:sz w:val="21"/>
          <w:szCs w:val="21"/>
        </w:rPr>
        <w:t>in</w:t>
      </w:r>
      <w:proofErr w:type="gramEnd"/>
      <w:r w:rsidR="00252655">
        <w:rPr>
          <w:rFonts w:ascii="Verdana" w:hAnsi="Verdana" w:cs="Arial"/>
          <w:sz w:val="21"/>
          <w:szCs w:val="21"/>
        </w:rPr>
        <w:t xml:space="preserve"> press). </w:t>
      </w:r>
      <w:r w:rsidRPr="00583B2F">
        <w:rPr>
          <w:rFonts w:ascii="Verdana" w:hAnsi="Verdana" w:cs="Arial"/>
          <w:sz w:val="21"/>
          <w:szCs w:val="21"/>
        </w:rPr>
        <w:t>Perceived social stress and symptom severity among help-seeking adolescents with versus without clinical high-risk for psychosis</w:t>
      </w:r>
      <w:r>
        <w:rPr>
          <w:rFonts w:ascii="Verdana" w:hAnsi="Verdana" w:cs="Arial"/>
          <w:sz w:val="21"/>
          <w:szCs w:val="21"/>
        </w:rPr>
        <w:t>.</w:t>
      </w:r>
      <w:r w:rsidRPr="00583B2F">
        <w:rPr>
          <w:rFonts w:ascii="Verdana" w:hAnsi="Verdana" w:cs="Arial"/>
          <w:sz w:val="21"/>
          <w:szCs w:val="21"/>
        </w:rPr>
        <w:t xml:space="preserve"> </w:t>
      </w:r>
      <w:r w:rsidRPr="00583B2F">
        <w:rPr>
          <w:rFonts w:ascii="Verdana" w:hAnsi="Verdana" w:cs="Arial"/>
          <w:i/>
          <w:sz w:val="21"/>
          <w:szCs w:val="21"/>
        </w:rPr>
        <w:t>Schizophrenia Research.</w:t>
      </w:r>
    </w:p>
    <w:p w:rsidR="003A61EB" w:rsidRPr="003A61EB" w:rsidRDefault="003A61EB" w:rsidP="003A61EB">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3A61EB">
        <w:rPr>
          <w:rFonts w:ascii="Verdana" w:hAnsi="Verdana" w:cs="Arial"/>
          <w:sz w:val="21"/>
          <w:szCs w:val="21"/>
        </w:rPr>
        <w:t>Andorko, N</w:t>
      </w:r>
      <w:r>
        <w:rPr>
          <w:rFonts w:ascii="Verdana" w:hAnsi="Verdana" w:cs="Arial"/>
          <w:sz w:val="21"/>
          <w:szCs w:val="21"/>
        </w:rPr>
        <w:t>.</w:t>
      </w:r>
      <w:r w:rsidRPr="003A61EB">
        <w:rPr>
          <w:rFonts w:ascii="Verdana" w:hAnsi="Verdana" w:cs="Arial"/>
          <w:sz w:val="21"/>
          <w:szCs w:val="21"/>
        </w:rPr>
        <w:t>D.</w:t>
      </w:r>
      <w:r>
        <w:rPr>
          <w:rFonts w:ascii="Verdana" w:hAnsi="Verdana" w:cs="Arial"/>
          <w:sz w:val="21"/>
          <w:szCs w:val="21"/>
        </w:rPr>
        <w:t>*</w:t>
      </w:r>
      <w:r w:rsidRPr="003A61EB">
        <w:rPr>
          <w:rFonts w:ascii="Verdana" w:hAnsi="Verdana" w:cs="Arial"/>
          <w:sz w:val="21"/>
          <w:szCs w:val="21"/>
        </w:rPr>
        <w:t>, Mittal, V., Thompson, E.</w:t>
      </w:r>
      <w:r>
        <w:rPr>
          <w:rFonts w:ascii="Verdana" w:hAnsi="Verdana" w:cs="Arial"/>
          <w:sz w:val="21"/>
          <w:szCs w:val="21"/>
        </w:rPr>
        <w:t>*</w:t>
      </w:r>
      <w:r w:rsidRPr="003A61EB">
        <w:rPr>
          <w:rFonts w:ascii="Verdana" w:hAnsi="Verdana" w:cs="Arial"/>
          <w:sz w:val="21"/>
          <w:szCs w:val="21"/>
        </w:rPr>
        <w:t>, Denenny, D.</w:t>
      </w:r>
      <w:r>
        <w:rPr>
          <w:rFonts w:ascii="Verdana" w:hAnsi="Verdana" w:cs="Arial"/>
          <w:sz w:val="21"/>
          <w:szCs w:val="21"/>
        </w:rPr>
        <w:t>*</w:t>
      </w:r>
      <w:r w:rsidRPr="003A61EB">
        <w:rPr>
          <w:rFonts w:ascii="Verdana" w:hAnsi="Verdana" w:cs="Arial"/>
          <w:sz w:val="21"/>
          <w:szCs w:val="21"/>
        </w:rPr>
        <w:t xml:space="preserve">, </w:t>
      </w:r>
      <w:proofErr w:type="gramStart"/>
      <w:r w:rsidRPr="003A61EB">
        <w:rPr>
          <w:rFonts w:ascii="Verdana" w:hAnsi="Verdana" w:cs="Arial"/>
          <w:sz w:val="21"/>
          <w:szCs w:val="21"/>
        </w:rPr>
        <w:t>Epstein ,</w:t>
      </w:r>
      <w:proofErr w:type="gramEnd"/>
      <w:r w:rsidRPr="003A61EB">
        <w:rPr>
          <w:rFonts w:ascii="Verdana" w:hAnsi="Verdana" w:cs="Arial"/>
          <w:sz w:val="21"/>
          <w:szCs w:val="21"/>
        </w:rPr>
        <w:t xml:space="preserve"> G.</w:t>
      </w:r>
      <w:r>
        <w:rPr>
          <w:rFonts w:ascii="Verdana" w:hAnsi="Verdana" w:cs="Arial"/>
          <w:sz w:val="21"/>
          <w:szCs w:val="21"/>
        </w:rPr>
        <w:t>*</w:t>
      </w:r>
      <w:r w:rsidRPr="003A61EB">
        <w:rPr>
          <w:rFonts w:ascii="Verdana" w:hAnsi="Verdana" w:cs="Arial"/>
          <w:sz w:val="21"/>
          <w:szCs w:val="21"/>
        </w:rPr>
        <w:t>, Demro, C.</w:t>
      </w:r>
      <w:r>
        <w:rPr>
          <w:rFonts w:ascii="Verdana" w:hAnsi="Verdana" w:cs="Arial"/>
          <w:sz w:val="21"/>
          <w:szCs w:val="21"/>
        </w:rPr>
        <w:t>*</w:t>
      </w:r>
      <w:r w:rsidRPr="003A61EB">
        <w:rPr>
          <w:rFonts w:ascii="Verdana" w:hAnsi="Verdana" w:cs="Arial"/>
          <w:sz w:val="21"/>
          <w:szCs w:val="21"/>
        </w:rPr>
        <w:t>, Wilson, C.</w:t>
      </w:r>
      <w:r>
        <w:rPr>
          <w:rFonts w:ascii="Verdana" w:hAnsi="Verdana" w:cs="Arial"/>
          <w:sz w:val="21"/>
          <w:szCs w:val="21"/>
        </w:rPr>
        <w:t>*</w:t>
      </w:r>
      <w:r w:rsidRPr="003A61EB">
        <w:rPr>
          <w:rFonts w:ascii="Verdana" w:hAnsi="Verdana" w:cs="Arial"/>
          <w:sz w:val="21"/>
          <w:szCs w:val="21"/>
        </w:rPr>
        <w:t xml:space="preserve">, Sun, S., </w:t>
      </w:r>
      <w:proofErr w:type="spellStart"/>
      <w:r w:rsidRPr="003A61EB">
        <w:rPr>
          <w:rFonts w:ascii="Verdana" w:hAnsi="Verdana" w:cs="Arial"/>
          <w:sz w:val="21"/>
          <w:szCs w:val="21"/>
        </w:rPr>
        <w:t>Klingaman</w:t>
      </w:r>
      <w:proofErr w:type="spellEnd"/>
      <w:r w:rsidRPr="003A61EB">
        <w:rPr>
          <w:rFonts w:ascii="Verdana" w:hAnsi="Verdana" w:cs="Arial"/>
          <w:sz w:val="21"/>
          <w:szCs w:val="21"/>
        </w:rPr>
        <w:t>, E., DeVylder, J., Oh, H., Postolache, TT., Reeves,</w:t>
      </w:r>
      <w:r w:rsidR="00102A20">
        <w:rPr>
          <w:rFonts w:ascii="Verdana" w:hAnsi="Verdana" w:cs="Arial"/>
          <w:sz w:val="21"/>
          <w:szCs w:val="21"/>
        </w:rPr>
        <w:t xml:space="preserve"> </w:t>
      </w:r>
      <w:r w:rsidRPr="003A61EB">
        <w:rPr>
          <w:rFonts w:ascii="Verdana" w:hAnsi="Verdana" w:cs="Arial"/>
          <w:sz w:val="21"/>
          <w:szCs w:val="21"/>
        </w:rPr>
        <w:t xml:space="preserve">G.,  &amp; </w:t>
      </w:r>
      <w:r w:rsidRPr="003A61EB">
        <w:rPr>
          <w:rFonts w:ascii="Verdana" w:hAnsi="Verdana" w:cs="Arial"/>
          <w:b/>
          <w:sz w:val="21"/>
          <w:szCs w:val="21"/>
        </w:rPr>
        <w:t xml:space="preserve">Schiffman, J. </w:t>
      </w:r>
      <w:r w:rsidRPr="003A61EB">
        <w:rPr>
          <w:rFonts w:ascii="Verdana" w:hAnsi="Verdana" w:cs="Arial"/>
          <w:sz w:val="21"/>
          <w:szCs w:val="21"/>
        </w:rPr>
        <w:t>(</w:t>
      </w:r>
      <w:r w:rsidR="00081368">
        <w:rPr>
          <w:rFonts w:ascii="Verdana" w:hAnsi="Verdana" w:cs="Arial"/>
          <w:sz w:val="21"/>
          <w:szCs w:val="21"/>
        </w:rPr>
        <w:t>2017</w:t>
      </w:r>
      <w:r w:rsidRPr="003A61EB">
        <w:rPr>
          <w:rFonts w:ascii="Verdana" w:hAnsi="Verdana" w:cs="Arial"/>
          <w:sz w:val="21"/>
          <w:szCs w:val="21"/>
        </w:rPr>
        <w:t xml:space="preserve">). The association between sleep dysfunction and psychosis-like experiences among college students. </w:t>
      </w:r>
      <w:r w:rsidRPr="003A61EB">
        <w:rPr>
          <w:rFonts w:ascii="Verdana" w:hAnsi="Verdana" w:cs="Arial"/>
          <w:i/>
          <w:sz w:val="21"/>
          <w:szCs w:val="21"/>
        </w:rPr>
        <w:t>Psychiatry Research</w:t>
      </w:r>
      <w:r w:rsidR="00081368">
        <w:rPr>
          <w:rFonts w:ascii="Verdana" w:hAnsi="Verdana" w:cs="Arial"/>
          <w:i/>
          <w:sz w:val="21"/>
          <w:szCs w:val="21"/>
        </w:rPr>
        <w:t xml:space="preserve">, 248, </w:t>
      </w:r>
      <w:r w:rsidR="00081368" w:rsidRPr="00081368">
        <w:rPr>
          <w:rFonts w:ascii="Verdana" w:hAnsi="Verdana" w:cs="Arial"/>
          <w:sz w:val="21"/>
          <w:szCs w:val="21"/>
        </w:rPr>
        <w:t>6-12</w:t>
      </w:r>
      <w:r w:rsidRPr="003A61EB">
        <w:rPr>
          <w:rFonts w:ascii="Verdana" w:hAnsi="Verdana" w:cs="Arial"/>
          <w:i/>
          <w:sz w:val="21"/>
          <w:szCs w:val="21"/>
        </w:rPr>
        <w:t>.</w:t>
      </w:r>
    </w:p>
    <w:p w:rsidR="001E7F1B" w:rsidRDefault="00EA6EEF" w:rsidP="001E7F1B">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3A61EB">
        <w:rPr>
          <w:rFonts w:ascii="Verdana" w:hAnsi="Verdana" w:cs="Arial"/>
          <w:sz w:val="21"/>
          <w:szCs w:val="21"/>
        </w:rPr>
        <w:t xml:space="preserve">Millman, Z.B.*, Weintraub, M.J., Bentley, E.*, DeVylder, J.E., </w:t>
      </w:r>
      <w:proofErr w:type="gramStart"/>
      <w:r w:rsidRPr="003A61EB">
        <w:rPr>
          <w:rFonts w:ascii="Verdana" w:hAnsi="Verdana" w:cs="Arial"/>
          <w:sz w:val="21"/>
          <w:szCs w:val="21"/>
        </w:rPr>
        <w:t>Mittal.,</w:t>
      </w:r>
      <w:proofErr w:type="gramEnd"/>
      <w:r w:rsidRPr="003A61EB">
        <w:rPr>
          <w:rFonts w:ascii="Verdana" w:hAnsi="Verdana" w:cs="Arial"/>
          <w:sz w:val="21"/>
          <w:szCs w:val="21"/>
        </w:rPr>
        <w:t xml:space="preserve"> V.A., Pitts, S., Thompson, E.*, Demro, C.*, Reeves, G., &amp;</w:t>
      </w:r>
      <w:r w:rsidR="001E7F1B" w:rsidRPr="003A61EB">
        <w:rPr>
          <w:rFonts w:ascii="Verdana" w:hAnsi="Verdana" w:cs="Arial"/>
          <w:sz w:val="21"/>
          <w:szCs w:val="21"/>
        </w:rPr>
        <w:t xml:space="preserve"> </w:t>
      </w:r>
      <w:r w:rsidR="001E7F1B" w:rsidRPr="003A61EB">
        <w:rPr>
          <w:rFonts w:ascii="Verdana" w:hAnsi="Verdana" w:cs="Arial"/>
          <w:b/>
          <w:sz w:val="21"/>
          <w:szCs w:val="21"/>
        </w:rPr>
        <w:t>Schiffman, J.</w:t>
      </w:r>
      <w:r w:rsidR="001E7F1B" w:rsidRPr="003A61EB">
        <w:rPr>
          <w:rFonts w:ascii="Verdana" w:hAnsi="Verdana" w:cs="Arial"/>
          <w:sz w:val="21"/>
          <w:szCs w:val="21"/>
        </w:rPr>
        <w:t xml:space="preserve"> (</w:t>
      </w:r>
      <w:r w:rsidR="007B110F">
        <w:rPr>
          <w:rFonts w:ascii="Verdana" w:hAnsi="Verdana" w:cs="Arial"/>
          <w:sz w:val="21"/>
          <w:szCs w:val="21"/>
        </w:rPr>
        <w:t>2017</w:t>
      </w:r>
      <w:r w:rsidR="001E7F1B" w:rsidRPr="003A61EB">
        <w:rPr>
          <w:rFonts w:ascii="Verdana" w:hAnsi="Verdana" w:cs="Arial"/>
          <w:sz w:val="21"/>
          <w:szCs w:val="21"/>
        </w:rPr>
        <w:t xml:space="preserve">). Differential relations </w:t>
      </w:r>
      <w:r w:rsidR="001E7F1B" w:rsidRPr="001E7F1B">
        <w:rPr>
          <w:rFonts w:ascii="Verdana" w:hAnsi="Verdana" w:cs="Arial"/>
          <w:sz w:val="21"/>
          <w:szCs w:val="21"/>
        </w:rPr>
        <w:t>of locus of control to perceived social stress among help-seeking adolescents at low vs. high clinical risk of psychosis</w:t>
      </w:r>
      <w:r w:rsidR="001E7F1B">
        <w:rPr>
          <w:rFonts w:ascii="Verdana" w:hAnsi="Verdana" w:cs="Arial"/>
          <w:sz w:val="21"/>
          <w:szCs w:val="21"/>
        </w:rPr>
        <w:t>.</w:t>
      </w:r>
      <w:r w:rsidR="001E7F1B" w:rsidRPr="001E7F1B">
        <w:rPr>
          <w:rFonts w:ascii="Verdana" w:hAnsi="Verdana" w:cs="Arial"/>
          <w:sz w:val="21"/>
          <w:szCs w:val="21"/>
        </w:rPr>
        <w:t xml:space="preserve"> </w:t>
      </w:r>
      <w:r w:rsidR="001E7F1B" w:rsidRPr="001E7F1B">
        <w:rPr>
          <w:rFonts w:ascii="Verdana" w:hAnsi="Verdana" w:cs="Arial"/>
          <w:i/>
          <w:sz w:val="21"/>
          <w:szCs w:val="21"/>
        </w:rPr>
        <w:t>Schizophrenia Research</w:t>
      </w:r>
      <w:r w:rsidR="007B110F">
        <w:rPr>
          <w:rFonts w:ascii="Verdana" w:hAnsi="Verdana" w:cs="Arial"/>
          <w:i/>
          <w:sz w:val="21"/>
          <w:szCs w:val="21"/>
        </w:rPr>
        <w:t>, 184,</w:t>
      </w:r>
      <w:r w:rsidR="007B110F" w:rsidRPr="007B110F">
        <w:rPr>
          <w:rFonts w:ascii="Verdana" w:hAnsi="Verdana" w:cs="Arial"/>
          <w:sz w:val="21"/>
          <w:szCs w:val="21"/>
        </w:rPr>
        <w:t xml:space="preserve"> 39-44</w:t>
      </w:r>
      <w:r w:rsidR="001E7F1B">
        <w:rPr>
          <w:rFonts w:ascii="Verdana" w:hAnsi="Verdana" w:cs="Arial"/>
          <w:i/>
          <w:sz w:val="21"/>
          <w:szCs w:val="21"/>
        </w:rPr>
        <w:t>.</w:t>
      </w:r>
    </w:p>
    <w:p w:rsidR="007D5A31" w:rsidRDefault="007D5A31" w:rsidP="007D5A3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7D5A31">
        <w:rPr>
          <w:rFonts w:ascii="Verdana" w:hAnsi="Verdana" w:cs="Arial"/>
          <w:sz w:val="21"/>
          <w:szCs w:val="21"/>
        </w:rPr>
        <w:t>Osborne, K. J., Bernard, J. A., Gupta, T., Dean, D. J., Millman, Z.</w:t>
      </w:r>
      <w:r w:rsidR="00102A20">
        <w:rPr>
          <w:rFonts w:ascii="Verdana" w:hAnsi="Verdana" w:cs="Arial"/>
          <w:sz w:val="21"/>
          <w:szCs w:val="21"/>
        </w:rPr>
        <w:t>*</w:t>
      </w:r>
      <w:r w:rsidRPr="007D5A31">
        <w:rPr>
          <w:rFonts w:ascii="Verdana" w:hAnsi="Verdana" w:cs="Arial"/>
          <w:sz w:val="21"/>
          <w:szCs w:val="21"/>
        </w:rPr>
        <w:t>, Vargas, T., Ristanovic, I.,</w:t>
      </w:r>
      <w:r w:rsidRPr="007D5A31">
        <w:rPr>
          <w:rFonts w:ascii="Verdana" w:hAnsi="Verdana" w:cs="Arial"/>
          <w:b/>
          <w:sz w:val="21"/>
          <w:szCs w:val="21"/>
        </w:rPr>
        <w:t xml:space="preserve"> Schiffman, J.</w:t>
      </w:r>
      <w:r w:rsidRPr="007D5A31">
        <w:rPr>
          <w:rFonts w:ascii="Verdana" w:hAnsi="Verdana" w:cs="Arial"/>
          <w:sz w:val="21"/>
          <w:szCs w:val="21"/>
        </w:rPr>
        <w:t xml:space="preserve">, </w:t>
      </w:r>
      <w:r w:rsidR="00EA6EEF">
        <w:rPr>
          <w:rFonts w:ascii="Verdana" w:hAnsi="Verdana" w:cs="Arial"/>
          <w:sz w:val="21"/>
          <w:szCs w:val="21"/>
        </w:rPr>
        <w:t xml:space="preserve">&amp; </w:t>
      </w:r>
      <w:r w:rsidRPr="007D5A31">
        <w:rPr>
          <w:rFonts w:ascii="Verdana" w:hAnsi="Verdana" w:cs="Arial"/>
          <w:sz w:val="21"/>
          <w:szCs w:val="21"/>
        </w:rPr>
        <w:t>Mittal, V. J. (</w:t>
      </w:r>
      <w:r w:rsidR="00CE2A14">
        <w:rPr>
          <w:rFonts w:ascii="Verdana" w:hAnsi="Verdana" w:cs="Arial"/>
          <w:sz w:val="21"/>
          <w:szCs w:val="21"/>
        </w:rPr>
        <w:t>2017</w:t>
      </w:r>
      <w:r w:rsidRPr="007D5A31">
        <w:rPr>
          <w:rFonts w:ascii="Verdana" w:hAnsi="Verdana" w:cs="Arial"/>
          <w:sz w:val="21"/>
          <w:szCs w:val="21"/>
        </w:rPr>
        <w:t xml:space="preserve">). Beat gestures and postural control in youth at </w:t>
      </w:r>
      <w:proofErr w:type="spellStart"/>
      <w:r w:rsidRPr="007D5A31">
        <w:rPr>
          <w:rFonts w:ascii="Verdana" w:hAnsi="Verdana" w:cs="Arial"/>
          <w:sz w:val="21"/>
          <w:szCs w:val="21"/>
        </w:rPr>
        <w:t>ultra high</w:t>
      </w:r>
      <w:proofErr w:type="spellEnd"/>
      <w:r w:rsidRPr="007D5A31">
        <w:rPr>
          <w:rFonts w:ascii="Verdana" w:hAnsi="Verdana" w:cs="Arial"/>
          <w:sz w:val="21"/>
          <w:szCs w:val="21"/>
        </w:rPr>
        <w:t xml:space="preserve"> risk for psychosis. </w:t>
      </w:r>
      <w:r w:rsidRPr="007D5A31">
        <w:rPr>
          <w:rFonts w:ascii="Verdana" w:hAnsi="Verdana" w:cs="Arial"/>
          <w:i/>
          <w:sz w:val="21"/>
          <w:szCs w:val="21"/>
        </w:rPr>
        <w:t>Schizophrenia Research</w:t>
      </w:r>
      <w:r w:rsidR="00252655">
        <w:rPr>
          <w:rFonts w:ascii="Verdana" w:hAnsi="Verdana" w:cs="Arial"/>
          <w:i/>
          <w:sz w:val="21"/>
          <w:szCs w:val="21"/>
        </w:rPr>
        <w:t xml:space="preserve">, 185, </w:t>
      </w:r>
      <w:r w:rsidR="00252655">
        <w:rPr>
          <w:rFonts w:ascii="Verdana" w:hAnsi="Verdana" w:cs="Arial"/>
          <w:sz w:val="21"/>
          <w:szCs w:val="21"/>
        </w:rPr>
        <w:t>197-199</w:t>
      </w:r>
      <w:r w:rsidR="00252655">
        <w:rPr>
          <w:rFonts w:ascii="Verdana" w:hAnsi="Verdana" w:cs="Arial"/>
          <w:i/>
          <w:sz w:val="21"/>
          <w:szCs w:val="21"/>
        </w:rPr>
        <w:t>.</w:t>
      </w:r>
    </w:p>
    <w:p w:rsidR="00213929" w:rsidRDefault="00213929" w:rsidP="00213929">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Pr>
          <w:rFonts w:ascii="Verdana" w:hAnsi="Verdana" w:cs="Arial"/>
          <w:sz w:val="21"/>
          <w:szCs w:val="21"/>
        </w:rPr>
        <w:t>Rakhshan, P.</w:t>
      </w:r>
      <w:proofErr w:type="gramStart"/>
      <w:r>
        <w:rPr>
          <w:rFonts w:ascii="Verdana" w:hAnsi="Verdana" w:cs="Arial"/>
          <w:sz w:val="21"/>
          <w:szCs w:val="21"/>
        </w:rPr>
        <w:t>*, …Mednick</w:t>
      </w:r>
      <w:proofErr w:type="gramEnd"/>
      <w:r>
        <w:rPr>
          <w:rFonts w:ascii="Verdana" w:hAnsi="Verdana" w:cs="Arial"/>
          <w:sz w:val="21"/>
          <w:szCs w:val="21"/>
        </w:rPr>
        <w:t xml:space="preserve">, S., &amp; </w:t>
      </w:r>
      <w:r w:rsidRPr="00213929">
        <w:rPr>
          <w:rFonts w:ascii="Verdana" w:hAnsi="Verdana" w:cs="Arial"/>
          <w:b/>
          <w:sz w:val="21"/>
          <w:szCs w:val="21"/>
        </w:rPr>
        <w:t>Schiffman, J.</w:t>
      </w:r>
      <w:r>
        <w:rPr>
          <w:rFonts w:ascii="Verdana" w:hAnsi="Verdana" w:cs="Arial"/>
          <w:sz w:val="21"/>
          <w:szCs w:val="21"/>
        </w:rPr>
        <w:t xml:space="preserve"> (</w:t>
      </w:r>
      <w:r w:rsidR="00E337BC">
        <w:rPr>
          <w:rFonts w:ascii="Verdana" w:hAnsi="Verdana" w:cs="Arial"/>
          <w:sz w:val="21"/>
          <w:szCs w:val="21"/>
        </w:rPr>
        <w:t>2016</w:t>
      </w:r>
      <w:r>
        <w:rPr>
          <w:rFonts w:ascii="Verdana" w:hAnsi="Verdana" w:cs="Arial"/>
          <w:sz w:val="21"/>
          <w:szCs w:val="21"/>
        </w:rPr>
        <w:t xml:space="preserve">). </w:t>
      </w:r>
      <w:r w:rsidRPr="00213929">
        <w:rPr>
          <w:rFonts w:ascii="Verdana" w:hAnsi="Verdana" w:cs="Arial"/>
          <w:sz w:val="21"/>
          <w:szCs w:val="21"/>
        </w:rPr>
        <w:t>Childhood pegboard task predicts adult-onset psychosis-spectrum disorder among a genetic high-risk sample</w:t>
      </w:r>
      <w:r>
        <w:rPr>
          <w:rFonts w:ascii="Verdana" w:hAnsi="Verdana" w:cs="Arial"/>
          <w:sz w:val="21"/>
          <w:szCs w:val="21"/>
        </w:rPr>
        <w:t>.</w:t>
      </w:r>
      <w:r w:rsidRPr="00213929">
        <w:rPr>
          <w:rFonts w:ascii="Verdana" w:hAnsi="Verdana" w:cs="Arial"/>
          <w:sz w:val="21"/>
          <w:szCs w:val="21"/>
        </w:rPr>
        <w:t xml:space="preserve"> </w:t>
      </w:r>
      <w:r w:rsidRPr="00213929">
        <w:rPr>
          <w:rFonts w:ascii="Verdana" w:hAnsi="Verdana" w:cs="Arial"/>
          <w:i/>
          <w:sz w:val="21"/>
          <w:szCs w:val="21"/>
        </w:rPr>
        <w:t>Schizophrenia Research</w:t>
      </w:r>
      <w:r w:rsidR="00081368">
        <w:rPr>
          <w:rFonts w:ascii="Verdana" w:hAnsi="Verdana" w:cs="Arial"/>
          <w:i/>
          <w:sz w:val="21"/>
          <w:szCs w:val="21"/>
        </w:rPr>
        <w:t xml:space="preserve">, 178, </w:t>
      </w:r>
      <w:r w:rsidR="00081368" w:rsidRPr="00081368">
        <w:rPr>
          <w:rFonts w:ascii="Verdana" w:hAnsi="Verdana" w:cs="Arial"/>
          <w:sz w:val="21"/>
          <w:szCs w:val="21"/>
        </w:rPr>
        <w:t>68-73</w:t>
      </w:r>
      <w:r w:rsidR="007D5A31">
        <w:rPr>
          <w:rFonts w:ascii="Verdana" w:hAnsi="Verdana" w:cs="Arial"/>
          <w:i/>
          <w:sz w:val="21"/>
          <w:szCs w:val="21"/>
        </w:rPr>
        <w:t>.</w:t>
      </w:r>
    </w:p>
    <w:p w:rsidR="00A964CC" w:rsidRPr="00A964CC" w:rsidRDefault="00A964CC" w:rsidP="00A964CC">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A964CC">
        <w:rPr>
          <w:rFonts w:ascii="Verdana" w:hAnsi="Verdana" w:cs="Arial"/>
          <w:sz w:val="21"/>
          <w:szCs w:val="21"/>
        </w:rPr>
        <w:t xml:space="preserve">Nam, B., Hilimire, M., </w:t>
      </w:r>
      <w:r w:rsidRPr="00A964CC">
        <w:rPr>
          <w:rFonts w:ascii="Verdana" w:hAnsi="Verdana" w:cs="Arial"/>
          <w:b/>
          <w:sz w:val="21"/>
          <w:szCs w:val="21"/>
        </w:rPr>
        <w:t>Schiffman, J.</w:t>
      </w:r>
      <w:r w:rsidRPr="00A964CC">
        <w:rPr>
          <w:rFonts w:ascii="Verdana" w:hAnsi="Verdana" w:cs="Arial"/>
          <w:sz w:val="21"/>
          <w:szCs w:val="21"/>
        </w:rPr>
        <w:t>, &amp; DeVylder, J. (</w:t>
      </w:r>
      <w:r w:rsidR="00E337BC">
        <w:rPr>
          <w:rFonts w:ascii="Verdana" w:hAnsi="Verdana" w:cs="Arial"/>
          <w:sz w:val="21"/>
          <w:szCs w:val="21"/>
        </w:rPr>
        <w:t>2016</w:t>
      </w:r>
      <w:r w:rsidRPr="00A964CC">
        <w:rPr>
          <w:rFonts w:ascii="Verdana" w:hAnsi="Verdana" w:cs="Arial"/>
          <w:sz w:val="21"/>
          <w:szCs w:val="21"/>
        </w:rPr>
        <w:t xml:space="preserve">). Psychotic experiences in the context of depression: the cumulative role of victimization. </w:t>
      </w:r>
      <w:r w:rsidRPr="00A964CC">
        <w:rPr>
          <w:rFonts w:ascii="Verdana" w:hAnsi="Verdana" w:cs="Arial"/>
          <w:i/>
          <w:sz w:val="21"/>
          <w:szCs w:val="21"/>
        </w:rPr>
        <w:t>Journal of Psychiatric Research</w:t>
      </w:r>
      <w:r w:rsidR="00081368">
        <w:rPr>
          <w:rFonts w:ascii="Verdana" w:hAnsi="Verdana" w:cs="Arial"/>
          <w:i/>
          <w:sz w:val="21"/>
          <w:szCs w:val="21"/>
        </w:rPr>
        <w:t xml:space="preserve">, 82, </w:t>
      </w:r>
      <w:r w:rsidR="00081368" w:rsidRPr="00081368">
        <w:rPr>
          <w:rFonts w:ascii="Verdana" w:hAnsi="Verdana" w:cs="Arial"/>
          <w:sz w:val="21"/>
          <w:szCs w:val="21"/>
        </w:rPr>
        <w:t>136-140</w:t>
      </w:r>
      <w:r w:rsidRPr="00A964CC">
        <w:rPr>
          <w:rFonts w:ascii="Verdana" w:hAnsi="Verdana" w:cs="Arial"/>
          <w:i/>
          <w:sz w:val="21"/>
          <w:szCs w:val="21"/>
        </w:rPr>
        <w:t>.</w:t>
      </w:r>
    </w:p>
    <w:p w:rsidR="0061175D" w:rsidRPr="005D3A21" w:rsidRDefault="0061175D" w:rsidP="0061175D">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i/>
          <w:sz w:val="21"/>
          <w:szCs w:val="21"/>
        </w:rPr>
      </w:pPr>
      <w:r w:rsidRPr="005D3A21">
        <w:rPr>
          <w:rFonts w:ascii="Verdana" w:hAnsi="Verdana" w:cs="Arial"/>
          <w:sz w:val="21"/>
          <w:szCs w:val="21"/>
        </w:rPr>
        <w:t xml:space="preserve">Fleischman, R.*, Wilson, C.*, &amp; </w:t>
      </w:r>
      <w:r w:rsidRPr="005D3A21">
        <w:rPr>
          <w:rFonts w:ascii="Verdana" w:hAnsi="Verdana" w:cs="Arial"/>
          <w:b/>
          <w:sz w:val="21"/>
          <w:szCs w:val="21"/>
        </w:rPr>
        <w:t xml:space="preserve">Schiffman, J., </w:t>
      </w:r>
      <w:r w:rsidRPr="005D3A21">
        <w:rPr>
          <w:rFonts w:ascii="Verdana" w:hAnsi="Verdana" w:cs="Arial"/>
          <w:sz w:val="21"/>
          <w:szCs w:val="21"/>
        </w:rPr>
        <w:t>(</w:t>
      </w:r>
      <w:r w:rsidR="00A964CC" w:rsidRPr="005D3A21">
        <w:rPr>
          <w:rFonts w:ascii="Verdana" w:hAnsi="Verdana" w:cs="Arial"/>
          <w:sz w:val="21"/>
          <w:szCs w:val="21"/>
        </w:rPr>
        <w:t>2016</w:t>
      </w:r>
      <w:r w:rsidRPr="005D3A21">
        <w:rPr>
          <w:rFonts w:ascii="Verdana" w:hAnsi="Verdana" w:cs="Arial"/>
          <w:sz w:val="21"/>
          <w:szCs w:val="21"/>
        </w:rPr>
        <w:t xml:space="preserve">). An Analysis of the Two-Hit Model of Schizophrenia. </w:t>
      </w:r>
      <w:r w:rsidRPr="005D3A21">
        <w:rPr>
          <w:rFonts w:ascii="Verdana" w:hAnsi="Verdana" w:cs="Arial"/>
          <w:i/>
          <w:sz w:val="21"/>
          <w:szCs w:val="21"/>
        </w:rPr>
        <w:t>The Undergraduate Research Journal of Psychology at UCLA.</w:t>
      </w:r>
    </w:p>
    <w:p w:rsidR="003C15E0" w:rsidRPr="003C15E0" w:rsidRDefault="003C15E0" w:rsidP="003C15E0">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3C15E0">
        <w:rPr>
          <w:rFonts w:ascii="Verdana" w:hAnsi="Verdana" w:cs="Arial"/>
          <w:sz w:val="21"/>
          <w:szCs w:val="21"/>
        </w:rPr>
        <w:t xml:space="preserve">Bentley, E.*, Millman, Z.*, Thompson, E.*, Demro, C.*, Kline, E., Pitts, S., DeVylder, J., Smith, M., Reeves, G., &amp; </w:t>
      </w:r>
      <w:r w:rsidRPr="003C15E0">
        <w:rPr>
          <w:rFonts w:ascii="Verdana" w:hAnsi="Verdana" w:cs="Arial"/>
          <w:b/>
          <w:sz w:val="21"/>
          <w:szCs w:val="21"/>
        </w:rPr>
        <w:t xml:space="preserve">Schiffman, J. </w:t>
      </w:r>
      <w:r w:rsidRPr="003C15E0">
        <w:rPr>
          <w:rFonts w:ascii="Verdana" w:hAnsi="Verdana" w:cs="Arial"/>
          <w:sz w:val="21"/>
          <w:szCs w:val="21"/>
        </w:rPr>
        <w:t>(</w:t>
      </w:r>
      <w:r w:rsidR="00A964CC">
        <w:rPr>
          <w:rFonts w:ascii="Verdana" w:hAnsi="Verdana" w:cs="Arial"/>
          <w:sz w:val="21"/>
          <w:szCs w:val="21"/>
        </w:rPr>
        <w:t>2016</w:t>
      </w:r>
      <w:r w:rsidRPr="003C15E0">
        <w:rPr>
          <w:rFonts w:ascii="Verdana" w:hAnsi="Verdana" w:cs="Arial"/>
          <w:sz w:val="21"/>
          <w:szCs w:val="21"/>
        </w:rPr>
        <w:t>). High-risk diagnosis, social stress, and parent-child relationships: A moderation model</w:t>
      </w:r>
      <w:r>
        <w:rPr>
          <w:rFonts w:ascii="Verdana" w:hAnsi="Verdana" w:cs="Arial"/>
          <w:sz w:val="21"/>
          <w:szCs w:val="21"/>
        </w:rPr>
        <w:t xml:space="preserve">. </w:t>
      </w:r>
      <w:r w:rsidRPr="003C15E0">
        <w:rPr>
          <w:rFonts w:ascii="Verdana" w:hAnsi="Verdana" w:cs="Arial"/>
          <w:i/>
          <w:sz w:val="21"/>
          <w:szCs w:val="21"/>
        </w:rPr>
        <w:t>Schizophrenia Research</w:t>
      </w:r>
      <w:r w:rsidR="00081368">
        <w:rPr>
          <w:rFonts w:ascii="Verdana" w:hAnsi="Verdana" w:cs="Arial"/>
          <w:i/>
          <w:sz w:val="21"/>
          <w:szCs w:val="21"/>
        </w:rPr>
        <w:t xml:space="preserve">, 174, </w:t>
      </w:r>
      <w:r w:rsidR="00081368" w:rsidRPr="00081368">
        <w:rPr>
          <w:rFonts w:ascii="Verdana" w:hAnsi="Verdana" w:cs="Arial"/>
          <w:sz w:val="21"/>
          <w:szCs w:val="21"/>
        </w:rPr>
        <w:t>55-70</w:t>
      </w:r>
      <w:r w:rsidRPr="003C15E0">
        <w:rPr>
          <w:rFonts w:ascii="Verdana" w:hAnsi="Verdana" w:cs="Arial"/>
          <w:i/>
          <w:sz w:val="21"/>
          <w:szCs w:val="21"/>
        </w:rPr>
        <w:t>.</w:t>
      </w:r>
    </w:p>
    <w:p w:rsidR="005F581B" w:rsidRPr="005F581B" w:rsidRDefault="005F581B" w:rsidP="003C15E0">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5F581B">
        <w:rPr>
          <w:rFonts w:ascii="Verdana" w:hAnsi="Verdana" w:cs="Arial"/>
          <w:sz w:val="21"/>
          <w:szCs w:val="21"/>
        </w:rPr>
        <w:t>Kline, E., Millman, Z. B.</w:t>
      </w:r>
      <w:r>
        <w:rPr>
          <w:rFonts w:ascii="Verdana" w:hAnsi="Verdana" w:cs="Arial"/>
          <w:sz w:val="21"/>
          <w:szCs w:val="21"/>
        </w:rPr>
        <w:t>*</w:t>
      </w:r>
      <w:r w:rsidRPr="005F581B">
        <w:rPr>
          <w:rFonts w:ascii="Verdana" w:hAnsi="Verdana" w:cs="Arial"/>
          <w:sz w:val="21"/>
          <w:szCs w:val="21"/>
        </w:rPr>
        <w:t>, Denenny, D.</w:t>
      </w:r>
      <w:r>
        <w:rPr>
          <w:rFonts w:ascii="Verdana" w:hAnsi="Verdana" w:cs="Arial"/>
          <w:sz w:val="21"/>
          <w:szCs w:val="21"/>
        </w:rPr>
        <w:t>*</w:t>
      </w:r>
      <w:r w:rsidRPr="005F581B">
        <w:rPr>
          <w:rFonts w:ascii="Verdana" w:hAnsi="Verdana" w:cs="Arial"/>
          <w:sz w:val="21"/>
          <w:szCs w:val="21"/>
        </w:rPr>
        <w:t>, Wilson, C.</w:t>
      </w:r>
      <w:r>
        <w:rPr>
          <w:rFonts w:ascii="Verdana" w:hAnsi="Verdana" w:cs="Arial"/>
          <w:sz w:val="21"/>
          <w:szCs w:val="21"/>
        </w:rPr>
        <w:t>*</w:t>
      </w:r>
      <w:r w:rsidRPr="005F581B">
        <w:rPr>
          <w:rFonts w:ascii="Verdana" w:hAnsi="Verdana" w:cs="Arial"/>
          <w:sz w:val="21"/>
          <w:szCs w:val="21"/>
        </w:rPr>
        <w:t>, Thompson, E.</w:t>
      </w:r>
      <w:r>
        <w:rPr>
          <w:rFonts w:ascii="Verdana" w:hAnsi="Verdana" w:cs="Arial"/>
          <w:sz w:val="21"/>
          <w:szCs w:val="21"/>
        </w:rPr>
        <w:t>*</w:t>
      </w:r>
      <w:r w:rsidRPr="005F581B">
        <w:rPr>
          <w:rFonts w:ascii="Verdana" w:hAnsi="Verdana" w:cs="Arial"/>
          <w:sz w:val="21"/>
          <w:szCs w:val="21"/>
        </w:rPr>
        <w:t>, Demro, C.</w:t>
      </w:r>
      <w:r>
        <w:rPr>
          <w:rFonts w:ascii="Verdana" w:hAnsi="Verdana" w:cs="Arial"/>
          <w:sz w:val="21"/>
          <w:szCs w:val="21"/>
        </w:rPr>
        <w:t>*</w:t>
      </w:r>
      <w:r w:rsidRPr="005F581B">
        <w:rPr>
          <w:rFonts w:ascii="Verdana" w:hAnsi="Verdana" w:cs="Arial"/>
          <w:sz w:val="21"/>
          <w:szCs w:val="21"/>
        </w:rPr>
        <w:t>, Connors, K., Bussell, K.</w:t>
      </w:r>
      <w:r>
        <w:rPr>
          <w:rFonts w:ascii="Verdana" w:hAnsi="Verdana" w:cs="Arial"/>
          <w:sz w:val="21"/>
          <w:szCs w:val="21"/>
        </w:rPr>
        <w:t>*</w:t>
      </w:r>
      <w:r w:rsidRPr="005F581B">
        <w:rPr>
          <w:rFonts w:ascii="Verdana" w:hAnsi="Verdana" w:cs="Arial"/>
          <w:sz w:val="21"/>
          <w:szCs w:val="21"/>
        </w:rPr>
        <w:t xml:space="preserve">, Reeves, G., &amp; </w:t>
      </w:r>
      <w:r w:rsidRPr="005F581B">
        <w:rPr>
          <w:rFonts w:ascii="Verdana" w:hAnsi="Verdana" w:cs="Arial"/>
          <w:b/>
          <w:sz w:val="21"/>
          <w:szCs w:val="21"/>
        </w:rPr>
        <w:t>Schiffman, J.</w:t>
      </w:r>
      <w:r w:rsidRPr="005F581B">
        <w:rPr>
          <w:rFonts w:ascii="Verdana" w:hAnsi="Verdana" w:cs="Arial"/>
          <w:sz w:val="21"/>
          <w:szCs w:val="21"/>
        </w:rPr>
        <w:t xml:space="preserve"> (</w:t>
      </w:r>
      <w:r w:rsidR="00A964CC">
        <w:rPr>
          <w:rFonts w:ascii="Verdana" w:hAnsi="Verdana" w:cs="Arial"/>
          <w:sz w:val="21"/>
          <w:szCs w:val="21"/>
        </w:rPr>
        <w:t>2016</w:t>
      </w:r>
      <w:r w:rsidRPr="005F581B">
        <w:rPr>
          <w:rFonts w:ascii="Verdana" w:hAnsi="Verdana" w:cs="Arial"/>
          <w:sz w:val="21"/>
          <w:szCs w:val="21"/>
        </w:rPr>
        <w:t xml:space="preserve">). Trauma and psychosis symptoms in a sample of help-seeking youth. </w:t>
      </w:r>
      <w:r w:rsidRPr="003C15E0">
        <w:rPr>
          <w:rFonts w:ascii="Verdana" w:hAnsi="Verdana" w:cs="Arial"/>
          <w:i/>
          <w:sz w:val="21"/>
          <w:szCs w:val="21"/>
        </w:rPr>
        <w:t>Schizophrenia Research</w:t>
      </w:r>
      <w:r w:rsidR="00081368">
        <w:rPr>
          <w:rFonts w:ascii="Verdana" w:hAnsi="Verdana" w:cs="Arial"/>
          <w:i/>
          <w:sz w:val="21"/>
          <w:szCs w:val="21"/>
        </w:rPr>
        <w:t xml:space="preserve">, 175, </w:t>
      </w:r>
      <w:r w:rsidR="00081368" w:rsidRPr="00081368">
        <w:rPr>
          <w:rFonts w:ascii="Verdana" w:hAnsi="Verdana" w:cs="Arial"/>
          <w:sz w:val="21"/>
          <w:szCs w:val="21"/>
        </w:rPr>
        <w:t>174-179</w:t>
      </w:r>
      <w:r w:rsidRPr="003C15E0">
        <w:rPr>
          <w:rFonts w:ascii="Verdana" w:hAnsi="Verdana" w:cs="Arial"/>
          <w:i/>
          <w:sz w:val="21"/>
          <w:szCs w:val="21"/>
        </w:rPr>
        <w:t>.</w:t>
      </w:r>
    </w:p>
    <w:p w:rsidR="001B7944" w:rsidRPr="00372326" w:rsidRDefault="001B7944" w:rsidP="00801670">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875C21">
        <w:rPr>
          <w:rFonts w:ascii="Verdana" w:hAnsi="Verdana" w:cs="Arial"/>
          <w:b/>
          <w:sz w:val="21"/>
          <w:szCs w:val="21"/>
        </w:rPr>
        <w:t>Schiffman, J.</w:t>
      </w:r>
      <w:r w:rsidRPr="00875C21">
        <w:rPr>
          <w:rFonts w:ascii="Verdana" w:hAnsi="Verdana" w:cs="Arial"/>
          <w:sz w:val="21"/>
          <w:szCs w:val="21"/>
        </w:rPr>
        <w:t xml:space="preserve">, Demro, C.*, Lawrence, R., </w:t>
      </w:r>
      <w:proofErr w:type="spellStart"/>
      <w:r w:rsidRPr="00875C21">
        <w:rPr>
          <w:rFonts w:ascii="Verdana" w:hAnsi="Verdana" w:cs="Arial"/>
          <w:sz w:val="21"/>
          <w:szCs w:val="21"/>
        </w:rPr>
        <w:t>Applebaum</w:t>
      </w:r>
      <w:proofErr w:type="spellEnd"/>
      <w:r w:rsidRPr="00875C21">
        <w:rPr>
          <w:rFonts w:ascii="Verdana" w:hAnsi="Verdana" w:cs="Arial"/>
          <w:sz w:val="21"/>
          <w:szCs w:val="21"/>
        </w:rPr>
        <w:t>, P., &amp; Dixon, L. (</w:t>
      </w:r>
      <w:r>
        <w:rPr>
          <w:rFonts w:ascii="Verdana" w:hAnsi="Verdana" w:cs="Arial"/>
          <w:sz w:val="21"/>
          <w:szCs w:val="21"/>
        </w:rPr>
        <w:t>2016</w:t>
      </w:r>
      <w:r w:rsidRPr="00875C21">
        <w:rPr>
          <w:rFonts w:ascii="Verdana" w:hAnsi="Verdana" w:cs="Arial"/>
          <w:sz w:val="21"/>
          <w:szCs w:val="21"/>
        </w:rPr>
        <w:t xml:space="preserve">). Attitudes towards cannabis use and genetic testing for schizophrenia. </w:t>
      </w:r>
      <w:r w:rsidRPr="00875C21">
        <w:rPr>
          <w:rFonts w:ascii="Verdana" w:hAnsi="Verdana" w:cs="Arial"/>
          <w:i/>
          <w:sz w:val="21"/>
          <w:szCs w:val="21"/>
        </w:rPr>
        <w:t>Early Interventions in Psychiatry</w:t>
      </w:r>
      <w:r w:rsidR="009E2DA2">
        <w:rPr>
          <w:rFonts w:ascii="Verdana" w:hAnsi="Verdana" w:cs="Arial"/>
          <w:i/>
          <w:sz w:val="21"/>
          <w:szCs w:val="21"/>
        </w:rPr>
        <w:t xml:space="preserve">, 10, </w:t>
      </w:r>
      <w:r w:rsidR="009E2DA2" w:rsidRPr="009E2DA2">
        <w:rPr>
          <w:rFonts w:ascii="Verdana" w:hAnsi="Verdana" w:cs="Arial"/>
          <w:sz w:val="21"/>
          <w:szCs w:val="21"/>
        </w:rPr>
        <w:t>220-226</w:t>
      </w:r>
      <w:r w:rsidRPr="00875C21">
        <w:rPr>
          <w:rFonts w:ascii="Verdana" w:hAnsi="Verdana" w:cs="Arial"/>
          <w:i/>
          <w:sz w:val="21"/>
          <w:szCs w:val="21"/>
        </w:rPr>
        <w:t>.</w:t>
      </w:r>
    </w:p>
    <w:p w:rsidR="006B4A5A" w:rsidRPr="006B4A5A" w:rsidRDefault="006B4A5A" w:rsidP="005F581B">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6B4A5A">
        <w:rPr>
          <w:rFonts w:ascii="Verdana" w:hAnsi="Verdana" w:cs="Arial"/>
          <w:sz w:val="21"/>
          <w:szCs w:val="21"/>
        </w:rPr>
        <w:t>Wilson, C.</w:t>
      </w:r>
      <w:r>
        <w:rPr>
          <w:rFonts w:ascii="Verdana" w:hAnsi="Verdana" w:cs="Arial"/>
          <w:sz w:val="21"/>
          <w:szCs w:val="21"/>
        </w:rPr>
        <w:t>*</w:t>
      </w:r>
      <w:r w:rsidRPr="006B4A5A">
        <w:rPr>
          <w:rFonts w:ascii="Verdana" w:hAnsi="Verdana" w:cs="Arial"/>
          <w:sz w:val="21"/>
          <w:szCs w:val="21"/>
        </w:rPr>
        <w:t>, Smith, M. E., Thompson, E.</w:t>
      </w:r>
      <w:r>
        <w:rPr>
          <w:rFonts w:ascii="Verdana" w:hAnsi="Verdana" w:cs="Arial"/>
          <w:sz w:val="21"/>
          <w:szCs w:val="21"/>
        </w:rPr>
        <w:t>*</w:t>
      </w:r>
      <w:r w:rsidRPr="006B4A5A">
        <w:rPr>
          <w:rFonts w:ascii="Verdana" w:hAnsi="Verdana" w:cs="Arial"/>
          <w:sz w:val="21"/>
          <w:szCs w:val="21"/>
        </w:rPr>
        <w:t>, Demro, C.</w:t>
      </w:r>
      <w:r>
        <w:rPr>
          <w:rFonts w:ascii="Verdana" w:hAnsi="Verdana" w:cs="Arial"/>
          <w:sz w:val="21"/>
          <w:szCs w:val="21"/>
        </w:rPr>
        <w:t>*</w:t>
      </w:r>
      <w:r w:rsidRPr="006B4A5A">
        <w:rPr>
          <w:rFonts w:ascii="Verdana" w:hAnsi="Verdana" w:cs="Arial"/>
          <w:sz w:val="21"/>
          <w:szCs w:val="21"/>
        </w:rPr>
        <w:t>, Kline, E.</w:t>
      </w:r>
      <w:r>
        <w:rPr>
          <w:rFonts w:ascii="Verdana" w:hAnsi="Verdana" w:cs="Arial"/>
          <w:sz w:val="21"/>
          <w:szCs w:val="21"/>
        </w:rPr>
        <w:t>*</w:t>
      </w:r>
      <w:r w:rsidRPr="006B4A5A">
        <w:rPr>
          <w:rFonts w:ascii="Verdana" w:hAnsi="Verdana" w:cs="Arial"/>
          <w:sz w:val="21"/>
          <w:szCs w:val="21"/>
        </w:rPr>
        <w:t>, Bussell, K.</w:t>
      </w:r>
      <w:r>
        <w:rPr>
          <w:rFonts w:ascii="Verdana" w:hAnsi="Verdana" w:cs="Arial"/>
          <w:sz w:val="21"/>
          <w:szCs w:val="21"/>
        </w:rPr>
        <w:t>*</w:t>
      </w:r>
      <w:r w:rsidRPr="006B4A5A">
        <w:rPr>
          <w:rFonts w:ascii="Verdana" w:hAnsi="Verdana" w:cs="Arial"/>
          <w:sz w:val="21"/>
          <w:szCs w:val="21"/>
        </w:rPr>
        <w:t xml:space="preserve">, Pitts, S.C., DeVylder, J., Reeves, G. M., &amp; </w:t>
      </w:r>
      <w:r w:rsidRPr="006B4A5A">
        <w:rPr>
          <w:rFonts w:ascii="Verdana" w:hAnsi="Verdana" w:cs="Arial"/>
          <w:b/>
          <w:sz w:val="21"/>
          <w:szCs w:val="21"/>
        </w:rPr>
        <w:t>Schiffman, J.</w:t>
      </w:r>
      <w:r w:rsidRPr="006B4A5A">
        <w:rPr>
          <w:rFonts w:ascii="Verdana" w:hAnsi="Verdana" w:cs="Arial"/>
          <w:sz w:val="21"/>
          <w:szCs w:val="21"/>
        </w:rPr>
        <w:t xml:space="preserve"> (</w:t>
      </w:r>
      <w:r w:rsidR="00D000F3">
        <w:rPr>
          <w:rFonts w:ascii="Verdana" w:hAnsi="Verdana" w:cs="Arial"/>
          <w:sz w:val="21"/>
          <w:szCs w:val="21"/>
        </w:rPr>
        <w:t>2016</w:t>
      </w:r>
      <w:r w:rsidRPr="006B4A5A">
        <w:rPr>
          <w:rFonts w:ascii="Verdana" w:hAnsi="Verdana" w:cs="Arial"/>
          <w:sz w:val="21"/>
          <w:szCs w:val="21"/>
        </w:rPr>
        <w:t xml:space="preserve">). Context matters: The impact of neighborhood crime and paranoid symptoms on psychosis risk assessment. </w:t>
      </w:r>
      <w:r w:rsidRPr="006B4A5A">
        <w:rPr>
          <w:rFonts w:ascii="Verdana" w:hAnsi="Verdana" w:cs="Arial"/>
          <w:i/>
          <w:sz w:val="21"/>
          <w:szCs w:val="21"/>
        </w:rPr>
        <w:t>Schizophrenia Research</w:t>
      </w:r>
      <w:r w:rsidR="008669D0">
        <w:rPr>
          <w:rFonts w:ascii="Verdana" w:hAnsi="Verdana" w:cs="Arial"/>
          <w:i/>
          <w:sz w:val="21"/>
          <w:szCs w:val="21"/>
        </w:rPr>
        <w:t>,</w:t>
      </w:r>
      <w:r w:rsidR="008669D0" w:rsidRPr="00081368">
        <w:rPr>
          <w:rFonts w:ascii="Verdana" w:hAnsi="Verdana" w:cs="Arial"/>
          <w:i/>
          <w:sz w:val="21"/>
          <w:szCs w:val="21"/>
        </w:rPr>
        <w:t xml:space="preserve"> 171</w:t>
      </w:r>
      <w:r w:rsidR="008669D0" w:rsidRPr="00C01901">
        <w:rPr>
          <w:rFonts w:ascii="Verdana" w:hAnsi="Verdana" w:cs="Arial"/>
          <w:sz w:val="21"/>
          <w:szCs w:val="21"/>
        </w:rPr>
        <w:t>,</w:t>
      </w:r>
      <w:r w:rsidR="008669D0">
        <w:rPr>
          <w:rFonts w:ascii="Verdana" w:hAnsi="Verdana" w:cs="Arial"/>
          <w:sz w:val="21"/>
          <w:szCs w:val="21"/>
        </w:rPr>
        <w:t xml:space="preserve"> 56-61</w:t>
      </w:r>
      <w:r w:rsidRPr="006B4A5A">
        <w:rPr>
          <w:rFonts w:ascii="Verdana" w:hAnsi="Verdana" w:cs="Arial"/>
          <w:i/>
          <w:sz w:val="21"/>
          <w:szCs w:val="21"/>
        </w:rPr>
        <w:t>.</w:t>
      </w:r>
    </w:p>
    <w:p w:rsidR="001B7944" w:rsidRPr="00C12AA2" w:rsidRDefault="001B7944" w:rsidP="001B7944">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Pr>
          <w:rFonts w:ascii="Verdana" w:hAnsi="Verdana" w:cs="Arial"/>
          <w:sz w:val="21"/>
          <w:szCs w:val="21"/>
        </w:rPr>
        <w:t>Kline, E.</w:t>
      </w:r>
      <w:r w:rsidRPr="0043039A">
        <w:t xml:space="preserve"> </w:t>
      </w:r>
      <w:r w:rsidRPr="0043039A">
        <w:rPr>
          <w:rFonts w:ascii="Verdana" w:hAnsi="Verdana" w:cs="Arial"/>
          <w:sz w:val="21"/>
          <w:szCs w:val="21"/>
        </w:rPr>
        <w:t>Thompson, E.</w:t>
      </w:r>
      <w:r>
        <w:rPr>
          <w:rFonts w:ascii="Verdana" w:hAnsi="Verdana" w:cs="Arial"/>
          <w:sz w:val="21"/>
          <w:szCs w:val="21"/>
        </w:rPr>
        <w:t>*</w:t>
      </w:r>
      <w:r w:rsidRPr="0043039A">
        <w:rPr>
          <w:rFonts w:ascii="Verdana" w:hAnsi="Verdana" w:cs="Arial"/>
          <w:sz w:val="21"/>
          <w:szCs w:val="21"/>
        </w:rPr>
        <w:t>, Demro, C.</w:t>
      </w:r>
      <w:r>
        <w:rPr>
          <w:rFonts w:ascii="Verdana" w:hAnsi="Verdana" w:cs="Arial"/>
          <w:sz w:val="21"/>
          <w:szCs w:val="21"/>
        </w:rPr>
        <w:t>*</w:t>
      </w:r>
      <w:r w:rsidRPr="0043039A">
        <w:rPr>
          <w:rFonts w:ascii="Verdana" w:hAnsi="Verdana" w:cs="Arial"/>
          <w:sz w:val="21"/>
          <w:szCs w:val="21"/>
        </w:rPr>
        <w:t>, Bussell, K.</w:t>
      </w:r>
      <w:r>
        <w:rPr>
          <w:rFonts w:ascii="Verdana" w:hAnsi="Verdana" w:cs="Arial"/>
          <w:sz w:val="21"/>
          <w:szCs w:val="21"/>
        </w:rPr>
        <w:t>*</w:t>
      </w:r>
      <w:r w:rsidRPr="0043039A">
        <w:rPr>
          <w:rFonts w:ascii="Verdana" w:hAnsi="Verdana" w:cs="Arial"/>
          <w:sz w:val="21"/>
          <w:szCs w:val="21"/>
        </w:rPr>
        <w:t>, Reeves, G.</w:t>
      </w:r>
      <w:r>
        <w:rPr>
          <w:rFonts w:ascii="Verdana" w:hAnsi="Verdana" w:cs="Arial"/>
          <w:sz w:val="21"/>
          <w:szCs w:val="21"/>
        </w:rPr>
        <w:t xml:space="preserve">, &amp; </w:t>
      </w:r>
      <w:r w:rsidRPr="00BF2E06">
        <w:rPr>
          <w:rFonts w:ascii="Verdana" w:hAnsi="Verdana" w:cs="Arial"/>
          <w:b/>
          <w:sz w:val="21"/>
          <w:szCs w:val="21"/>
        </w:rPr>
        <w:t>Schiffman, J.</w:t>
      </w:r>
      <w:r>
        <w:rPr>
          <w:rFonts w:ascii="Verdana" w:hAnsi="Verdana" w:cs="Arial"/>
          <w:sz w:val="21"/>
          <w:szCs w:val="21"/>
        </w:rPr>
        <w:t xml:space="preserve"> (2016). </w:t>
      </w:r>
      <w:r w:rsidRPr="00C12AA2">
        <w:rPr>
          <w:rFonts w:ascii="Verdana" w:hAnsi="Verdana" w:cs="Arial"/>
          <w:sz w:val="21"/>
          <w:szCs w:val="21"/>
        </w:rPr>
        <w:t>Self-report instruments for clinical monitoring in psychosis risk states</w:t>
      </w:r>
      <w:r>
        <w:rPr>
          <w:rFonts w:ascii="Verdana" w:hAnsi="Verdana" w:cs="Arial"/>
          <w:sz w:val="21"/>
          <w:szCs w:val="21"/>
        </w:rPr>
        <w:t xml:space="preserve">. </w:t>
      </w:r>
      <w:r w:rsidRPr="00C12AA2">
        <w:rPr>
          <w:rFonts w:ascii="Verdana" w:hAnsi="Verdana" w:cs="Arial"/>
          <w:i/>
          <w:sz w:val="21"/>
          <w:szCs w:val="21"/>
        </w:rPr>
        <w:t>Psychiatry Services</w:t>
      </w:r>
      <w:r>
        <w:rPr>
          <w:rFonts w:ascii="Verdana" w:hAnsi="Verdana" w:cs="Arial"/>
          <w:i/>
          <w:sz w:val="21"/>
          <w:szCs w:val="21"/>
        </w:rPr>
        <w:t xml:space="preserve">, </w:t>
      </w:r>
      <w:r>
        <w:rPr>
          <w:rFonts w:ascii="Verdana" w:hAnsi="Verdana" w:cs="Arial"/>
          <w:sz w:val="21"/>
          <w:szCs w:val="21"/>
        </w:rPr>
        <w:t>165, 116-122.</w:t>
      </w:r>
    </w:p>
    <w:p w:rsidR="00FB4731" w:rsidRPr="00FB4731" w:rsidRDefault="00FB4731" w:rsidP="00FB473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Pr>
          <w:rFonts w:ascii="Verdana" w:hAnsi="Verdana" w:cs="Arial"/>
          <w:sz w:val="21"/>
          <w:szCs w:val="21"/>
        </w:rPr>
        <w:t xml:space="preserve">Oh, H., Singh, F., </w:t>
      </w:r>
      <w:proofErr w:type="spellStart"/>
      <w:r w:rsidRPr="00FB4731">
        <w:rPr>
          <w:rFonts w:ascii="Verdana" w:hAnsi="Verdana" w:cs="Arial"/>
          <w:sz w:val="21"/>
          <w:szCs w:val="21"/>
        </w:rPr>
        <w:t>Koyanagi</w:t>
      </w:r>
      <w:proofErr w:type="spellEnd"/>
      <w:r>
        <w:rPr>
          <w:rFonts w:ascii="Verdana" w:hAnsi="Verdana" w:cs="Arial"/>
          <w:sz w:val="21"/>
          <w:szCs w:val="21"/>
        </w:rPr>
        <w:t xml:space="preserve">, A., Jameson, N.*, </w:t>
      </w:r>
      <w:r>
        <w:rPr>
          <w:rFonts w:ascii="Verdana" w:hAnsi="Verdana" w:cs="Arial"/>
          <w:b/>
          <w:sz w:val="21"/>
          <w:szCs w:val="21"/>
        </w:rPr>
        <w:t xml:space="preserve">Schiffman, J., </w:t>
      </w:r>
      <w:r w:rsidR="00F20A1A">
        <w:rPr>
          <w:rFonts w:ascii="Verdana" w:hAnsi="Verdana" w:cs="Arial"/>
          <w:sz w:val="21"/>
          <w:szCs w:val="21"/>
        </w:rPr>
        <w:t>&amp; DeVylder, J. (2016</w:t>
      </w:r>
      <w:r>
        <w:rPr>
          <w:rFonts w:ascii="Verdana" w:hAnsi="Verdana" w:cs="Arial"/>
          <w:sz w:val="21"/>
          <w:szCs w:val="21"/>
        </w:rPr>
        <w:t>).</w:t>
      </w:r>
      <w:r w:rsidRPr="00FB4731">
        <w:rPr>
          <w:rFonts w:ascii="Verdana" w:hAnsi="Verdana" w:cs="Arial"/>
          <w:sz w:val="21"/>
          <w:szCs w:val="21"/>
        </w:rPr>
        <w:t xml:space="preserve"> Sleep disturbance is associated with psychotic experiences: Findings from the National Comorbidity Survey Replication</w:t>
      </w:r>
      <w:r>
        <w:rPr>
          <w:rFonts w:ascii="Verdana" w:hAnsi="Verdana" w:cs="Arial"/>
          <w:sz w:val="21"/>
          <w:szCs w:val="21"/>
        </w:rPr>
        <w:t xml:space="preserve">. </w:t>
      </w:r>
      <w:r w:rsidRPr="00FB4731">
        <w:rPr>
          <w:rFonts w:ascii="Verdana" w:hAnsi="Verdana" w:cs="Arial"/>
          <w:i/>
          <w:sz w:val="21"/>
          <w:szCs w:val="21"/>
        </w:rPr>
        <w:t>Schizophrenia Research</w:t>
      </w:r>
      <w:r w:rsidR="008669D0">
        <w:rPr>
          <w:rFonts w:ascii="Verdana" w:hAnsi="Verdana" w:cs="Arial"/>
          <w:i/>
          <w:sz w:val="21"/>
          <w:szCs w:val="21"/>
        </w:rPr>
        <w:t xml:space="preserve">, </w:t>
      </w:r>
      <w:r w:rsidR="008669D0" w:rsidRPr="00C01901">
        <w:rPr>
          <w:rFonts w:ascii="Verdana" w:hAnsi="Verdana" w:cs="Arial"/>
          <w:sz w:val="21"/>
          <w:szCs w:val="21"/>
        </w:rPr>
        <w:t xml:space="preserve">171, </w:t>
      </w:r>
      <w:r w:rsidR="008669D0">
        <w:rPr>
          <w:rFonts w:ascii="Verdana" w:hAnsi="Verdana" w:cs="Arial"/>
          <w:sz w:val="21"/>
          <w:szCs w:val="21"/>
        </w:rPr>
        <w:t>74-78</w:t>
      </w:r>
      <w:r>
        <w:rPr>
          <w:rFonts w:ascii="Verdana" w:hAnsi="Verdana" w:cs="Arial"/>
          <w:sz w:val="21"/>
          <w:szCs w:val="21"/>
        </w:rPr>
        <w:t>.</w:t>
      </w:r>
    </w:p>
    <w:p w:rsidR="007B190D" w:rsidRDefault="007B190D" w:rsidP="007B190D">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EE17D8">
        <w:rPr>
          <w:rFonts w:ascii="Verdana" w:hAnsi="Verdana" w:cs="Arial"/>
          <w:b/>
          <w:sz w:val="21"/>
          <w:szCs w:val="21"/>
        </w:rPr>
        <w:t>Schiffman</w:t>
      </w:r>
      <w:r w:rsidRPr="007B190D">
        <w:rPr>
          <w:rFonts w:ascii="Verdana" w:hAnsi="Verdana" w:cs="Arial"/>
          <w:b/>
          <w:sz w:val="21"/>
          <w:szCs w:val="21"/>
        </w:rPr>
        <w:t>, J.</w:t>
      </w:r>
      <w:r>
        <w:rPr>
          <w:rFonts w:ascii="Verdana" w:hAnsi="Verdana" w:cs="Arial"/>
          <w:sz w:val="21"/>
          <w:szCs w:val="21"/>
        </w:rPr>
        <w:t>, Kline, E., Jameson, N.*, Sorensen, H.J., Dodge, S., Tsuji, T.</w:t>
      </w:r>
      <w:r w:rsidR="00312307">
        <w:rPr>
          <w:rFonts w:ascii="Verdana" w:hAnsi="Verdana" w:cs="Arial"/>
          <w:sz w:val="21"/>
          <w:szCs w:val="21"/>
        </w:rPr>
        <w:t>*</w:t>
      </w:r>
      <w:r>
        <w:rPr>
          <w:rFonts w:ascii="Verdana" w:hAnsi="Verdana" w:cs="Arial"/>
          <w:sz w:val="21"/>
          <w:szCs w:val="21"/>
        </w:rPr>
        <w:t>, Mortensen, E.L., &amp; Mednick, S.A. (</w:t>
      </w:r>
      <w:r w:rsidR="003D5DC1">
        <w:rPr>
          <w:rFonts w:ascii="Verdana" w:hAnsi="Verdana" w:cs="Arial"/>
          <w:sz w:val="21"/>
          <w:szCs w:val="21"/>
        </w:rPr>
        <w:t>2015</w:t>
      </w:r>
      <w:r>
        <w:rPr>
          <w:rFonts w:ascii="Verdana" w:hAnsi="Verdana" w:cs="Arial"/>
          <w:sz w:val="21"/>
          <w:szCs w:val="21"/>
        </w:rPr>
        <w:t xml:space="preserve">). </w:t>
      </w:r>
      <w:r w:rsidRPr="007B190D">
        <w:rPr>
          <w:rFonts w:ascii="Verdana" w:hAnsi="Verdana" w:cs="Arial"/>
          <w:sz w:val="21"/>
          <w:szCs w:val="21"/>
        </w:rPr>
        <w:t xml:space="preserve">Premorbid multivariate prediction of adult psychosis-spectrum disorder: </w:t>
      </w:r>
      <w:r>
        <w:rPr>
          <w:rFonts w:ascii="Verdana" w:hAnsi="Verdana" w:cs="Arial"/>
          <w:sz w:val="21"/>
          <w:szCs w:val="21"/>
        </w:rPr>
        <w:t>A</w:t>
      </w:r>
      <w:r w:rsidRPr="007B190D">
        <w:rPr>
          <w:rFonts w:ascii="Verdana" w:hAnsi="Verdana" w:cs="Arial"/>
          <w:sz w:val="21"/>
          <w:szCs w:val="21"/>
        </w:rPr>
        <w:t xml:space="preserve"> high-risk prospective investigation</w:t>
      </w:r>
      <w:r>
        <w:rPr>
          <w:rFonts w:ascii="Verdana" w:hAnsi="Verdana" w:cs="Arial"/>
          <w:sz w:val="21"/>
          <w:szCs w:val="21"/>
        </w:rPr>
        <w:t xml:space="preserve">. </w:t>
      </w:r>
      <w:r w:rsidRPr="007B190D">
        <w:rPr>
          <w:rFonts w:ascii="Verdana" w:hAnsi="Verdana" w:cs="Arial"/>
          <w:i/>
          <w:sz w:val="21"/>
          <w:szCs w:val="21"/>
        </w:rPr>
        <w:t>Schizophrenia Research</w:t>
      </w:r>
      <w:r w:rsidR="003D5DC1">
        <w:rPr>
          <w:rFonts w:ascii="Verdana" w:hAnsi="Verdana" w:cs="Arial"/>
          <w:i/>
          <w:sz w:val="21"/>
          <w:szCs w:val="21"/>
        </w:rPr>
        <w:t xml:space="preserve">, </w:t>
      </w:r>
      <w:r w:rsidR="003D5DC1">
        <w:rPr>
          <w:rFonts w:ascii="Verdana" w:hAnsi="Verdana" w:cs="Arial"/>
          <w:sz w:val="21"/>
          <w:szCs w:val="21"/>
        </w:rPr>
        <w:t>168, 74-78</w:t>
      </w:r>
      <w:r w:rsidRPr="007B190D">
        <w:rPr>
          <w:rFonts w:ascii="Verdana" w:hAnsi="Verdana" w:cs="Arial"/>
          <w:i/>
          <w:sz w:val="21"/>
          <w:szCs w:val="21"/>
        </w:rPr>
        <w:t>.</w:t>
      </w:r>
    </w:p>
    <w:p w:rsidR="00F50BE8" w:rsidRPr="00F50BE8" w:rsidRDefault="00F50BE8" w:rsidP="00F50BE8">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i/>
          <w:sz w:val="21"/>
          <w:szCs w:val="21"/>
        </w:rPr>
      </w:pPr>
      <w:r w:rsidRPr="00EE17D8">
        <w:rPr>
          <w:rFonts w:ascii="Verdana" w:hAnsi="Verdana" w:cs="Arial"/>
          <w:sz w:val="21"/>
          <w:szCs w:val="21"/>
        </w:rPr>
        <w:t>DeVylder</w:t>
      </w:r>
      <w:r w:rsidRPr="00F50BE8">
        <w:rPr>
          <w:rFonts w:ascii="Verdana" w:hAnsi="Verdana" w:cs="Arial"/>
          <w:sz w:val="21"/>
          <w:szCs w:val="21"/>
        </w:rPr>
        <w:t xml:space="preserve">, J.E., </w:t>
      </w:r>
      <w:proofErr w:type="spellStart"/>
      <w:r w:rsidRPr="00F50BE8">
        <w:rPr>
          <w:rFonts w:ascii="Verdana" w:hAnsi="Verdana" w:cs="Arial"/>
          <w:sz w:val="21"/>
          <w:szCs w:val="21"/>
        </w:rPr>
        <w:t>Jahn</w:t>
      </w:r>
      <w:proofErr w:type="spellEnd"/>
      <w:r w:rsidRPr="00F50BE8">
        <w:rPr>
          <w:rFonts w:ascii="Verdana" w:hAnsi="Verdana" w:cs="Arial"/>
          <w:sz w:val="21"/>
          <w:szCs w:val="21"/>
        </w:rPr>
        <w:t>, D.R., Doherty, T., Wilson, C.</w:t>
      </w:r>
      <w:r w:rsidR="00EE17D8">
        <w:rPr>
          <w:rFonts w:ascii="Verdana" w:hAnsi="Verdana" w:cs="Arial"/>
          <w:sz w:val="21"/>
          <w:szCs w:val="21"/>
        </w:rPr>
        <w:t>*</w:t>
      </w:r>
      <w:r w:rsidRPr="00F50BE8">
        <w:rPr>
          <w:rFonts w:ascii="Verdana" w:hAnsi="Verdana" w:cs="Arial"/>
          <w:sz w:val="21"/>
          <w:szCs w:val="21"/>
        </w:rPr>
        <w:t xml:space="preserve">, Wilcox, H.C., </w:t>
      </w:r>
      <w:r w:rsidRPr="00F50BE8">
        <w:rPr>
          <w:rFonts w:ascii="Verdana" w:hAnsi="Verdana" w:cs="Arial"/>
          <w:b/>
          <w:sz w:val="21"/>
          <w:szCs w:val="21"/>
        </w:rPr>
        <w:t>Schiffman, J.</w:t>
      </w:r>
      <w:r w:rsidRPr="00F50BE8">
        <w:rPr>
          <w:rFonts w:ascii="Verdana" w:hAnsi="Verdana" w:cs="Arial"/>
          <w:sz w:val="21"/>
          <w:szCs w:val="21"/>
        </w:rPr>
        <w:t>, &amp; Hilimire, M.R. (</w:t>
      </w:r>
      <w:r w:rsidR="003D5DC1">
        <w:rPr>
          <w:rFonts w:ascii="Verdana" w:hAnsi="Verdana" w:cs="Arial"/>
          <w:sz w:val="21"/>
          <w:szCs w:val="21"/>
        </w:rPr>
        <w:t>2015</w:t>
      </w:r>
      <w:r w:rsidRPr="00F50BE8">
        <w:rPr>
          <w:rFonts w:ascii="Verdana" w:hAnsi="Verdana" w:cs="Arial"/>
          <w:sz w:val="21"/>
          <w:szCs w:val="21"/>
        </w:rPr>
        <w:t xml:space="preserve">). Social and psychological contributions to the co-occurrence of sub-threshold psychotic experiences and suicidal behavior. </w:t>
      </w:r>
      <w:r w:rsidRPr="00F50BE8">
        <w:rPr>
          <w:rFonts w:ascii="Verdana" w:hAnsi="Verdana" w:cs="Arial"/>
          <w:i/>
          <w:sz w:val="21"/>
          <w:szCs w:val="21"/>
        </w:rPr>
        <w:t>Social Psychiatry &amp; Psychiatric Epidemiology</w:t>
      </w:r>
      <w:r w:rsidR="003D5DC1">
        <w:rPr>
          <w:rFonts w:ascii="Verdana" w:hAnsi="Verdana" w:cs="Arial"/>
          <w:i/>
          <w:sz w:val="21"/>
          <w:szCs w:val="21"/>
        </w:rPr>
        <w:t xml:space="preserve">, </w:t>
      </w:r>
      <w:r w:rsidR="003D5DC1">
        <w:rPr>
          <w:rFonts w:ascii="Verdana" w:hAnsi="Verdana" w:cs="Arial"/>
          <w:sz w:val="21"/>
          <w:szCs w:val="21"/>
        </w:rPr>
        <w:t>50, 1819-1830</w:t>
      </w:r>
      <w:r w:rsidRPr="00F50BE8">
        <w:rPr>
          <w:rFonts w:ascii="Verdana" w:hAnsi="Verdana" w:cs="Arial"/>
          <w:i/>
          <w:sz w:val="21"/>
          <w:szCs w:val="21"/>
        </w:rPr>
        <w:t>.</w:t>
      </w:r>
    </w:p>
    <w:p w:rsidR="004B3A0F" w:rsidRDefault="004B3A0F" w:rsidP="00C12AA2">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EE17D8">
        <w:rPr>
          <w:rFonts w:ascii="Verdana" w:hAnsi="Verdana"/>
          <w:b/>
          <w:sz w:val="21"/>
          <w:szCs w:val="21"/>
        </w:rPr>
        <w:t>Schiffman</w:t>
      </w:r>
      <w:r w:rsidRPr="00875C21">
        <w:rPr>
          <w:rFonts w:ascii="Verdana" w:hAnsi="Verdana"/>
          <w:b/>
          <w:sz w:val="21"/>
          <w:szCs w:val="21"/>
        </w:rPr>
        <w:t>, J</w:t>
      </w:r>
      <w:r w:rsidRPr="00875C21">
        <w:rPr>
          <w:rFonts w:ascii="Verdana" w:hAnsi="Verdana"/>
          <w:sz w:val="21"/>
          <w:szCs w:val="21"/>
        </w:rPr>
        <w:t>., Reeves, G., Kline, E.*,</w:t>
      </w:r>
      <w:r>
        <w:rPr>
          <w:rFonts w:ascii="Verdana" w:hAnsi="Verdana"/>
          <w:sz w:val="21"/>
          <w:szCs w:val="21"/>
        </w:rPr>
        <w:t xml:space="preserve"> </w:t>
      </w:r>
      <w:r w:rsidRPr="00875C21">
        <w:rPr>
          <w:rFonts w:ascii="Verdana" w:hAnsi="Verdana"/>
          <w:sz w:val="21"/>
          <w:szCs w:val="21"/>
        </w:rPr>
        <w:t>Medoff, D.,</w:t>
      </w:r>
      <w:r>
        <w:rPr>
          <w:rFonts w:ascii="Verdana" w:hAnsi="Verdana"/>
          <w:sz w:val="21"/>
          <w:szCs w:val="21"/>
        </w:rPr>
        <w:t xml:space="preserve"> </w:t>
      </w:r>
      <w:proofErr w:type="spellStart"/>
      <w:r w:rsidRPr="00875C21">
        <w:rPr>
          <w:rFonts w:ascii="Verdana" w:hAnsi="Verdana"/>
          <w:sz w:val="21"/>
          <w:szCs w:val="21"/>
        </w:rPr>
        <w:t>Luksted</w:t>
      </w:r>
      <w:proofErr w:type="spellEnd"/>
      <w:r w:rsidRPr="00875C21">
        <w:rPr>
          <w:rFonts w:ascii="Verdana" w:hAnsi="Verdana"/>
          <w:sz w:val="21"/>
          <w:szCs w:val="21"/>
        </w:rPr>
        <w:t>, A.,</w:t>
      </w:r>
      <w:r>
        <w:rPr>
          <w:rFonts w:ascii="Verdana" w:hAnsi="Verdana"/>
          <w:sz w:val="21"/>
          <w:szCs w:val="21"/>
        </w:rPr>
        <w:t xml:space="preserve"> </w:t>
      </w:r>
      <w:proofErr w:type="spellStart"/>
      <w:r w:rsidRPr="00875C21">
        <w:rPr>
          <w:rFonts w:ascii="Verdana" w:hAnsi="Verdana"/>
          <w:sz w:val="21"/>
          <w:szCs w:val="21"/>
        </w:rPr>
        <w:t>Hoagwood</w:t>
      </w:r>
      <w:proofErr w:type="spellEnd"/>
      <w:r w:rsidRPr="00875C21">
        <w:rPr>
          <w:rFonts w:ascii="Verdana" w:hAnsi="Verdana"/>
          <w:sz w:val="21"/>
          <w:szCs w:val="21"/>
        </w:rPr>
        <w:t xml:space="preserve">, K., </w:t>
      </w:r>
      <w:r>
        <w:rPr>
          <w:rFonts w:ascii="Verdana" w:hAnsi="Verdana"/>
          <w:sz w:val="21"/>
          <w:szCs w:val="21"/>
        </w:rPr>
        <w:t xml:space="preserve">Fang, L.J., </w:t>
      </w:r>
      <w:r w:rsidRPr="00875C21">
        <w:rPr>
          <w:rFonts w:ascii="Verdana" w:hAnsi="Verdana"/>
          <w:sz w:val="21"/>
          <w:szCs w:val="21"/>
        </w:rPr>
        <w:t>&amp; Dixon, L. (</w:t>
      </w:r>
      <w:r w:rsidR="003D5DC1">
        <w:rPr>
          <w:rFonts w:ascii="Verdana" w:hAnsi="Verdana"/>
          <w:sz w:val="21"/>
          <w:szCs w:val="21"/>
        </w:rPr>
        <w:t>2015</w:t>
      </w:r>
      <w:r w:rsidRPr="00875C21">
        <w:rPr>
          <w:rFonts w:ascii="Verdana" w:hAnsi="Verdana"/>
          <w:sz w:val="21"/>
          <w:szCs w:val="21"/>
        </w:rPr>
        <w:t xml:space="preserve">). </w:t>
      </w:r>
      <w:r w:rsidRPr="00920043">
        <w:rPr>
          <w:rFonts w:ascii="Verdana" w:hAnsi="Verdana"/>
          <w:sz w:val="21"/>
          <w:szCs w:val="21"/>
        </w:rPr>
        <w:t>Outcomes of a family peer education program for families of youth and adults with mental illness</w:t>
      </w:r>
      <w:r w:rsidRPr="00875C21">
        <w:rPr>
          <w:rFonts w:ascii="Verdana" w:hAnsi="Verdana"/>
          <w:sz w:val="21"/>
          <w:szCs w:val="21"/>
        </w:rPr>
        <w:t xml:space="preserve">. </w:t>
      </w:r>
      <w:r w:rsidRPr="00875C21">
        <w:rPr>
          <w:rFonts w:ascii="Verdana" w:hAnsi="Verdana"/>
          <w:i/>
          <w:sz w:val="21"/>
          <w:szCs w:val="21"/>
        </w:rPr>
        <w:t>International Journal of Mental Health</w:t>
      </w:r>
      <w:r w:rsidR="003D5DC1">
        <w:rPr>
          <w:rFonts w:ascii="Verdana" w:hAnsi="Verdana"/>
          <w:i/>
          <w:sz w:val="21"/>
          <w:szCs w:val="21"/>
        </w:rPr>
        <w:t xml:space="preserve">, </w:t>
      </w:r>
      <w:r w:rsidR="003D5DC1">
        <w:rPr>
          <w:rFonts w:ascii="Verdana" w:hAnsi="Verdana"/>
          <w:sz w:val="21"/>
          <w:szCs w:val="21"/>
        </w:rPr>
        <w:t>44, 303-315</w:t>
      </w:r>
      <w:r w:rsidRPr="00875C21">
        <w:rPr>
          <w:rFonts w:ascii="Verdana" w:hAnsi="Verdana"/>
          <w:i/>
          <w:sz w:val="21"/>
          <w:szCs w:val="21"/>
        </w:rPr>
        <w:t>.</w:t>
      </w:r>
    </w:p>
    <w:p w:rsidR="004B3A0F" w:rsidRPr="00933682" w:rsidRDefault="004B3A0F" w:rsidP="004B3A0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spacing w:line="240" w:lineRule="auto"/>
        <w:ind w:left="2160" w:hanging="1440"/>
        <w:rPr>
          <w:rFonts w:ascii="Verdana" w:hAnsi="Verdana"/>
          <w:sz w:val="21"/>
          <w:szCs w:val="21"/>
        </w:rPr>
      </w:pPr>
      <w:r w:rsidRPr="00EE17D8">
        <w:rPr>
          <w:rFonts w:ascii="Verdana" w:hAnsi="Verdana" w:cs="Tahoma"/>
          <w:sz w:val="21"/>
          <w:szCs w:val="21"/>
        </w:rPr>
        <w:t>Thompson</w:t>
      </w:r>
      <w:r>
        <w:rPr>
          <w:rFonts w:ascii="Verdana" w:hAnsi="Verdana" w:cs="Tahoma"/>
          <w:sz w:val="21"/>
          <w:szCs w:val="21"/>
        </w:rPr>
        <w:t xml:space="preserve">, E.*, Millman, Z.*, </w:t>
      </w:r>
      <w:r w:rsidR="00983962">
        <w:rPr>
          <w:rFonts w:ascii="Verdana" w:hAnsi="Verdana" w:cs="Tahoma"/>
          <w:sz w:val="21"/>
          <w:szCs w:val="21"/>
        </w:rPr>
        <w:t>Okuzawa, N.*,</w:t>
      </w:r>
      <w:r>
        <w:rPr>
          <w:rFonts w:ascii="Verdana" w:hAnsi="Verdana" w:cs="Tahoma"/>
          <w:sz w:val="21"/>
          <w:szCs w:val="21"/>
        </w:rPr>
        <w:t xml:space="preserve"> Mittal, V., DeVylder, J.*,</w:t>
      </w:r>
      <w:r w:rsidR="00983962">
        <w:rPr>
          <w:rFonts w:ascii="Verdana" w:hAnsi="Verdana" w:cs="Tahoma"/>
          <w:sz w:val="21"/>
          <w:szCs w:val="21"/>
        </w:rPr>
        <w:t xml:space="preserve"> Skadberg, T.*, Buchannan, R.W.,</w:t>
      </w:r>
      <w:r>
        <w:rPr>
          <w:rFonts w:ascii="Verdana" w:hAnsi="Verdana" w:cs="Tahoma"/>
          <w:sz w:val="21"/>
          <w:szCs w:val="21"/>
        </w:rPr>
        <w:t xml:space="preserve"> Reeves, </w:t>
      </w:r>
      <w:proofErr w:type="gramStart"/>
      <w:r>
        <w:rPr>
          <w:rFonts w:ascii="Verdana" w:hAnsi="Verdana" w:cs="Tahoma"/>
          <w:sz w:val="21"/>
          <w:szCs w:val="21"/>
        </w:rPr>
        <w:t>G</w:t>
      </w:r>
      <w:proofErr w:type="gramEnd"/>
      <w:r>
        <w:rPr>
          <w:rFonts w:ascii="Verdana" w:hAnsi="Verdana" w:cs="Tahoma"/>
          <w:sz w:val="21"/>
          <w:szCs w:val="21"/>
        </w:rPr>
        <w:t xml:space="preserve">., &amp; </w:t>
      </w:r>
      <w:r w:rsidRPr="00A41CEA">
        <w:rPr>
          <w:rFonts w:ascii="Verdana" w:hAnsi="Verdana" w:cs="Tahoma"/>
          <w:b/>
          <w:sz w:val="21"/>
          <w:szCs w:val="21"/>
        </w:rPr>
        <w:t xml:space="preserve">Schiffman, J. </w:t>
      </w:r>
      <w:r w:rsidR="00983962">
        <w:rPr>
          <w:rFonts w:ascii="Verdana" w:hAnsi="Verdana" w:cs="Tahoma"/>
          <w:sz w:val="21"/>
          <w:szCs w:val="21"/>
        </w:rPr>
        <w:t>Evidence-based early interventions for individuals at clinical high risk for psychosis: A review of treatment components.</w:t>
      </w:r>
      <w:r>
        <w:rPr>
          <w:rFonts w:ascii="Verdana" w:hAnsi="Verdana" w:cs="Tahoma"/>
          <w:sz w:val="21"/>
          <w:szCs w:val="21"/>
        </w:rPr>
        <w:t xml:space="preserve"> </w:t>
      </w:r>
      <w:r>
        <w:rPr>
          <w:rFonts w:ascii="Verdana" w:hAnsi="Verdana"/>
          <w:sz w:val="21"/>
          <w:szCs w:val="21"/>
        </w:rPr>
        <w:t>(</w:t>
      </w:r>
      <w:r w:rsidR="003D5DC1">
        <w:rPr>
          <w:rFonts w:ascii="Verdana" w:hAnsi="Verdana"/>
          <w:sz w:val="21"/>
          <w:szCs w:val="21"/>
        </w:rPr>
        <w:t>2015</w:t>
      </w:r>
      <w:r>
        <w:rPr>
          <w:rFonts w:ascii="Verdana" w:hAnsi="Verdana"/>
          <w:sz w:val="21"/>
          <w:szCs w:val="21"/>
        </w:rPr>
        <w:t xml:space="preserve">). </w:t>
      </w:r>
      <w:r w:rsidRPr="000034C7">
        <w:rPr>
          <w:rFonts w:ascii="Verdana" w:hAnsi="Verdana" w:cs="Tahoma"/>
          <w:i/>
          <w:sz w:val="21"/>
          <w:szCs w:val="21"/>
        </w:rPr>
        <w:t>Journal of Nervous and Mental Disorders</w:t>
      </w:r>
      <w:r w:rsidR="003D5DC1">
        <w:rPr>
          <w:rFonts w:ascii="Verdana" w:hAnsi="Verdana" w:cs="Tahoma"/>
          <w:i/>
          <w:sz w:val="21"/>
          <w:szCs w:val="21"/>
        </w:rPr>
        <w:t xml:space="preserve">, </w:t>
      </w:r>
      <w:r w:rsidR="003D5DC1">
        <w:rPr>
          <w:rFonts w:ascii="Verdana" w:hAnsi="Verdana" w:cs="Tahoma"/>
          <w:sz w:val="21"/>
          <w:szCs w:val="21"/>
        </w:rPr>
        <w:t>203, 342-351</w:t>
      </w:r>
      <w:r w:rsidRPr="000034C7">
        <w:rPr>
          <w:rFonts w:ascii="Verdana" w:hAnsi="Verdana" w:cs="Tahoma"/>
          <w:i/>
          <w:sz w:val="21"/>
          <w:szCs w:val="21"/>
        </w:rPr>
        <w:t>.</w:t>
      </w:r>
    </w:p>
    <w:p w:rsidR="004B3A0F" w:rsidRPr="00024D16" w:rsidRDefault="004B3A0F" w:rsidP="004B3A0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A2261E">
        <w:rPr>
          <w:rFonts w:ascii="Verdana" w:hAnsi="Verdana"/>
          <w:sz w:val="21"/>
          <w:szCs w:val="21"/>
        </w:rPr>
        <w:t>Denenny</w:t>
      </w:r>
      <w:r w:rsidRPr="00024D16">
        <w:rPr>
          <w:rFonts w:ascii="Verdana" w:hAnsi="Verdana"/>
          <w:sz w:val="21"/>
          <w:szCs w:val="21"/>
        </w:rPr>
        <w:t>, D.*, Thompson, E.*,</w:t>
      </w:r>
      <w:r>
        <w:rPr>
          <w:rFonts w:ascii="Verdana" w:hAnsi="Verdana"/>
          <w:sz w:val="21"/>
          <w:szCs w:val="21"/>
        </w:rPr>
        <w:t xml:space="preserve"> Pitts, S., Dixon, L.</w:t>
      </w:r>
      <w:r w:rsidRPr="00024D16">
        <w:rPr>
          <w:rFonts w:ascii="Verdana" w:hAnsi="Verdana"/>
          <w:sz w:val="21"/>
          <w:szCs w:val="21"/>
        </w:rPr>
        <w:t xml:space="preserve"> &amp; </w:t>
      </w:r>
      <w:r w:rsidRPr="00024D16">
        <w:rPr>
          <w:rFonts w:ascii="Verdana" w:hAnsi="Verdana"/>
          <w:b/>
          <w:sz w:val="21"/>
          <w:szCs w:val="21"/>
        </w:rPr>
        <w:t xml:space="preserve">Schiffman, J. </w:t>
      </w:r>
      <w:r w:rsidRPr="003F5BBF">
        <w:rPr>
          <w:rFonts w:ascii="Verdana" w:hAnsi="Verdana"/>
          <w:sz w:val="21"/>
          <w:szCs w:val="21"/>
        </w:rPr>
        <w:t>Subthreshol</w:t>
      </w:r>
      <w:r w:rsidR="00F021D9" w:rsidRPr="003F5BBF">
        <w:rPr>
          <w:rFonts w:ascii="Verdana" w:hAnsi="Verdana"/>
          <w:sz w:val="21"/>
          <w:szCs w:val="21"/>
        </w:rPr>
        <w:t>d psychotic symptoms, self-stigma, and social support in young adults with mental health co</w:t>
      </w:r>
      <w:r w:rsidRPr="003F5BBF">
        <w:rPr>
          <w:rFonts w:ascii="Verdana" w:hAnsi="Verdana"/>
          <w:sz w:val="21"/>
          <w:szCs w:val="21"/>
        </w:rPr>
        <w:t>ncerns.</w:t>
      </w:r>
      <w:r>
        <w:rPr>
          <w:rFonts w:ascii="Verdana" w:hAnsi="Verdana"/>
          <w:sz w:val="21"/>
          <w:szCs w:val="21"/>
        </w:rPr>
        <w:t xml:space="preserve"> (</w:t>
      </w:r>
      <w:r w:rsidR="003D5DC1">
        <w:rPr>
          <w:rFonts w:ascii="Verdana" w:hAnsi="Verdana"/>
          <w:sz w:val="21"/>
          <w:szCs w:val="21"/>
        </w:rPr>
        <w:t>2015</w:t>
      </w:r>
      <w:r>
        <w:rPr>
          <w:rFonts w:ascii="Verdana" w:hAnsi="Verdana"/>
          <w:sz w:val="21"/>
          <w:szCs w:val="21"/>
        </w:rPr>
        <w:t>).</w:t>
      </w:r>
      <w:r w:rsidRPr="00024D16">
        <w:rPr>
          <w:rFonts w:ascii="Verdana" w:hAnsi="Verdana"/>
          <w:i/>
          <w:sz w:val="21"/>
          <w:szCs w:val="21"/>
        </w:rPr>
        <w:t xml:space="preserve"> </w:t>
      </w:r>
      <w:r w:rsidRPr="006E0F2D">
        <w:rPr>
          <w:rFonts w:ascii="Verdana" w:hAnsi="Verdana"/>
          <w:i/>
          <w:sz w:val="21"/>
          <w:szCs w:val="21"/>
        </w:rPr>
        <w:t>Psy</w:t>
      </w:r>
      <w:r>
        <w:rPr>
          <w:rFonts w:ascii="Verdana" w:hAnsi="Verdana"/>
          <w:i/>
          <w:sz w:val="21"/>
          <w:szCs w:val="21"/>
        </w:rPr>
        <w:t>chiatric Rehabilitation Journal</w:t>
      </w:r>
      <w:r w:rsidR="003D5DC1">
        <w:rPr>
          <w:rFonts w:ascii="Verdana" w:hAnsi="Verdana"/>
          <w:i/>
          <w:sz w:val="21"/>
          <w:szCs w:val="21"/>
        </w:rPr>
        <w:t xml:space="preserve">, </w:t>
      </w:r>
      <w:r w:rsidR="003D5DC1">
        <w:rPr>
          <w:rFonts w:ascii="Verdana" w:hAnsi="Verdana"/>
          <w:sz w:val="21"/>
          <w:szCs w:val="21"/>
        </w:rPr>
        <w:t>38, 164-170</w:t>
      </w:r>
      <w:r>
        <w:rPr>
          <w:rFonts w:ascii="Verdana" w:hAnsi="Verdana"/>
          <w:sz w:val="21"/>
          <w:szCs w:val="21"/>
        </w:rPr>
        <w:t>.</w:t>
      </w:r>
    </w:p>
    <w:p w:rsidR="00D3130C" w:rsidRPr="00933682" w:rsidRDefault="00D3130C" w:rsidP="00D3130C">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spacing w:line="240" w:lineRule="auto"/>
        <w:ind w:left="2160" w:hanging="1440"/>
        <w:rPr>
          <w:rFonts w:ascii="Verdana" w:hAnsi="Verdana"/>
          <w:sz w:val="21"/>
          <w:szCs w:val="21"/>
        </w:rPr>
      </w:pPr>
      <w:r w:rsidRPr="00A2261E">
        <w:rPr>
          <w:rFonts w:ascii="Verdana" w:hAnsi="Verdana"/>
          <w:sz w:val="21"/>
          <w:szCs w:val="21"/>
        </w:rPr>
        <w:t>Waltz</w:t>
      </w:r>
      <w:r>
        <w:rPr>
          <w:rFonts w:ascii="Verdana" w:hAnsi="Verdana"/>
          <w:sz w:val="21"/>
          <w:szCs w:val="21"/>
        </w:rPr>
        <w:t xml:space="preserve">, J., Demro, C.*, </w:t>
      </w:r>
      <w:r w:rsidRPr="00D3130C">
        <w:rPr>
          <w:rFonts w:ascii="Verdana" w:hAnsi="Verdana"/>
          <w:b/>
          <w:sz w:val="21"/>
          <w:szCs w:val="21"/>
        </w:rPr>
        <w:t>Schiffman, J.</w:t>
      </w:r>
      <w:r>
        <w:rPr>
          <w:rFonts w:ascii="Verdana" w:hAnsi="Verdana"/>
          <w:sz w:val="21"/>
          <w:szCs w:val="21"/>
        </w:rPr>
        <w:t>, Thompson, E.*, Kline, E., Reeves, G., Xu, Z., &amp; Gold, J. (</w:t>
      </w:r>
      <w:r w:rsidR="00EE1C47">
        <w:rPr>
          <w:rFonts w:ascii="Verdana" w:hAnsi="Verdana"/>
          <w:sz w:val="21"/>
          <w:szCs w:val="21"/>
        </w:rPr>
        <w:t>2015</w:t>
      </w:r>
      <w:r>
        <w:rPr>
          <w:rFonts w:ascii="Verdana" w:hAnsi="Verdana"/>
          <w:sz w:val="21"/>
          <w:szCs w:val="21"/>
        </w:rPr>
        <w:t xml:space="preserve">). </w:t>
      </w:r>
      <w:r w:rsidRPr="00D3130C">
        <w:rPr>
          <w:rFonts w:ascii="Verdana" w:hAnsi="Verdana"/>
          <w:sz w:val="21"/>
          <w:szCs w:val="21"/>
        </w:rPr>
        <w:t>Reinforcement learning performance in youth at risk for development of psychosis</w:t>
      </w:r>
      <w:r>
        <w:rPr>
          <w:rFonts w:ascii="Verdana" w:hAnsi="Verdana"/>
          <w:sz w:val="21"/>
          <w:szCs w:val="21"/>
        </w:rPr>
        <w:t xml:space="preserve">. </w:t>
      </w:r>
      <w:r w:rsidRPr="000034C7">
        <w:rPr>
          <w:rFonts w:ascii="Verdana" w:hAnsi="Verdana" w:cs="Tahoma"/>
          <w:i/>
          <w:sz w:val="21"/>
          <w:szCs w:val="21"/>
        </w:rPr>
        <w:t>Journal of Nervous and Mental Disorders</w:t>
      </w:r>
      <w:r w:rsidR="00EE1C47">
        <w:rPr>
          <w:rFonts w:ascii="Verdana" w:hAnsi="Verdana" w:cs="Tahoma"/>
          <w:i/>
          <w:sz w:val="21"/>
          <w:szCs w:val="21"/>
        </w:rPr>
        <w:t xml:space="preserve">, </w:t>
      </w:r>
      <w:r w:rsidR="00EE1C47">
        <w:rPr>
          <w:rFonts w:ascii="Verdana" w:hAnsi="Verdana" w:cs="Tahoma"/>
          <w:sz w:val="21"/>
          <w:szCs w:val="21"/>
        </w:rPr>
        <w:t>203, 919-926</w:t>
      </w:r>
      <w:r w:rsidRPr="000034C7">
        <w:rPr>
          <w:rFonts w:ascii="Verdana" w:hAnsi="Verdana" w:cs="Tahoma"/>
          <w:i/>
          <w:sz w:val="21"/>
          <w:szCs w:val="21"/>
        </w:rPr>
        <w:t>.</w:t>
      </w:r>
    </w:p>
    <w:p w:rsidR="004B3A0F" w:rsidRPr="00A62CD7" w:rsidRDefault="004B3A0F" w:rsidP="004B3A0F">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A2261E">
        <w:rPr>
          <w:rFonts w:ascii="Verdana" w:hAnsi="Verdana"/>
          <w:sz w:val="21"/>
          <w:szCs w:val="21"/>
        </w:rPr>
        <w:t>Reeves</w:t>
      </w:r>
      <w:r>
        <w:rPr>
          <w:rFonts w:ascii="Verdana" w:hAnsi="Verdana"/>
          <w:sz w:val="21"/>
          <w:szCs w:val="21"/>
        </w:rPr>
        <w:t xml:space="preserve">, G., Wehring, H., Connors, K., Bussell, K.*, </w:t>
      </w:r>
      <w:r w:rsidRPr="00A62CD7">
        <w:rPr>
          <w:rFonts w:ascii="Verdana" w:hAnsi="Verdana"/>
          <w:b/>
          <w:sz w:val="21"/>
          <w:szCs w:val="21"/>
        </w:rPr>
        <w:t>Schiffman, J</w:t>
      </w:r>
      <w:proofErr w:type="gramStart"/>
      <w:r w:rsidRPr="00A62CD7">
        <w:rPr>
          <w:rFonts w:ascii="Verdana" w:hAnsi="Verdana"/>
          <w:b/>
          <w:sz w:val="21"/>
          <w:szCs w:val="21"/>
        </w:rPr>
        <w:t>.</w:t>
      </w:r>
      <w:r>
        <w:rPr>
          <w:rFonts w:ascii="Verdana" w:hAnsi="Verdana"/>
          <w:sz w:val="21"/>
          <w:szCs w:val="21"/>
        </w:rPr>
        <w:t>, …</w:t>
      </w:r>
      <w:proofErr w:type="gramEnd"/>
      <w:r>
        <w:rPr>
          <w:rFonts w:ascii="Verdana" w:hAnsi="Verdana"/>
          <w:sz w:val="21"/>
          <w:szCs w:val="21"/>
        </w:rPr>
        <w:t xml:space="preserve"> dosReis, S. </w:t>
      </w:r>
      <w:r w:rsidRPr="00A62CD7">
        <w:rPr>
          <w:rFonts w:ascii="Verdana" w:hAnsi="Verdana"/>
          <w:sz w:val="21"/>
          <w:szCs w:val="21"/>
        </w:rPr>
        <w:t>The Family VOICE (Value of Information, Community Support, and Experience Study:  rationale, design, and methods of a “family-centered” research study</w:t>
      </w:r>
      <w:r>
        <w:rPr>
          <w:rFonts w:ascii="Verdana" w:hAnsi="Verdana"/>
          <w:sz w:val="21"/>
          <w:szCs w:val="21"/>
        </w:rPr>
        <w:t>. (</w:t>
      </w:r>
      <w:r w:rsidR="003D5DC1">
        <w:rPr>
          <w:rFonts w:ascii="Verdana" w:hAnsi="Verdana"/>
          <w:sz w:val="21"/>
          <w:szCs w:val="21"/>
        </w:rPr>
        <w:t>2015</w:t>
      </w:r>
      <w:r>
        <w:rPr>
          <w:rFonts w:ascii="Verdana" w:hAnsi="Verdana"/>
          <w:sz w:val="21"/>
          <w:szCs w:val="21"/>
        </w:rPr>
        <w:t xml:space="preserve">). </w:t>
      </w:r>
      <w:r w:rsidRPr="00A62CD7">
        <w:rPr>
          <w:rFonts w:ascii="Verdana" w:hAnsi="Verdana"/>
          <w:i/>
          <w:sz w:val="21"/>
          <w:szCs w:val="21"/>
        </w:rPr>
        <w:t>Journal of Nervous and Mental Disorders</w:t>
      </w:r>
      <w:r w:rsidR="003D5DC1">
        <w:rPr>
          <w:rFonts w:ascii="Verdana" w:hAnsi="Verdana"/>
          <w:i/>
          <w:sz w:val="21"/>
          <w:szCs w:val="21"/>
        </w:rPr>
        <w:t xml:space="preserve">, </w:t>
      </w:r>
      <w:r w:rsidR="003D5DC1" w:rsidRPr="003D5DC1">
        <w:rPr>
          <w:rFonts w:ascii="Verdana" w:hAnsi="Verdana"/>
          <w:sz w:val="21"/>
          <w:szCs w:val="21"/>
        </w:rPr>
        <w:t>203, 896-900</w:t>
      </w:r>
      <w:r>
        <w:rPr>
          <w:rFonts w:ascii="Verdana" w:hAnsi="Verdana"/>
          <w:sz w:val="21"/>
          <w:szCs w:val="21"/>
        </w:rPr>
        <w:t>.</w:t>
      </w:r>
    </w:p>
    <w:p w:rsidR="00A22EE4" w:rsidRPr="00A22EE4" w:rsidRDefault="00A22EE4" w:rsidP="00983962">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sidRPr="00A2261E">
        <w:rPr>
          <w:rFonts w:ascii="Verdana" w:hAnsi="Verdana"/>
          <w:sz w:val="21"/>
          <w:szCs w:val="21"/>
        </w:rPr>
        <w:t>Kline</w:t>
      </w:r>
      <w:r>
        <w:rPr>
          <w:rFonts w:ascii="Verdana" w:hAnsi="Verdana"/>
          <w:sz w:val="21"/>
          <w:szCs w:val="21"/>
        </w:rPr>
        <w:t xml:space="preserve">, </w:t>
      </w:r>
      <w:r w:rsidR="000C60BF">
        <w:rPr>
          <w:rFonts w:ascii="Verdana" w:hAnsi="Verdana"/>
          <w:sz w:val="21"/>
          <w:szCs w:val="21"/>
        </w:rPr>
        <w:t>E</w:t>
      </w:r>
      <w:r>
        <w:rPr>
          <w:rFonts w:ascii="Verdana" w:hAnsi="Verdana"/>
          <w:sz w:val="21"/>
          <w:szCs w:val="21"/>
        </w:rPr>
        <w:t xml:space="preserve">.*, Thompson, E.*, Demro, C.*, Bussell, K.*, Reeves, G., &amp; </w:t>
      </w:r>
      <w:r w:rsidRPr="00A22EE4">
        <w:rPr>
          <w:rFonts w:ascii="Verdana" w:hAnsi="Verdana"/>
          <w:b/>
          <w:sz w:val="21"/>
          <w:szCs w:val="21"/>
        </w:rPr>
        <w:t>Schiffman, J.</w:t>
      </w:r>
      <w:r>
        <w:rPr>
          <w:rFonts w:ascii="Verdana" w:hAnsi="Verdana"/>
          <w:sz w:val="21"/>
          <w:szCs w:val="21"/>
        </w:rPr>
        <w:t xml:space="preserve"> (</w:t>
      </w:r>
      <w:r w:rsidR="00AD7741">
        <w:rPr>
          <w:rFonts w:ascii="Verdana" w:hAnsi="Verdana"/>
          <w:sz w:val="21"/>
          <w:szCs w:val="21"/>
        </w:rPr>
        <w:t>2015</w:t>
      </w:r>
      <w:r>
        <w:rPr>
          <w:rFonts w:ascii="Verdana" w:hAnsi="Verdana"/>
          <w:sz w:val="21"/>
          <w:szCs w:val="21"/>
        </w:rPr>
        <w:t xml:space="preserve">). </w:t>
      </w:r>
      <w:r w:rsidRPr="00A22EE4">
        <w:rPr>
          <w:rFonts w:ascii="Verdana" w:hAnsi="Verdana"/>
          <w:sz w:val="21"/>
          <w:szCs w:val="21"/>
        </w:rPr>
        <w:t xml:space="preserve">Longitudinal </w:t>
      </w:r>
      <w:r>
        <w:rPr>
          <w:rFonts w:ascii="Verdana" w:hAnsi="Verdana"/>
          <w:sz w:val="21"/>
          <w:szCs w:val="21"/>
        </w:rPr>
        <w:t>v</w:t>
      </w:r>
      <w:r w:rsidRPr="00A22EE4">
        <w:rPr>
          <w:rFonts w:ascii="Verdana" w:hAnsi="Verdana"/>
          <w:sz w:val="21"/>
          <w:szCs w:val="21"/>
        </w:rPr>
        <w:t xml:space="preserve">alidation of </w:t>
      </w:r>
      <w:r>
        <w:rPr>
          <w:rFonts w:ascii="Verdana" w:hAnsi="Verdana"/>
          <w:sz w:val="21"/>
          <w:szCs w:val="21"/>
        </w:rPr>
        <w:t>p</w:t>
      </w:r>
      <w:r w:rsidRPr="00A22EE4">
        <w:rPr>
          <w:rFonts w:ascii="Verdana" w:hAnsi="Verdana"/>
          <w:sz w:val="21"/>
          <w:szCs w:val="21"/>
        </w:rPr>
        <w:t xml:space="preserve">sychosis </w:t>
      </w:r>
      <w:r>
        <w:rPr>
          <w:rFonts w:ascii="Verdana" w:hAnsi="Verdana"/>
          <w:sz w:val="21"/>
          <w:szCs w:val="21"/>
        </w:rPr>
        <w:t>r</w:t>
      </w:r>
      <w:r w:rsidRPr="00A22EE4">
        <w:rPr>
          <w:rFonts w:ascii="Verdana" w:hAnsi="Verdana"/>
          <w:sz w:val="21"/>
          <w:szCs w:val="21"/>
        </w:rPr>
        <w:t xml:space="preserve">isk </w:t>
      </w:r>
      <w:r>
        <w:rPr>
          <w:rFonts w:ascii="Verdana" w:hAnsi="Verdana"/>
          <w:sz w:val="21"/>
          <w:szCs w:val="21"/>
        </w:rPr>
        <w:t>screening t</w:t>
      </w:r>
      <w:r w:rsidRPr="00A22EE4">
        <w:rPr>
          <w:rFonts w:ascii="Verdana" w:hAnsi="Verdana"/>
          <w:sz w:val="21"/>
          <w:szCs w:val="21"/>
        </w:rPr>
        <w:t>ools</w:t>
      </w:r>
      <w:r>
        <w:rPr>
          <w:rFonts w:ascii="Verdana" w:hAnsi="Verdana"/>
          <w:sz w:val="21"/>
          <w:szCs w:val="21"/>
        </w:rPr>
        <w:t>.</w:t>
      </w:r>
      <w:r w:rsidRPr="00A22EE4">
        <w:rPr>
          <w:rFonts w:ascii="Verdana" w:hAnsi="Verdana"/>
          <w:sz w:val="21"/>
          <w:szCs w:val="21"/>
        </w:rPr>
        <w:t xml:space="preserve"> </w:t>
      </w:r>
      <w:r w:rsidRPr="00A65EE2">
        <w:rPr>
          <w:rFonts w:ascii="Verdana" w:hAnsi="Verdana" w:cs="Tahoma"/>
          <w:i/>
          <w:sz w:val="21"/>
          <w:szCs w:val="21"/>
        </w:rPr>
        <w:t>Schizophrenia Research</w:t>
      </w:r>
      <w:r w:rsidR="0006453B">
        <w:rPr>
          <w:rFonts w:ascii="Verdana" w:hAnsi="Verdana" w:cs="Tahoma"/>
          <w:i/>
          <w:sz w:val="21"/>
          <w:szCs w:val="21"/>
        </w:rPr>
        <w:t xml:space="preserve">, </w:t>
      </w:r>
      <w:r w:rsidR="0006453B">
        <w:rPr>
          <w:rFonts w:ascii="Verdana" w:hAnsi="Verdana" w:cs="Tahoma"/>
          <w:sz w:val="21"/>
          <w:szCs w:val="21"/>
        </w:rPr>
        <w:t>165, 116-122</w:t>
      </w:r>
      <w:r>
        <w:rPr>
          <w:rFonts w:ascii="Verdana" w:hAnsi="Verdana" w:cs="Tahoma"/>
          <w:i/>
          <w:sz w:val="21"/>
          <w:szCs w:val="21"/>
        </w:rPr>
        <w:t>.</w:t>
      </w:r>
    </w:p>
    <w:p w:rsidR="006C3F6C" w:rsidRPr="00A65EE2" w:rsidRDefault="006C3F6C" w:rsidP="00A22EE4">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A2261E">
        <w:rPr>
          <w:rFonts w:ascii="Verdana" w:hAnsi="Verdana" w:cs="Tahoma"/>
          <w:sz w:val="21"/>
          <w:szCs w:val="21"/>
        </w:rPr>
        <w:t>Thompson</w:t>
      </w:r>
      <w:r w:rsidRPr="00A65EE2">
        <w:rPr>
          <w:rFonts w:ascii="Verdana" w:hAnsi="Verdana" w:cs="Tahoma"/>
          <w:sz w:val="21"/>
          <w:szCs w:val="21"/>
        </w:rPr>
        <w:t xml:space="preserve">, E.*, Kline, E.*, </w:t>
      </w:r>
      <w:r>
        <w:rPr>
          <w:rFonts w:ascii="Verdana" w:hAnsi="Verdana" w:cs="Tahoma"/>
          <w:sz w:val="21"/>
          <w:szCs w:val="21"/>
        </w:rPr>
        <w:t>Ellman, L.</w:t>
      </w:r>
      <w:r w:rsidRPr="00A65EE2">
        <w:rPr>
          <w:rFonts w:ascii="Verdana" w:hAnsi="Verdana" w:cs="Tahoma"/>
          <w:sz w:val="21"/>
          <w:szCs w:val="21"/>
        </w:rPr>
        <w:t>,</w:t>
      </w:r>
      <w:r>
        <w:rPr>
          <w:rFonts w:ascii="Verdana" w:hAnsi="Verdana" w:cs="Tahoma"/>
          <w:sz w:val="21"/>
          <w:szCs w:val="21"/>
        </w:rPr>
        <w:t xml:space="preserve"> Mittal, V.,</w:t>
      </w:r>
      <w:r w:rsidRPr="00A65EE2">
        <w:rPr>
          <w:rFonts w:ascii="Verdana" w:hAnsi="Verdana" w:cs="Tahoma"/>
          <w:sz w:val="21"/>
          <w:szCs w:val="21"/>
        </w:rPr>
        <w:t xml:space="preserve"> Reeves, G., &amp; </w:t>
      </w:r>
      <w:r w:rsidRPr="00A65EE2">
        <w:rPr>
          <w:rFonts w:ascii="Verdana" w:hAnsi="Verdana" w:cs="Tahoma"/>
          <w:b/>
          <w:sz w:val="21"/>
          <w:szCs w:val="21"/>
        </w:rPr>
        <w:t xml:space="preserve">Schiffman, J. </w:t>
      </w:r>
      <w:r>
        <w:rPr>
          <w:rFonts w:ascii="Verdana" w:hAnsi="Verdana" w:cs="Tahoma"/>
          <w:sz w:val="21"/>
          <w:szCs w:val="21"/>
        </w:rPr>
        <w:t>(</w:t>
      </w:r>
      <w:r w:rsidR="00756864">
        <w:rPr>
          <w:rFonts w:ascii="Verdana" w:hAnsi="Verdana" w:cs="Tahoma"/>
          <w:sz w:val="21"/>
          <w:szCs w:val="21"/>
        </w:rPr>
        <w:t>2015</w:t>
      </w:r>
      <w:r>
        <w:rPr>
          <w:rFonts w:ascii="Verdana" w:hAnsi="Verdana" w:cs="Tahoma"/>
          <w:sz w:val="21"/>
          <w:szCs w:val="21"/>
        </w:rPr>
        <w:t xml:space="preserve">). </w:t>
      </w:r>
      <w:r w:rsidRPr="00A65EE2">
        <w:rPr>
          <w:rFonts w:ascii="Verdana" w:hAnsi="Verdana" w:cs="Tahoma"/>
          <w:sz w:val="21"/>
          <w:szCs w:val="21"/>
        </w:rPr>
        <w:t>Emotional and behavioral symptomatology reported by help-seeking youth at clinical high-risk for psychosis</w:t>
      </w:r>
      <w:r>
        <w:rPr>
          <w:rFonts w:ascii="Verdana" w:hAnsi="Verdana" w:cs="Tahoma"/>
          <w:sz w:val="21"/>
          <w:szCs w:val="21"/>
        </w:rPr>
        <w:t xml:space="preserve">. </w:t>
      </w:r>
      <w:r w:rsidRPr="00A65EE2">
        <w:rPr>
          <w:rFonts w:ascii="Verdana" w:hAnsi="Verdana" w:cs="Tahoma"/>
          <w:i/>
          <w:sz w:val="21"/>
          <w:szCs w:val="21"/>
        </w:rPr>
        <w:t>Schizophrenia Research</w:t>
      </w:r>
      <w:r w:rsidR="00F96AE7">
        <w:rPr>
          <w:rFonts w:ascii="Verdana" w:hAnsi="Verdana" w:cs="Tahoma"/>
          <w:i/>
          <w:sz w:val="21"/>
          <w:szCs w:val="21"/>
        </w:rPr>
        <w:t xml:space="preserve">, </w:t>
      </w:r>
      <w:r w:rsidR="00F96AE7">
        <w:rPr>
          <w:rFonts w:ascii="Verdana" w:hAnsi="Verdana" w:cs="Tahoma"/>
          <w:sz w:val="21"/>
          <w:szCs w:val="21"/>
        </w:rPr>
        <w:t>162, 79-85</w:t>
      </w:r>
      <w:r w:rsidRPr="00A65EE2">
        <w:rPr>
          <w:rFonts w:ascii="Verdana" w:hAnsi="Verdana" w:cs="Tahoma"/>
          <w:i/>
          <w:sz w:val="21"/>
          <w:szCs w:val="21"/>
        </w:rPr>
        <w:t>.</w:t>
      </w:r>
    </w:p>
    <w:p w:rsidR="00EA1751" w:rsidRPr="00EA1751" w:rsidRDefault="00EA1751" w:rsidP="00A63CF2">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cs="Arial"/>
          <w:sz w:val="21"/>
          <w:szCs w:val="21"/>
        </w:rPr>
      </w:pPr>
      <w:r w:rsidRPr="00A2261E">
        <w:rPr>
          <w:rFonts w:ascii="Verdana" w:hAnsi="Verdana" w:cs="Arial"/>
          <w:b/>
          <w:sz w:val="21"/>
          <w:szCs w:val="21"/>
        </w:rPr>
        <w:t>Schiffman</w:t>
      </w:r>
      <w:r w:rsidRPr="00EA1751">
        <w:rPr>
          <w:rFonts w:ascii="Verdana" w:hAnsi="Verdana" w:cs="Arial"/>
          <w:b/>
          <w:sz w:val="21"/>
          <w:szCs w:val="21"/>
        </w:rPr>
        <w:t>, J.</w:t>
      </w:r>
      <w:r>
        <w:rPr>
          <w:rFonts w:ascii="Verdana" w:hAnsi="Verdana" w:cs="Arial"/>
          <w:sz w:val="21"/>
          <w:szCs w:val="21"/>
        </w:rPr>
        <w:t xml:space="preserve">, Mittal, V., Kline, E.*, Mortensen, E.L., </w:t>
      </w:r>
      <w:proofErr w:type="spellStart"/>
      <w:r>
        <w:rPr>
          <w:rFonts w:ascii="Verdana" w:hAnsi="Verdana" w:cs="Arial"/>
          <w:sz w:val="21"/>
          <w:szCs w:val="21"/>
        </w:rPr>
        <w:t>Michelsen</w:t>
      </w:r>
      <w:proofErr w:type="spellEnd"/>
      <w:r>
        <w:rPr>
          <w:rFonts w:ascii="Verdana" w:hAnsi="Verdana" w:cs="Arial"/>
          <w:sz w:val="21"/>
          <w:szCs w:val="21"/>
        </w:rPr>
        <w:t xml:space="preserve">, N., </w:t>
      </w:r>
      <w:proofErr w:type="spellStart"/>
      <w:r w:rsidRPr="00EA1751">
        <w:rPr>
          <w:rFonts w:ascii="Verdana" w:hAnsi="Verdana" w:cs="Arial"/>
          <w:sz w:val="21"/>
          <w:szCs w:val="21"/>
        </w:rPr>
        <w:t>Ekstrøm</w:t>
      </w:r>
      <w:proofErr w:type="spellEnd"/>
      <w:r>
        <w:rPr>
          <w:rFonts w:ascii="Verdana" w:hAnsi="Verdana" w:cs="Arial"/>
          <w:sz w:val="21"/>
          <w:szCs w:val="21"/>
        </w:rPr>
        <w:t xml:space="preserve">, M., Millman, Z.*, Mednick, S., &amp; </w:t>
      </w:r>
      <w:r w:rsidRPr="00EA1751">
        <w:rPr>
          <w:rFonts w:ascii="Verdana" w:hAnsi="Verdana" w:cs="Arial"/>
          <w:sz w:val="21"/>
          <w:szCs w:val="21"/>
        </w:rPr>
        <w:t>Sørensen</w:t>
      </w:r>
      <w:r>
        <w:rPr>
          <w:rFonts w:ascii="Verdana" w:hAnsi="Verdana" w:cs="Arial"/>
          <w:sz w:val="21"/>
          <w:szCs w:val="21"/>
        </w:rPr>
        <w:t>, H.J. (</w:t>
      </w:r>
      <w:r w:rsidR="00756864">
        <w:rPr>
          <w:rFonts w:ascii="Verdana" w:hAnsi="Verdana"/>
          <w:sz w:val="21"/>
          <w:szCs w:val="21"/>
        </w:rPr>
        <w:t>2015</w:t>
      </w:r>
      <w:r>
        <w:rPr>
          <w:rFonts w:ascii="Verdana" w:hAnsi="Verdana" w:cs="Arial"/>
          <w:sz w:val="21"/>
          <w:szCs w:val="21"/>
        </w:rPr>
        <w:t xml:space="preserve">). </w:t>
      </w:r>
      <w:r w:rsidRPr="00EA1751">
        <w:rPr>
          <w:rFonts w:ascii="Verdana" w:hAnsi="Verdana" w:cs="Arial"/>
          <w:sz w:val="21"/>
          <w:szCs w:val="21"/>
        </w:rPr>
        <w:t>Childhood dyspraxia predicts adult-onset non-affective-psychosis-spectrum disorder</w:t>
      </w:r>
      <w:r>
        <w:rPr>
          <w:rFonts w:ascii="Verdana" w:hAnsi="Verdana" w:cs="Arial"/>
          <w:sz w:val="21"/>
          <w:szCs w:val="21"/>
        </w:rPr>
        <w:t xml:space="preserve">. </w:t>
      </w:r>
      <w:r w:rsidRPr="00EA1751">
        <w:rPr>
          <w:rFonts w:ascii="Verdana" w:hAnsi="Verdana" w:cs="Arial"/>
          <w:i/>
          <w:sz w:val="21"/>
          <w:szCs w:val="21"/>
        </w:rPr>
        <w:t>Developmental Psychopathology</w:t>
      </w:r>
      <w:r w:rsidR="003D5DC1">
        <w:rPr>
          <w:rFonts w:ascii="Verdana" w:hAnsi="Verdana" w:cs="Arial"/>
          <w:i/>
          <w:sz w:val="21"/>
          <w:szCs w:val="21"/>
        </w:rPr>
        <w:t xml:space="preserve">, </w:t>
      </w:r>
      <w:r w:rsidR="00EE1C47">
        <w:rPr>
          <w:rFonts w:ascii="Verdana" w:hAnsi="Verdana" w:cs="Arial"/>
          <w:sz w:val="21"/>
          <w:szCs w:val="21"/>
        </w:rPr>
        <w:t>27, 1323-1330</w:t>
      </w:r>
      <w:r>
        <w:rPr>
          <w:rFonts w:ascii="Verdana" w:hAnsi="Verdana" w:cs="Arial"/>
          <w:sz w:val="21"/>
          <w:szCs w:val="21"/>
        </w:rPr>
        <w:t xml:space="preserve">. </w:t>
      </w:r>
    </w:p>
    <w:p w:rsidR="00C9463C" w:rsidRPr="00024D16" w:rsidRDefault="00C9463C" w:rsidP="00C9463C">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ind w:left="2160" w:hanging="1440"/>
        <w:rPr>
          <w:rFonts w:ascii="Verdana" w:hAnsi="Verdana"/>
          <w:sz w:val="21"/>
          <w:szCs w:val="21"/>
        </w:rPr>
      </w:pPr>
      <w:r w:rsidRPr="00A2261E">
        <w:rPr>
          <w:rFonts w:ascii="Verdana" w:hAnsi="Verdana"/>
          <w:b/>
          <w:sz w:val="21"/>
          <w:szCs w:val="21"/>
        </w:rPr>
        <w:t>Schiffman</w:t>
      </w:r>
      <w:r w:rsidRPr="00024D16">
        <w:rPr>
          <w:rFonts w:ascii="Verdana" w:hAnsi="Verdana"/>
          <w:b/>
          <w:sz w:val="21"/>
          <w:szCs w:val="21"/>
        </w:rPr>
        <w:t>, J.</w:t>
      </w:r>
      <w:r w:rsidRPr="00024D16">
        <w:rPr>
          <w:rFonts w:ascii="Verdana" w:hAnsi="Verdana"/>
          <w:sz w:val="21"/>
          <w:szCs w:val="21"/>
        </w:rPr>
        <w:t xml:space="preserve">, Reeves, G., Hong, E., &amp; Stephan, S. </w:t>
      </w:r>
      <w:r>
        <w:rPr>
          <w:rFonts w:ascii="Verdana" w:hAnsi="Verdana"/>
          <w:sz w:val="21"/>
          <w:szCs w:val="21"/>
        </w:rPr>
        <w:t>(</w:t>
      </w:r>
      <w:r w:rsidR="00756864">
        <w:rPr>
          <w:rFonts w:ascii="Verdana" w:hAnsi="Verdana"/>
          <w:sz w:val="21"/>
          <w:szCs w:val="21"/>
        </w:rPr>
        <w:t>2015</w:t>
      </w:r>
      <w:r>
        <w:rPr>
          <w:rFonts w:ascii="Verdana" w:hAnsi="Verdana"/>
          <w:sz w:val="21"/>
          <w:szCs w:val="21"/>
        </w:rPr>
        <w:t xml:space="preserve">). </w:t>
      </w:r>
      <w:r w:rsidRPr="00C9463C">
        <w:rPr>
          <w:rFonts w:ascii="Verdana" w:hAnsi="Verdana"/>
          <w:sz w:val="21"/>
          <w:szCs w:val="21"/>
        </w:rPr>
        <w:t>School-based approaches to reducing the duration of untreated psychosis.</w:t>
      </w:r>
      <w:r w:rsidRPr="00024D16">
        <w:rPr>
          <w:rFonts w:ascii="Verdana" w:hAnsi="Verdana"/>
          <w:i/>
          <w:sz w:val="21"/>
          <w:szCs w:val="21"/>
        </w:rPr>
        <w:t xml:space="preserve"> </w:t>
      </w:r>
      <w:r w:rsidRPr="00C9463C">
        <w:rPr>
          <w:rFonts w:ascii="Verdana" w:hAnsi="Verdana"/>
          <w:i/>
          <w:sz w:val="21"/>
          <w:szCs w:val="21"/>
        </w:rPr>
        <w:t>Child and Adolescent Psychiatric Clinics of North America</w:t>
      </w:r>
      <w:r w:rsidR="00F96AE7">
        <w:rPr>
          <w:rFonts w:ascii="Verdana" w:hAnsi="Verdana"/>
          <w:i/>
          <w:sz w:val="21"/>
          <w:szCs w:val="21"/>
        </w:rPr>
        <w:t xml:space="preserve">. </w:t>
      </w:r>
      <w:r w:rsidR="00F96AE7">
        <w:rPr>
          <w:rFonts w:ascii="Verdana" w:hAnsi="Verdana"/>
          <w:sz w:val="21"/>
          <w:szCs w:val="21"/>
        </w:rPr>
        <w:t>24, 335-351</w:t>
      </w:r>
      <w:r w:rsidRPr="00C9463C">
        <w:rPr>
          <w:rFonts w:ascii="Verdana" w:hAnsi="Verdana"/>
          <w:i/>
          <w:sz w:val="21"/>
          <w:szCs w:val="21"/>
        </w:rPr>
        <w:t>.</w:t>
      </w:r>
    </w:p>
    <w:p w:rsidR="00FC2767" w:rsidRDefault="00FC2767" w:rsidP="00FC2767">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A2261E">
        <w:rPr>
          <w:rFonts w:ascii="Verdana" w:hAnsi="Verdana"/>
          <w:sz w:val="21"/>
          <w:szCs w:val="21"/>
        </w:rPr>
        <w:t>DeVylder</w:t>
      </w:r>
      <w:r w:rsidRPr="001470EE">
        <w:rPr>
          <w:rFonts w:ascii="Verdana" w:hAnsi="Verdana"/>
          <w:sz w:val="21"/>
          <w:szCs w:val="21"/>
        </w:rPr>
        <w:t xml:space="preserve">, J., </w:t>
      </w:r>
      <w:r>
        <w:rPr>
          <w:rFonts w:ascii="Verdana" w:hAnsi="Verdana"/>
          <w:sz w:val="21"/>
          <w:szCs w:val="21"/>
        </w:rPr>
        <w:t xml:space="preserve">Thompson, E.*, Reeves, G., </w:t>
      </w:r>
      <w:r w:rsidRPr="001470EE">
        <w:rPr>
          <w:rFonts w:ascii="Verdana" w:hAnsi="Verdana"/>
          <w:sz w:val="21"/>
          <w:szCs w:val="21"/>
        </w:rPr>
        <w:t xml:space="preserve">&amp; </w:t>
      </w:r>
      <w:r w:rsidRPr="001470EE">
        <w:rPr>
          <w:rFonts w:ascii="Verdana" w:hAnsi="Verdana"/>
          <w:b/>
          <w:sz w:val="21"/>
          <w:szCs w:val="21"/>
        </w:rPr>
        <w:t>Schiffman, J.</w:t>
      </w:r>
      <w:r>
        <w:rPr>
          <w:rFonts w:ascii="Verdana" w:hAnsi="Verdana"/>
          <w:b/>
          <w:sz w:val="21"/>
          <w:szCs w:val="21"/>
        </w:rPr>
        <w:t xml:space="preserve"> </w:t>
      </w:r>
      <w:r w:rsidRPr="00FC2767">
        <w:rPr>
          <w:rFonts w:ascii="Verdana" w:hAnsi="Verdana"/>
          <w:sz w:val="21"/>
          <w:szCs w:val="21"/>
        </w:rPr>
        <w:t>(</w:t>
      </w:r>
      <w:r w:rsidR="00F96AE7">
        <w:rPr>
          <w:rFonts w:ascii="Verdana" w:hAnsi="Verdana"/>
          <w:sz w:val="21"/>
          <w:szCs w:val="21"/>
        </w:rPr>
        <w:t>2015</w:t>
      </w:r>
      <w:r w:rsidRPr="00FC2767">
        <w:rPr>
          <w:rFonts w:ascii="Verdana" w:hAnsi="Verdana"/>
          <w:sz w:val="21"/>
          <w:szCs w:val="21"/>
        </w:rPr>
        <w:t>).</w:t>
      </w:r>
      <w:r>
        <w:rPr>
          <w:rFonts w:ascii="Verdana" w:hAnsi="Verdana"/>
          <w:b/>
          <w:sz w:val="21"/>
          <w:szCs w:val="21"/>
        </w:rPr>
        <w:t xml:space="preserve"> </w:t>
      </w:r>
      <w:r w:rsidRPr="00A65EE2">
        <w:rPr>
          <w:rFonts w:ascii="Verdana" w:hAnsi="Verdana"/>
          <w:sz w:val="21"/>
          <w:szCs w:val="21"/>
        </w:rPr>
        <w:t>Psychotic experiences as indicators of suicide risk in a non-clinical college sample</w:t>
      </w:r>
      <w:r>
        <w:rPr>
          <w:rFonts w:ascii="Verdana" w:hAnsi="Verdana"/>
          <w:sz w:val="21"/>
          <w:szCs w:val="21"/>
        </w:rPr>
        <w:t xml:space="preserve">. </w:t>
      </w:r>
      <w:r w:rsidRPr="00F95E22">
        <w:rPr>
          <w:rFonts w:ascii="Verdana" w:hAnsi="Verdana"/>
          <w:i/>
          <w:sz w:val="21"/>
          <w:szCs w:val="21"/>
        </w:rPr>
        <w:t>Psychiatry Research</w:t>
      </w:r>
      <w:r w:rsidR="00F96AE7">
        <w:rPr>
          <w:rFonts w:ascii="Verdana" w:hAnsi="Verdana"/>
          <w:i/>
          <w:sz w:val="21"/>
          <w:szCs w:val="21"/>
        </w:rPr>
        <w:t>,</w:t>
      </w:r>
      <w:r w:rsidR="00F96AE7">
        <w:rPr>
          <w:rFonts w:ascii="Verdana" w:hAnsi="Verdana"/>
          <w:sz w:val="21"/>
          <w:szCs w:val="21"/>
        </w:rPr>
        <w:t xml:space="preserve"> 226, 489-493</w:t>
      </w:r>
      <w:r w:rsidRPr="00F95E22">
        <w:rPr>
          <w:rFonts w:ascii="Verdana" w:hAnsi="Verdana"/>
          <w:i/>
          <w:sz w:val="21"/>
          <w:szCs w:val="21"/>
        </w:rPr>
        <w:t>.</w:t>
      </w:r>
      <w:r>
        <w:rPr>
          <w:rFonts w:ascii="Verdana" w:hAnsi="Verdana"/>
          <w:sz w:val="21"/>
          <w:szCs w:val="21"/>
        </w:rPr>
        <w:t xml:space="preserve"> </w:t>
      </w:r>
    </w:p>
    <w:p w:rsidR="00A6729B" w:rsidRPr="001470EE" w:rsidRDefault="00A6729B" w:rsidP="00A6729B">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A2261E">
        <w:rPr>
          <w:rFonts w:ascii="Verdana" w:hAnsi="Verdana"/>
          <w:sz w:val="21"/>
          <w:szCs w:val="21"/>
        </w:rPr>
        <w:t>DeVylder</w:t>
      </w:r>
      <w:r w:rsidRPr="001470EE">
        <w:rPr>
          <w:rFonts w:ascii="Verdana" w:hAnsi="Verdana"/>
          <w:sz w:val="21"/>
          <w:szCs w:val="21"/>
        </w:rPr>
        <w:t>, J., Oh, H.</w:t>
      </w:r>
      <w:r>
        <w:rPr>
          <w:rFonts w:ascii="Verdana" w:hAnsi="Verdana"/>
          <w:sz w:val="21"/>
          <w:szCs w:val="21"/>
        </w:rPr>
        <w:t xml:space="preserve">, Pitts, S., </w:t>
      </w:r>
      <w:r w:rsidRPr="001470EE">
        <w:rPr>
          <w:rFonts w:ascii="Verdana" w:hAnsi="Verdana"/>
          <w:sz w:val="21"/>
          <w:szCs w:val="21"/>
        </w:rPr>
        <w:t xml:space="preserve">&amp; </w:t>
      </w:r>
      <w:r w:rsidRPr="001470EE">
        <w:rPr>
          <w:rFonts w:ascii="Verdana" w:hAnsi="Verdana"/>
          <w:b/>
          <w:sz w:val="21"/>
          <w:szCs w:val="21"/>
        </w:rPr>
        <w:t>Schiffman, J.</w:t>
      </w:r>
      <w:r w:rsidRPr="001470EE">
        <w:rPr>
          <w:rFonts w:ascii="Verdana" w:hAnsi="Verdana"/>
          <w:sz w:val="21"/>
          <w:szCs w:val="21"/>
        </w:rPr>
        <w:t xml:space="preserve"> </w:t>
      </w:r>
      <w:r>
        <w:rPr>
          <w:rFonts w:ascii="Verdana" w:hAnsi="Verdana"/>
          <w:sz w:val="21"/>
          <w:szCs w:val="21"/>
        </w:rPr>
        <w:t>(</w:t>
      </w:r>
      <w:r w:rsidR="00756864">
        <w:rPr>
          <w:rFonts w:ascii="Verdana" w:hAnsi="Verdana"/>
          <w:sz w:val="21"/>
          <w:szCs w:val="21"/>
        </w:rPr>
        <w:t>2015</w:t>
      </w:r>
      <w:r>
        <w:rPr>
          <w:rFonts w:ascii="Verdana" w:hAnsi="Verdana"/>
          <w:sz w:val="21"/>
          <w:szCs w:val="21"/>
        </w:rPr>
        <w:t xml:space="preserve">). </w:t>
      </w:r>
      <w:r w:rsidRPr="003F5BBF">
        <w:rPr>
          <w:rFonts w:ascii="Verdana" w:hAnsi="Verdana"/>
          <w:sz w:val="21"/>
          <w:szCs w:val="21"/>
        </w:rPr>
        <w:t xml:space="preserve">Young for one’s grade: A risk factor for later psychotic experiences in the national comorbidity survey-replication. </w:t>
      </w:r>
      <w:r w:rsidRPr="003F5BBF">
        <w:rPr>
          <w:rFonts w:ascii="Verdana" w:hAnsi="Verdana"/>
          <w:i/>
          <w:sz w:val="21"/>
          <w:szCs w:val="21"/>
        </w:rPr>
        <w:t>Psychiatry Research</w:t>
      </w:r>
      <w:r w:rsidR="00F96AE7">
        <w:rPr>
          <w:rFonts w:ascii="Verdana" w:hAnsi="Verdana"/>
          <w:i/>
          <w:sz w:val="21"/>
          <w:szCs w:val="21"/>
        </w:rPr>
        <w:t xml:space="preserve">, </w:t>
      </w:r>
      <w:r w:rsidR="00F96AE7">
        <w:rPr>
          <w:rFonts w:ascii="Verdana" w:hAnsi="Verdana"/>
          <w:sz w:val="21"/>
          <w:szCs w:val="21"/>
        </w:rPr>
        <w:t>226, 352-356</w:t>
      </w:r>
      <w:r w:rsidRPr="003F5BBF">
        <w:rPr>
          <w:rFonts w:ascii="Verdana" w:hAnsi="Verdana"/>
          <w:i/>
          <w:sz w:val="21"/>
          <w:szCs w:val="21"/>
        </w:rPr>
        <w:t>.</w:t>
      </w:r>
      <w:r>
        <w:rPr>
          <w:rFonts w:ascii="Verdana" w:hAnsi="Verdana"/>
          <w:sz w:val="21"/>
          <w:szCs w:val="21"/>
        </w:rPr>
        <w:t xml:space="preserve"> </w:t>
      </w:r>
    </w:p>
    <w:p w:rsidR="007E1875" w:rsidRPr="00507ED1" w:rsidRDefault="007E1875"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024D16">
        <w:rPr>
          <w:rFonts w:ascii="Verdana" w:hAnsi="Verdana"/>
          <w:sz w:val="21"/>
          <w:szCs w:val="21"/>
        </w:rPr>
        <w:t>Wilson, C.*, Kline, E.*, Thompson, E.*, Demro, C.*, Pitts, S., Bussell, K.</w:t>
      </w:r>
      <w:proofErr w:type="gramStart"/>
      <w:r w:rsidRPr="00024D16">
        <w:rPr>
          <w:rFonts w:ascii="Verdana" w:hAnsi="Verdana"/>
          <w:sz w:val="21"/>
          <w:szCs w:val="21"/>
        </w:rPr>
        <w:t>,…</w:t>
      </w:r>
      <w:proofErr w:type="gramEnd"/>
      <w:r w:rsidRPr="00024D16">
        <w:rPr>
          <w:rFonts w:ascii="Verdana" w:hAnsi="Verdana"/>
          <w:b/>
          <w:sz w:val="21"/>
          <w:szCs w:val="21"/>
        </w:rPr>
        <w:t>Schiffman, J.</w:t>
      </w:r>
      <w:r w:rsidRPr="00024D16">
        <w:rPr>
          <w:rFonts w:ascii="Verdana" w:hAnsi="Verdana"/>
          <w:sz w:val="21"/>
          <w:szCs w:val="21"/>
        </w:rPr>
        <w:t xml:space="preserve"> </w:t>
      </w:r>
      <w:r>
        <w:rPr>
          <w:rFonts w:ascii="Verdana" w:hAnsi="Verdana"/>
          <w:sz w:val="21"/>
          <w:szCs w:val="21"/>
        </w:rPr>
        <w:t>(</w:t>
      </w:r>
      <w:r w:rsidR="00756864">
        <w:rPr>
          <w:rFonts w:ascii="Verdana" w:hAnsi="Verdana"/>
          <w:sz w:val="21"/>
          <w:szCs w:val="21"/>
        </w:rPr>
        <w:t>2014</w:t>
      </w:r>
      <w:r>
        <w:rPr>
          <w:rFonts w:ascii="Verdana" w:hAnsi="Verdana"/>
          <w:sz w:val="21"/>
          <w:szCs w:val="21"/>
        </w:rPr>
        <w:t xml:space="preserve">). </w:t>
      </w:r>
      <w:r w:rsidR="00161846" w:rsidRPr="00161846">
        <w:rPr>
          <w:rFonts w:ascii="Verdana" w:hAnsi="Verdana"/>
          <w:sz w:val="21"/>
          <w:szCs w:val="21"/>
        </w:rPr>
        <w:t>A comparison of measures of functioning for use with treatment-seeking adolescents experiencing attenuated symptoms of psychosis</w:t>
      </w:r>
      <w:r w:rsidRPr="007E1875">
        <w:rPr>
          <w:rFonts w:ascii="Verdana" w:hAnsi="Verdana"/>
          <w:sz w:val="21"/>
          <w:szCs w:val="21"/>
        </w:rPr>
        <w:t xml:space="preserve">. </w:t>
      </w:r>
      <w:r>
        <w:rPr>
          <w:rFonts w:ascii="Verdana" w:hAnsi="Verdana"/>
          <w:i/>
          <w:sz w:val="21"/>
          <w:szCs w:val="21"/>
        </w:rPr>
        <w:t xml:space="preserve">Early Interventions in Psychiatry. </w:t>
      </w:r>
    </w:p>
    <w:p w:rsidR="00E04574" w:rsidRPr="00875C21" w:rsidRDefault="00633FF2"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rPr>
        <w:t xml:space="preserve">Okuzawa, N.*, Kline, E.*, </w:t>
      </w:r>
      <w:proofErr w:type="spellStart"/>
      <w:r w:rsidRPr="00875C21">
        <w:rPr>
          <w:rFonts w:ascii="Verdana" w:hAnsi="Verdana"/>
          <w:sz w:val="21"/>
          <w:szCs w:val="21"/>
        </w:rPr>
        <w:t>Fueters</w:t>
      </w:r>
      <w:proofErr w:type="spellEnd"/>
      <w:r w:rsidRPr="00875C21">
        <w:rPr>
          <w:rFonts w:ascii="Verdana" w:hAnsi="Verdana"/>
          <w:sz w:val="21"/>
          <w:szCs w:val="21"/>
        </w:rPr>
        <w:t xml:space="preserve">, J., Negi, S., Reeves, G., Himelhoch, S., &amp; </w:t>
      </w:r>
      <w:r w:rsidRPr="00875C21">
        <w:rPr>
          <w:rFonts w:ascii="Verdana" w:hAnsi="Verdana"/>
          <w:b/>
          <w:sz w:val="21"/>
          <w:szCs w:val="21"/>
        </w:rPr>
        <w:t>Schiffman, J.</w:t>
      </w:r>
      <w:r w:rsidRPr="00875C21">
        <w:rPr>
          <w:rFonts w:ascii="Verdana" w:hAnsi="Verdana"/>
          <w:sz w:val="21"/>
          <w:szCs w:val="21"/>
        </w:rPr>
        <w:t xml:space="preserve"> (</w:t>
      </w:r>
      <w:r w:rsidR="00756864">
        <w:rPr>
          <w:rFonts w:ascii="Verdana" w:hAnsi="Verdana"/>
          <w:sz w:val="21"/>
          <w:szCs w:val="21"/>
        </w:rPr>
        <w:t>2014</w:t>
      </w:r>
      <w:r w:rsidRPr="00875C21">
        <w:rPr>
          <w:rFonts w:ascii="Verdana" w:hAnsi="Verdana"/>
          <w:sz w:val="21"/>
          <w:szCs w:val="21"/>
        </w:rPr>
        <w:t xml:space="preserve">). Cognitive behavior therapy for adolescents and young adults at high risk for psychosis: A systematic review. </w:t>
      </w:r>
      <w:r w:rsidRPr="00875C21">
        <w:rPr>
          <w:rFonts w:ascii="Verdana" w:hAnsi="Verdana"/>
          <w:i/>
          <w:sz w:val="21"/>
          <w:szCs w:val="21"/>
        </w:rPr>
        <w:t>Early Interventions in Psychiatry</w:t>
      </w:r>
      <w:r w:rsidR="00756864">
        <w:rPr>
          <w:rFonts w:ascii="Verdana" w:hAnsi="Verdana"/>
          <w:i/>
          <w:sz w:val="21"/>
          <w:szCs w:val="21"/>
        </w:rPr>
        <w:t xml:space="preserve">, </w:t>
      </w:r>
      <w:r w:rsidR="00756864">
        <w:rPr>
          <w:rFonts w:ascii="Verdana" w:hAnsi="Verdana"/>
          <w:sz w:val="21"/>
          <w:szCs w:val="21"/>
        </w:rPr>
        <w:t>8, 307-322</w:t>
      </w:r>
      <w:r w:rsidRPr="00875C21">
        <w:rPr>
          <w:rFonts w:ascii="Verdana" w:hAnsi="Verdana"/>
          <w:i/>
          <w:sz w:val="21"/>
          <w:szCs w:val="21"/>
        </w:rPr>
        <w:t>.</w:t>
      </w:r>
    </w:p>
    <w:p w:rsidR="008E0176" w:rsidRPr="008E0176" w:rsidRDefault="008E0176" w:rsidP="00507ED1">
      <w:pPr>
        <w:pStyle w:val="ListParagraph"/>
        <w:numPr>
          <w:ilvl w:val="3"/>
          <w:numId w:val="266"/>
        </w:numPr>
        <w:tabs>
          <w:tab w:val="left" w:pos="1350"/>
        </w:tabs>
        <w:spacing w:after="120"/>
        <w:ind w:left="2160" w:hanging="1440"/>
        <w:rPr>
          <w:rFonts w:ascii="Verdana" w:eastAsia="Times New Roman" w:hAnsi="Verdana" w:cs="Times New Roman"/>
          <w:sz w:val="21"/>
          <w:szCs w:val="21"/>
        </w:rPr>
      </w:pPr>
      <w:r w:rsidRPr="008E0176">
        <w:rPr>
          <w:rFonts w:ascii="Verdana" w:eastAsia="Times New Roman" w:hAnsi="Verdana" w:cs="Times New Roman"/>
          <w:sz w:val="21"/>
          <w:szCs w:val="21"/>
        </w:rPr>
        <w:t xml:space="preserve">Smith, M., Lindsey, M., Williams, C., Medoff, D., Fang, L., </w:t>
      </w:r>
      <w:r w:rsidRPr="008E0176">
        <w:rPr>
          <w:rFonts w:ascii="Verdana" w:eastAsia="Times New Roman" w:hAnsi="Verdana" w:cs="Times New Roman"/>
          <w:b/>
          <w:sz w:val="21"/>
          <w:szCs w:val="21"/>
        </w:rPr>
        <w:t>Schiffman, J.,</w:t>
      </w:r>
      <w:r w:rsidRPr="008E0176">
        <w:rPr>
          <w:rFonts w:ascii="Verdana" w:eastAsia="Times New Roman" w:hAnsi="Verdana" w:cs="Times New Roman"/>
          <w:sz w:val="21"/>
          <w:szCs w:val="21"/>
        </w:rPr>
        <w:t xml:space="preserve"> </w:t>
      </w:r>
      <w:r>
        <w:rPr>
          <w:rFonts w:ascii="Verdana" w:eastAsia="Times New Roman" w:hAnsi="Verdana" w:cs="Times New Roman"/>
          <w:sz w:val="21"/>
          <w:szCs w:val="21"/>
        </w:rPr>
        <w:t xml:space="preserve">&amp; </w:t>
      </w:r>
      <w:r w:rsidRPr="008E0176">
        <w:rPr>
          <w:rFonts w:ascii="Verdana" w:eastAsia="Times New Roman" w:hAnsi="Verdana" w:cs="Times New Roman"/>
          <w:sz w:val="21"/>
          <w:szCs w:val="21"/>
        </w:rPr>
        <w:t xml:space="preserve">Dixon, L. </w:t>
      </w:r>
      <w:r>
        <w:rPr>
          <w:rFonts w:ascii="Verdana" w:eastAsia="Times New Roman" w:hAnsi="Verdana" w:cs="Times New Roman"/>
          <w:sz w:val="21"/>
          <w:szCs w:val="21"/>
        </w:rPr>
        <w:t>(</w:t>
      </w:r>
      <w:r w:rsidR="002D0675">
        <w:rPr>
          <w:rFonts w:ascii="Verdana" w:eastAsia="Times New Roman" w:hAnsi="Verdana" w:cs="Times New Roman"/>
          <w:sz w:val="21"/>
          <w:szCs w:val="21"/>
        </w:rPr>
        <w:t>2014</w:t>
      </w:r>
      <w:r>
        <w:rPr>
          <w:rFonts w:ascii="Verdana" w:eastAsia="Times New Roman" w:hAnsi="Verdana" w:cs="Times New Roman"/>
          <w:sz w:val="21"/>
          <w:szCs w:val="21"/>
        </w:rPr>
        <w:t xml:space="preserve">). </w:t>
      </w:r>
      <w:r w:rsidRPr="008E0176">
        <w:rPr>
          <w:rFonts w:ascii="Verdana" w:eastAsia="Times New Roman" w:hAnsi="Verdana" w:cs="Times New Roman"/>
          <w:sz w:val="21"/>
          <w:szCs w:val="21"/>
        </w:rPr>
        <w:t xml:space="preserve">Racial differences in the experiences of family members of persons with mental illness participating in the NAMI Family to Family Education Program. </w:t>
      </w:r>
      <w:r w:rsidRPr="008E0176">
        <w:rPr>
          <w:rFonts w:ascii="Verdana" w:eastAsia="Times New Roman" w:hAnsi="Verdana" w:cs="Times New Roman"/>
          <w:i/>
          <w:sz w:val="21"/>
          <w:szCs w:val="21"/>
        </w:rPr>
        <w:t>American Journal of Community Psychology</w:t>
      </w:r>
      <w:r w:rsidR="002D0675">
        <w:rPr>
          <w:rFonts w:ascii="Verdana" w:eastAsia="Times New Roman" w:hAnsi="Verdana" w:cs="Times New Roman"/>
          <w:i/>
          <w:sz w:val="21"/>
          <w:szCs w:val="21"/>
        </w:rPr>
        <w:t xml:space="preserve">, </w:t>
      </w:r>
      <w:r w:rsidR="002D0675">
        <w:rPr>
          <w:rFonts w:ascii="Verdana" w:eastAsia="Times New Roman" w:hAnsi="Verdana" w:cs="Times New Roman"/>
          <w:sz w:val="21"/>
          <w:szCs w:val="21"/>
        </w:rPr>
        <w:t>54, 316-327</w:t>
      </w:r>
      <w:r w:rsidRPr="008E0176">
        <w:rPr>
          <w:rFonts w:ascii="Verdana" w:eastAsia="Times New Roman" w:hAnsi="Verdana" w:cs="Times New Roman"/>
          <w:i/>
          <w:sz w:val="21"/>
          <w:szCs w:val="21"/>
        </w:rPr>
        <w:t>.</w:t>
      </w:r>
      <w:r>
        <w:rPr>
          <w:rFonts w:ascii="Verdana" w:eastAsia="Times New Roman" w:hAnsi="Verdana" w:cs="Times New Roman"/>
          <w:sz w:val="21"/>
          <w:szCs w:val="21"/>
        </w:rPr>
        <w:t xml:space="preserve"> </w:t>
      </w:r>
    </w:p>
    <w:p w:rsidR="00BD729D" w:rsidRPr="00507ED1" w:rsidRDefault="00BD729D" w:rsidP="00BD729D">
      <w:pPr>
        <w:pStyle w:val="ListParagraph"/>
        <w:numPr>
          <w:ilvl w:val="3"/>
          <w:numId w:val="266"/>
        </w:numPr>
        <w:tabs>
          <w:tab w:val="left" w:pos="1350"/>
        </w:tabs>
        <w:spacing w:after="120"/>
        <w:ind w:left="2160" w:hanging="1440"/>
        <w:rPr>
          <w:rFonts w:ascii="Verdana" w:eastAsia="Times New Roman" w:hAnsi="Verdana" w:cs="Arial"/>
          <w:i/>
          <w:sz w:val="21"/>
          <w:szCs w:val="21"/>
        </w:rPr>
      </w:pPr>
      <w:r w:rsidRPr="0030251E">
        <w:rPr>
          <w:rFonts w:ascii="Verdana" w:eastAsia="Times New Roman" w:hAnsi="Verdana" w:cs="Arial"/>
          <w:sz w:val="21"/>
          <w:szCs w:val="21"/>
        </w:rPr>
        <w:t xml:space="preserve">Denenny, D.*, Bentley, E.*, &amp; </w:t>
      </w:r>
      <w:r w:rsidRPr="005A6FA7">
        <w:rPr>
          <w:rFonts w:ascii="Verdana" w:eastAsia="Times New Roman" w:hAnsi="Verdana" w:cs="Arial"/>
          <w:b/>
          <w:sz w:val="21"/>
          <w:szCs w:val="21"/>
        </w:rPr>
        <w:t>Schiffman, J.</w:t>
      </w:r>
      <w:r w:rsidRPr="0030251E">
        <w:rPr>
          <w:rFonts w:ascii="Verdana" w:eastAsia="Times New Roman" w:hAnsi="Verdana" w:cs="Arial"/>
          <w:sz w:val="21"/>
          <w:szCs w:val="21"/>
        </w:rPr>
        <w:t xml:space="preserve"> </w:t>
      </w:r>
      <w:r>
        <w:rPr>
          <w:rFonts w:ascii="Verdana" w:eastAsia="Times New Roman" w:hAnsi="Verdana" w:cs="Arial"/>
          <w:sz w:val="21"/>
          <w:szCs w:val="21"/>
        </w:rPr>
        <w:t xml:space="preserve">(2014). </w:t>
      </w:r>
      <w:r w:rsidRPr="0030251E">
        <w:rPr>
          <w:rFonts w:ascii="Verdana" w:eastAsia="Times New Roman" w:hAnsi="Verdana" w:cs="Arial"/>
          <w:sz w:val="21"/>
          <w:szCs w:val="21"/>
        </w:rPr>
        <w:t xml:space="preserve">Validation of a brief implicit association test of schizophrenia stigma. </w:t>
      </w:r>
      <w:r w:rsidRPr="009248F3">
        <w:rPr>
          <w:rFonts w:ascii="Verdana" w:eastAsia="Times New Roman" w:hAnsi="Verdana" w:cs="Arial"/>
          <w:i/>
          <w:sz w:val="21"/>
          <w:szCs w:val="21"/>
        </w:rPr>
        <w:t>Journal of Mental Health</w:t>
      </w:r>
      <w:r>
        <w:rPr>
          <w:rFonts w:ascii="Verdana" w:eastAsia="Times New Roman" w:hAnsi="Verdana" w:cs="Arial"/>
          <w:i/>
          <w:sz w:val="21"/>
          <w:szCs w:val="21"/>
        </w:rPr>
        <w:t>, 25</w:t>
      </w:r>
      <w:r>
        <w:rPr>
          <w:rFonts w:ascii="Verdana" w:eastAsia="Times New Roman" w:hAnsi="Verdana" w:cs="Arial"/>
          <w:sz w:val="21"/>
          <w:szCs w:val="21"/>
        </w:rPr>
        <w:t>(5), 246-250</w:t>
      </w:r>
      <w:r w:rsidRPr="009248F3">
        <w:rPr>
          <w:rFonts w:ascii="Verdana" w:eastAsia="Times New Roman" w:hAnsi="Verdana" w:cs="Arial"/>
          <w:i/>
          <w:sz w:val="21"/>
          <w:szCs w:val="21"/>
        </w:rPr>
        <w:t>.</w:t>
      </w:r>
    </w:p>
    <w:p w:rsidR="008B6481" w:rsidRPr="00875C21" w:rsidRDefault="008B6481" w:rsidP="008B648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9C05BF">
        <w:rPr>
          <w:rFonts w:ascii="Verdana" w:hAnsi="Verdana"/>
          <w:b/>
          <w:sz w:val="21"/>
          <w:szCs w:val="21"/>
          <w:bdr w:val="none" w:sz="0" w:space="0" w:color="auto"/>
        </w:rPr>
        <w:t>Schiffman, J.</w:t>
      </w:r>
      <w:r w:rsidRPr="00875C21">
        <w:rPr>
          <w:rFonts w:ascii="Verdana" w:hAnsi="Verdana"/>
          <w:sz w:val="21"/>
          <w:szCs w:val="21"/>
          <w:bdr w:val="none" w:sz="0" w:space="0" w:color="auto"/>
        </w:rPr>
        <w:t>, Kline, E.</w:t>
      </w:r>
      <w:r>
        <w:rPr>
          <w:rFonts w:ascii="Verdana" w:hAnsi="Verdana"/>
          <w:sz w:val="21"/>
          <w:szCs w:val="21"/>
          <w:bdr w:val="none" w:sz="0" w:space="0" w:color="auto"/>
        </w:rPr>
        <w:t>*</w:t>
      </w:r>
      <w:r w:rsidRPr="00875C21">
        <w:rPr>
          <w:rFonts w:ascii="Verdana" w:hAnsi="Verdana"/>
          <w:sz w:val="21"/>
          <w:szCs w:val="21"/>
          <w:bdr w:val="none" w:sz="0" w:space="0" w:color="auto"/>
        </w:rPr>
        <w:t xml:space="preserve">, Reeves, G., Jones, A., Medoff, D., Lucksted, A., Fang, L., &amp; Dixon, L. B. (2014). Differences between parents of young versus adult children seeking to participate in Family-to-Family psychoeducation. </w:t>
      </w:r>
      <w:r w:rsidRPr="00875C21">
        <w:rPr>
          <w:rFonts w:ascii="Verdana" w:hAnsi="Verdana"/>
          <w:i/>
          <w:iCs/>
          <w:sz w:val="21"/>
          <w:szCs w:val="21"/>
          <w:bdr w:val="none" w:sz="0" w:space="0" w:color="auto"/>
        </w:rPr>
        <w:t>Psychiatric Services</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65</w:t>
      </w:r>
      <w:r w:rsidRPr="00875C21">
        <w:rPr>
          <w:rFonts w:ascii="Verdana" w:hAnsi="Verdana"/>
          <w:sz w:val="21"/>
          <w:szCs w:val="21"/>
          <w:bdr w:val="none" w:sz="0" w:space="0" w:color="auto"/>
        </w:rPr>
        <w:t>(2), 247-250.</w:t>
      </w:r>
    </w:p>
    <w:p w:rsidR="009D31F3" w:rsidRPr="00274D35" w:rsidRDefault="009D31F3" w:rsidP="009D31F3">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cs="Arial"/>
          <w:sz w:val="21"/>
          <w:szCs w:val="21"/>
        </w:rPr>
      </w:pPr>
      <w:r w:rsidRPr="00274D35">
        <w:rPr>
          <w:rFonts w:ascii="Verdana" w:hAnsi="Verdana"/>
          <w:sz w:val="21"/>
          <w:szCs w:val="21"/>
        </w:rPr>
        <w:t xml:space="preserve">Kline, E.* &amp; </w:t>
      </w:r>
      <w:r w:rsidRPr="00274D35">
        <w:rPr>
          <w:rFonts w:ascii="Verdana" w:hAnsi="Verdana"/>
          <w:b/>
          <w:sz w:val="21"/>
          <w:szCs w:val="21"/>
        </w:rPr>
        <w:t>Schiffman, J.</w:t>
      </w:r>
      <w:r w:rsidRPr="00274D35">
        <w:rPr>
          <w:rFonts w:ascii="Verdana" w:hAnsi="Verdana"/>
          <w:sz w:val="21"/>
          <w:szCs w:val="21"/>
        </w:rPr>
        <w:t xml:space="preserve"> </w:t>
      </w:r>
      <w:r>
        <w:rPr>
          <w:rFonts w:ascii="Verdana" w:hAnsi="Verdana"/>
          <w:sz w:val="21"/>
          <w:szCs w:val="21"/>
        </w:rPr>
        <w:t xml:space="preserve">(2014). </w:t>
      </w:r>
      <w:r w:rsidRPr="00274D35">
        <w:rPr>
          <w:rFonts w:ascii="Verdana" w:hAnsi="Verdana"/>
          <w:sz w:val="21"/>
          <w:szCs w:val="21"/>
        </w:rPr>
        <w:t>Psychosis risk screening: A systematic review.</w:t>
      </w:r>
      <w:r w:rsidRPr="00274D35">
        <w:rPr>
          <w:rFonts w:ascii="Verdana" w:hAnsi="Verdana"/>
          <w:i/>
          <w:sz w:val="21"/>
          <w:szCs w:val="21"/>
        </w:rPr>
        <w:t xml:space="preserve"> Schizophrenia Research</w:t>
      </w:r>
      <w:r>
        <w:rPr>
          <w:rFonts w:ascii="Verdana" w:hAnsi="Verdana"/>
          <w:i/>
          <w:sz w:val="21"/>
          <w:szCs w:val="21"/>
        </w:rPr>
        <w:t>, 158,</w:t>
      </w:r>
      <w:r>
        <w:rPr>
          <w:rFonts w:ascii="Verdana" w:hAnsi="Verdana"/>
          <w:sz w:val="21"/>
          <w:szCs w:val="21"/>
        </w:rPr>
        <w:t xml:space="preserve"> 11-18.</w:t>
      </w:r>
    </w:p>
    <w:p w:rsidR="008B6481" w:rsidRPr="00875C21" w:rsidRDefault="008B6481" w:rsidP="008B648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rPr>
        <w:t xml:space="preserve">Wilson, C.*, Kline, E.*, Reeves, G., Anthony, L., &amp; </w:t>
      </w:r>
      <w:r w:rsidRPr="00875C21">
        <w:rPr>
          <w:rFonts w:ascii="Verdana" w:hAnsi="Verdana"/>
          <w:b/>
          <w:sz w:val="21"/>
          <w:szCs w:val="21"/>
        </w:rPr>
        <w:t>Schiffman, J.</w:t>
      </w:r>
      <w:r w:rsidRPr="00875C21">
        <w:rPr>
          <w:rFonts w:ascii="Verdana" w:hAnsi="Verdana"/>
          <w:sz w:val="21"/>
          <w:szCs w:val="21"/>
        </w:rPr>
        <w:t xml:space="preserve"> (</w:t>
      </w:r>
      <w:r>
        <w:rPr>
          <w:rFonts w:ascii="Verdana" w:hAnsi="Verdana"/>
          <w:sz w:val="21"/>
          <w:szCs w:val="21"/>
        </w:rPr>
        <w:t>2014</w:t>
      </w:r>
      <w:r w:rsidRPr="00875C21">
        <w:rPr>
          <w:rFonts w:ascii="Verdana" w:hAnsi="Verdana"/>
          <w:sz w:val="21"/>
          <w:szCs w:val="21"/>
        </w:rPr>
        <w:t xml:space="preserve">). </w:t>
      </w:r>
      <w:r w:rsidRPr="008B6481">
        <w:rPr>
          <w:rFonts w:ascii="Verdana" w:hAnsi="Verdana"/>
          <w:sz w:val="21"/>
          <w:szCs w:val="21"/>
        </w:rPr>
        <w:t xml:space="preserve">Blurred </w:t>
      </w:r>
      <w:r w:rsidR="00F021D9">
        <w:rPr>
          <w:rFonts w:ascii="Verdana" w:hAnsi="Verdana"/>
          <w:sz w:val="21"/>
          <w:szCs w:val="21"/>
        </w:rPr>
        <w:t>e</w:t>
      </w:r>
      <w:r w:rsidRPr="008B6481">
        <w:rPr>
          <w:rFonts w:ascii="Verdana" w:hAnsi="Verdana"/>
          <w:sz w:val="21"/>
          <w:szCs w:val="21"/>
        </w:rPr>
        <w:t xml:space="preserve">dges: Evolving </w:t>
      </w:r>
      <w:r w:rsidR="00F021D9" w:rsidRPr="008B6481">
        <w:rPr>
          <w:rFonts w:ascii="Verdana" w:hAnsi="Verdana"/>
          <w:sz w:val="21"/>
          <w:szCs w:val="21"/>
        </w:rPr>
        <w:t>concepts of autism spectrum disorders and schiz</w:t>
      </w:r>
      <w:r w:rsidRPr="008B6481">
        <w:rPr>
          <w:rFonts w:ascii="Verdana" w:hAnsi="Verdana"/>
          <w:sz w:val="21"/>
          <w:szCs w:val="21"/>
        </w:rPr>
        <w:t>ophrenia</w:t>
      </w:r>
      <w:r w:rsidRPr="00875C21">
        <w:rPr>
          <w:rFonts w:ascii="Verdana" w:hAnsi="Verdana"/>
          <w:sz w:val="21"/>
          <w:szCs w:val="21"/>
        </w:rPr>
        <w:t xml:space="preserve">. </w:t>
      </w:r>
      <w:r w:rsidRPr="00875C21">
        <w:rPr>
          <w:rFonts w:ascii="Verdana" w:hAnsi="Verdana"/>
          <w:i/>
          <w:sz w:val="21"/>
          <w:szCs w:val="21"/>
        </w:rPr>
        <w:t>Adolescent Psychiatry</w:t>
      </w:r>
      <w:r>
        <w:rPr>
          <w:rFonts w:ascii="Verdana" w:hAnsi="Verdana"/>
          <w:i/>
          <w:sz w:val="21"/>
          <w:szCs w:val="21"/>
        </w:rPr>
        <w:t>, 4</w:t>
      </w:r>
      <w:r>
        <w:rPr>
          <w:rFonts w:ascii="Verdana" w:hAnsi="Verdana"/>
          <w:sz w:val="21"/>
          <w:szCs w:val="21"/>
        </w:rPr>
        <w:t>(3), 133-146</w:t>
      </w:r>
      <w:r w:rsidRPr="00875C21">
        <w:rPr>
          <w:rFonts w:ascii="Verdana" w:hAnsi="Verdana"/>
          <w:i/>
          <w:sz w:val="21"/>
          <w:szCs w:val="21"/>
        </w:rPr>
        <w:t>.</w:t>
      </w:r>
    </w:p>
    <w:p w:rsidR="00DF24E6" w:rsidRPr="00507ED1" w:rsidRDefault="00DF24E6" w:rsidP="00DF24E6">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120"/>
        <w:ind w:left="2160" w:hanging="1440"/>
        <w:rPr>
          <w:rFonts w:ascii="Verdana" w:hAnsi="Verdana"/>
          <w:sz w:val="21"/>
          <w:szCs w:val="21"/>
        </w:rPr>
      </w:pPr>
      <w:r w:rsidRPr="00875C21">
        <w:rPr>
          <w:rFonts w:ascii="Verdana" w:eastAsia="Times New Roman" w:hAnsi="Verdana" w:cs="Times New Roman"/>
          <w:sz w:val="21"/>
          <w:szCs w:val="21"/>
        </w:rPr>
        <w:t xml:space="preserve">Millman, Z.*, Gross, J., </w:t>
      </w:r>
      <w:r w:rsidRPr="00875C21">
        <w:rPr>
          <w:rFonts w:ascii="Verdana" w:eastAsia="Times New Roman" w:hAnsi="Verdana" w:cs="Times New Roman"/>
          <w:b/>
          <w:sz w:val="21"/>
          <w:szCs w:val="21"/>
        </w:rPr>
        <w:t>Schiffman, J.</w:t>
      </w:r>
      <w:r w:rsidRPr="00875C21">
        <w:rPr>
          <w:rFonts w:ascii="Verdana" w:eastAsia="Times New Roman" w:hAnsi="Verdana" w:cs="Times New Roman"/>
          <w:sz w:val="21"/>
          <w:szCs w:val="21"/>
        </w:rPr>
        <w:t xml:space="preserve">, </w:t>
      </w:r>
      <w:r w:rsidRPr="00DF24E6">
        <w:rPr>
          <w:rFonts w:ascii="Verdana" w:eastAsia="Times New Roman" w:hAnsi="Verdana" w:cs="Times New Roman"/>
          <w:sz w:val="21"/>
          <w:szCs w:val="21"/>
        </w:rPr>
        <w:t>Mejias, J., Gupta, T.,</w:t>
      </w:r>
      <w:r>
        <w:rPr>
          <w:rFonts w:ascii="Verdana" w:eastAsia="Times New Roman" w:hAnsi="Verdana" w:cs="Times New Roman"/>
          <w:sz w:val="21"/>
          <w:szCs w:val="21"/>
        </w:rPr>
        <w:t xml:space="preserve"> </w:t>
      </w:r>
      <w:r w:rsidRPr="00875C21">
        <w:rPr>
          <w:rFonts w:ascii="Verdana" w:eastAsia="Times New Roman" w:hAnsi="Verdana" w:cs="Times New Roman"/>
          <w:sz w:val="21"/>
          <w:szCs w:val="21"/>
        </w:rPr>
        <w:t>&amp; Mittal, V. (</w:t>
      </w:r>
      <w:r>
        <w:rPr>
          <w:rFonts w:ascii="Verdana" w:eastAsia="Times New Roman" w:hAnsi="Verdana" w:cs="Times New Roman"/>
          <w:sz w:val="21"/>
          <w:szCs w:val="21"/>
        </w:rPr>
        <w:t>2014</w:t>
      </w:r>
      <w:r w:rsidRPr="00875C21">
        <w:rPr>
          <w:rFonts w:ascii="Verdana" w:eastAsia="Times New Roman" w:hAnsi="Verdana" w:cs="Times New Roman"/>
          <w:sz w:val="21"/>
          <w:szCs w:val="21"/>
        </w:rPr>
        <w:t xml:space="preserve">). Mismatch and retrieval gestures are associated with symptoms, speed of processing, and verbal fluency performance in youth at high-risk for psychosis. </w:t>
      </w:r>
      <w:r w:rsidRPr="00875C21">
        <w:rPr>
          <w:rFonts w:ascii="Verdana" w:eastAsia="Times New Roman" w:hAnsi="Verdana" w:cs="Times New Roman"/>
          <w:i/>
          <w:sz w:val="21"/>
          <w:szCs w:val="21"/>
        </w:rPr>
        <w:t>Schizophrenia Research</w:t>
      </w:r>
      <w:r>
        <w:rPr>
          <w:rFonts w:ascii="Verdana" w:eastAsia="Times New Roman" w:hAnsi="Verdana" w:cs="Times New Roman"/>
          <w:i/>
          <w:sz w:val="21"/>
          <w:szCs w:val="21"/>
        </w:rPr>
        <w:t>, 158</w:t>
      </w:r>
      <w:r>
        <w:rPr>
          <w:rFonts w:ascii="Verdana" w:eastAsia="Times New Roman" w:hAnsi="Verdana" w:cs="Times New Roman"/>
          <w:sz w:val="21"/>
          <w:szCs w:val="21"/>
        </w:rPr>
        <w:t>(1), 64-68</w:t>
      </w:r>
      <w:r w:rsidRPr="00875C21">
        <w:rPr>
          <w:rFonts w:ascii="Verdana" w:eastAsia="Times New Roman" w:hAnsi="Verdana" w:cs="Times New Roman"/>
          <w:i/>
          <w:sz w:val="21"/>
          <w:szCs w:val="21"/>
        </w:rPr>
        <w:t>.</w:t>
      </w:r>
    </w:p>
    <w:p w:rsidR="00E04574" w:rsidRPr="00875C21" w:rsidRDefault="00E04574"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Thompson, E.</w:t>
      </w:r>
      <w:r w:rsidR="001A680E">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Reeves, G., Pitts, S. C., Bussell, K.</w:t>
      </w:r>
      <w:r w:rsidR="001A680E">
        <w:rPr>
          <w:rFonts w:ascii="Verdana" w:hAnsi="Verdana"/>
          <w:sz w:val="21"/>
          <w:szCs w:val="21"/>
          <w:bdr w:val="none" w:sz="0" w:space="0" w:color="auto"/>
        </w:rPr>
        <w:t>*</w:t>
      </w:r>
      <w:r w:rsidRPr="00875C21">
        <w:rPr>
          <w:rFonts w:ascii="Verdana" w:hAnsi="Verdana"/>
          <w:sz w:val="21"/>
          <w:szCs w:val="21"/>
          <w:bdr w:val="none" w:sz="0" w:space="0" w:color="auto"/>
        </w:rPr>
        <w:t xml:space="preserve">,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(2014). Using parent and youth reports from the Behavior </w:t>
      </w:r>
      <w:r w:rsidR="008B6481">
        <w:rPr>
          <w:rFonts w:ascii="Verdana" w:hAnsi="Verdana"/>
          <w:sz w:val="21"/>
          <w:szCs w:val="21"/>
          <w:bdr w:val="none" w:sz="0" w:space="0" w:color="auto"/>
        </w:rPr>
        <w:t>Assessment System for Children-2</w:t>
      </w:r>
      <w:r w:rsidRPr="00875C21">
        <w:rPr>
          <w:rFonts w:ascii="Verdana" w:hAnsi="Verdana"/>
          <w:sz w:val="21"/>
          <w:szCs w:val="21"/>
          <w:bdr w:val="none" w:sz="0" w:space="0" w:color="auto"/>
        </w:rPr>
        <w:t xml:space="preserve"> to identify individuals at clinical high-risk for psychosis.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154</w:t>
      </w:r>
      <w:r w:rsidRPr="00875C21">
        <w:rPr>
          <w:rFonts w:ascii="Verdana" w:hAnsi="Verdana"/>
          <w:sz w:val="21"/>
          <w:szCs w:val="21"/>
          <w:bdr w:val="none" w:sz="0" w:space="0" w:color="auto"/>
        </w:rPr>
        <w:t>(1), 107-112.</w:t>
      </w:r>
    </w:p>
    <w:p w:rsidR="0020781A" w:rsidRPr="001A680E" w:rsidRDefault="0020781A"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1A680E">
        <w:rPr>
          <w:rFonts w:ascii="Verdana" w:hAnsi="Verdana"/>
          <w:sz w:val="21"/>
          <w:szCs w:val="21"/>
          <w:bdr w:val="none" w:sz="0" w:space="0" w:color="auto"/>
        </w:rPr>
        <w:t>Kline, E.</w:t>
      </w:r>
      <w:r w:rsidR="003F5BBF">
        <w:rPr>
          <w:rFonts w:ascii="Verdana" w:hAnsi="Verdana"/>
          <w:sz w:val="21"/>
          <w:szCs w:val="21"/>
          <w:bdr w:val="none" w:sz="0" w:space="0" w:color="auto"/>
        </w:rPr>
        <w:t>*</w:t>
      </w:r>
      <w:r w:rsidRPr="001A680E">
        <w:rPr>
          <w:rFonts w:ascii="Verdana" w:hAnsi="Verdana"/>
          <w:sz w:val="21"/>
          <w:szCs w:val="21"/>
          <w:bdr w:val="none" w:sz="0" w:space="0" w:color="auto"/>
        </w:rPr>
        <w:t>, Thompson, E.</w:t>
      </w:r>
      <w:r w:rsidR="003F5BBF">
        <w:rPr>
          <w:rFonts w:ascii="Verdana" w:hAnsi="Verdana"/>
          <w:sz w:val="21"/>
          <w:szCs w:val="21"/>
          <w:bdr w:val="none" w:sz="0" w:space="0" w:color="auto"/>
        </w:rPr>
        <w:t>*</w:t>
      </w:r>
      <w:r w:rsidRPr="001A680E">
        <w:rPr>
          <w:rFonts w:ascii="Verdana" w:hAnsi="Verdana"/>
          <w:sz w:val="21"/>
          <w:szCs w:val="21"/>
          <w:bdr w:val="none" w:sz="0" w:space="0" w:color="auto"/>
        </w:rPr>
        <w:t>, Bussell, K.</w:t>
      </w:r>
      <w:r w:rsidR="003F5BBF">
        <w:rPr>
          <w:rFonts w:ascii="Verdana" w:hAnsi="Verdana"/>
          <w:sz w:val="21"/>
          <w:szCs w:val="21"/>
          <w:bdr w:val="none" w:sz="0" w:space="0" w:color="auto"/>
        </w:rPr>
        <w:t>*</w:t>
      </w:r>
      <w:r w:rsidRPr="001A680E">
        <w:rPr>
          <w:rFonts w:ascii="Verdana" w:hAnsi="Verdana"/>
          <w:sz w:val="21"/>
          <w:szCs w:val="21"/>
          <w:bdr w:val="none" w:sz="0" w:space="0" w:color="auto"/>
        </w:rPr>
        <w:t xml:space="preserve">, Pitts, S. C., Reeves, G., &amp; </w:t>
      </w:r>
      <w:r w:rsidR="009C05BF" w:rsidRPr="001A680E">
        <w:rPr>
          <w:rFonts w:ascii="Verdana" w:hAnsi="Verdana"/>
          <w:b/>
          <w:sz w:val="21"/>
          <w:szCs w:val="21"/>
          <w:bdr w:val="none" w:sz="0" w:space="0" w:color="auto"/>
        </w:rPr>
        <w:t>Schiffman, J.</w:t>
      </w:r>
      <w:r w:rsidRPr="001A680E">
        <w:rPr>
          <w:rFonts w:ascii="Verdana" w:hAnsi="Verdana"/>
          <w:sz w:val="21"/>
          <w:szCs w:val="21"/>
          <w:bdr w:val="none" w:sz="0" w:space="0" w:color="auto"/>
        </w:rPr>
        <w:t xml:space="preserve"> (2014). Psychosis-like experiences and distress among adolescents using mental health services. </w:t>
      </w:r>
      <w:r w:rsidRPr="001A680E">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1A680E">
        <w:rPr>
          <w:rFonts w:ascii="Verdana" w:hAnsi="Verdana"/>
          <w:i/>
          <w:iCs/>
          <w:sz w:val="21"/>
          <w:szCs w:val="21"/>
          <w:bdr w:val="none" w:sz="0" w:space="0" w:color="auto"/>
        </w:rPr>
        <w:t>esearch</w:t>
      </w:r>
      <w:r w:rsidR="008B6481">
        <w:rPr>
          <w:rFonts w:ascii="Verdana" w:hAnsi="Verdana"/>
          <w:i/>
          <w:iCs/>
          <w:sz w:val="21"/>
          <w:szCs w:val="21"/>
          <w:bdr w:val="none" w:sz="0" w:space="0" w:color="auto"/>
        </w:rPr>
        <w:t>, 152</w:t>
      </w:r>
      <w:r w:rsidR="008B6481">
        <w:rPr>
          <w:rFonts w:ascii="Verdana" w:hAnsi="Verdana"/>
          <w:iCs/>
          <w:sz w:val="21"/>
          <w:szCs w:val="21"/>
          <w:bdr w:val="none" w:sz="0" w:space="0" w:color="auto"/>
        </w:rPr>
        <w:t>(2), 498-502</w:t>
      </w:r>
      <w:r w:rsidRPr="001A680E">
        <w:rPr>
          <w:rFonts w:ascii="Verdana" w:hAnsi="Verdana"/>
          <w:sz w:val="21"/>
          <w:szCs w:val="21"/>
          <w:bdr w:val="none" w:sz="0" w:space="0" w:color="auto"/>
        </w:rPr>
        <w:t>.</w:t>
      </w:r>
    </w:p>
    <w:p w:rsidR="0020781A" w:rsidRPr="00875C21" w:rsidRDefault="005D47B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proofErr w:type="spellStart"/>
      <w:r w:rsidRPr="00875C21">
        <w:rPr>
          <w:rFonts w:ascii="Verdana" w:hAnsi="Verdana"/>
          <w:sz w:val="21"/>
          <w:szCs w:val="21"/>
        </w:rPr>
        <w:t>Okusaga</w:t>
      </w:r>
      <w:proofErr w:type="spellEnd"/>
      <w:r w:rsidRPr="00875C21">
        <w:rPr>
          <w:rFonts w:ascii="Verdana" w:hAnsi="Verdana"/>
          <w:sz w:val="21"/>
          <w:szCs w:val="21"/>
        </w:rPr>
        <w:t xml:space="preserve">, O., </w:t>
      </w:r>
      <w:proofErr w:type="spellStart"/>
      <w:r w:rsidRPr="00875C21">
        <w:rPr>
          <w:rFonts w:ascii="Verdana" w:hAnsi="Verdana"/>
          <w:sz w:val="21"/>
          <w:szCs w:val="21"/>
        </w:rPr>
        <w:t>Muravitskaja</w:t>
      </w:r>
      <w:proofErr w:type="spellEnd"/>
      <w:r w:rsidRPr="00875C21">
        <w:rPr>
          <w:rFonts w:ascii="Verdana" w:hAnsi="Verdana"/>
          <w:sz w:val="21"/>
          <w:szCs w:val="21"/>
        </w:rPr>
        <w:t>, O</w:t>
      </w:r>
      <w:r w:rsidR="00485490" w:rsidRPr="00875C21">
        <w:rPr>
          <w:rFonts w:ascii="Verdana" w:hAnsi="Verdana"/>
          <w:sz w:val="21"/>
          <w:szCs w:val="21"/>
        </w:rPr>
        <w:t>,</w:t>
      </w:r>
      <w:r w:rsidRPr="00875C21">
        <w:rPr>
          <w:rFonts w:ascii="Verdana" w:hAnsi="Verdana"/>
          <w:sz w:val="21"/>
          <w:szCs w:val="21"/>
        </w:rPr>
        <w:t xml:space="preserve"> Fuchs, D., Ashraf, A., </w:t>
      </w:r>
      <w:proofErr w:type="spellStart"/>
      <w:r w:rsidRPr="00875C21">
        <w:rPr>
          <w:rFonts w:ascii="Verdana" w:hAnsi="Verdana"/>
          <w:sz w:val="21"/>
          <w:szCs w:val="21"/>
        </w:rPr>
        <w:t>Hinnman</w:t>
      </w:r>
      <w:proofErr w:type="spellEnd"/>
      <w:r w:rsidRPr="00875C21">
        <w:rPr>
          <w:rFonts w:ascii="Verdana" w:hAnsi="Verdana"/>
          <w:sz w:val="21"/>
          <w:szCs w:val="21"/>
        </w:rPr>
        <w:t xml:space="preserve">, S., </w:t>
      </w:r>
      <w:proofErr w:type="spellStart"/>
      <w:r w:rsidRPr="00875C21">
        <w:rPr>
          <w:rFonts w:ascii="Verdana" w:hAnsi="Verdana"/>
          <w:sz w:val="21"/>
          <w:szCs w:val="21"/>
        </w:rPr>
        <w:t>Giegling</w:t>
      </w:r>
      <w:proofErr w:type="spellEnd"/>
      <w:r w:rsidRPr="00875C21">
        <w:rPr>
          <w:rFonts w:ascii="Verdana" w:hAnsi="Verdana"/>
          <w:sz w:val="21"/>
          <w:szCs w:val="21"/>
        </w:rPr>
        <w:t>, I.,</w:t>
      </w:r>
      <w:r w:rsidR="00485490" w:rsidRPr="00875C21">
        <w:rPr>
          <w:rFonts w:ascii="Verdana" w:hAnsi="Verdana"/>
          <w:sz w:val="21"/>
          <w:szCs w:val="21"/>
        </w:rPr>
        <w:t xml:space="preserve"> Hartmann, A., </w:t>
      </w:r>
      <w:proofErr w:type="spellStart"/>
      <w:r w:rsidR="00485490" w:rsidRPr="00875C21">
        <w:rPr>
          <w:rFonts w:ascii="Verdana" w:hAnsi="Verdana"/>
          <w:sz w:val="21"/>
          <w:szCs w:val="21"/>
        </w:rPr>
        <w:t>Konte</w:t>
      </w:r>
      <w:proofErr w:type="spellEnd"/>
      <w:r w:rsidR="00485490" w:rsidRPr="00875C21">
        <w:rPr>
          <w:rFonts w:ascii="Verdana" w:hAnsi="Verdana"/>
          <w:sz w:val="21"/>
          <w:szCs w:val="21"/>
        </w:rPr>
        <w:t xml:space="preserve">, B., </w:t>
      </w:r>
      <w:proofErr w:type="spellStart"/>
      <w:r w:rsidR="00485490" w:rsidRPr="00875C21">
        <w:rPr>
          <w:rFonts w:ascii="Verdana" w:hAnsi="Verdana"/>
          <w:sz w:val="21"/>
          <w:szCs w:val="21"/>
        </w:rPr>
        <w:t>Friedl</w:t>
      </w:r>
      <w:proofErr w:type="spellEnd"/>
      <w:r w:rsidR="00485490" w:rsidRPr="00875C21">
        <w:rPr>
          <w:rFonts w:ascii="Verdana" w:hAnsi="Verdana"/>
          <w:sz w:val="21"/>
          <w:szCs w:val="21"/>
        </w:rPr>
        <w:t xml:space="preserve">, M., </w:t>
      </w:r>
      <w:r w:rsidR="009C05BF" w:rsidRPr="009C05BF">
        <w:rPr>
          <w:rFonts w:ascii="Verdana" w:hAnsi="Verdana"/>
          <w:b/>
          <w:sz w:val="21"/>
          <w:szCs w:val="21"/>
        </w:rPr>
        <w:t>Schiffman, J.</w:t>
      </w:r>
      <w:r w:rsidR="00485490" w:rsidRPr="00875C21">
        <w:rPr>
          <w:rFonts w:ascii="Verdana" w:hAnsi="Verdana"/>
          <w:sz w:val="21"/>
          <w:szCs w:val="21"/>
        </w:rPr>
        <w:t xml:space="preserve">, </w:t>
      </w:r>
      <w:proofErr w:type="gramStart"/>
      <w:r w:rsidR="00485490" w:rsidRPr="00875C21">
        <w:rPr>
          <w:rFonts w:ascii="Verdana" w:hAnsi="Verdana"/>
          <w:sz w:val="21"/>
          <w:szCs w:val="21"/>
        </w:rPr>
        <w:t>Hong.,</w:t>
      </w:r>
      <w:proofErr w:type="gramEnd"/>
      <w:r w:rsidR="00485490" w:rsidRPr="00875C21">
        <w:rPr>
          <w:rFonts w:ascii="Verdana" w:hAnsi="Verdana"/>
          <w:sz w:val="21"/>
          <w:szCs w:val="21"/>
        </w:rPr>
        <w:t xml:space="preserve"> E., Reeves, G., Groer, M., </w:t>
      </w:r>
      <w:proofErr w:type="spellStart"/>
      <w:r w:rsidR="00485490" w:rsidRPr="00875C21">
        <w:rPr>
          <w:rFonts w:ascii="Verdana" w:hAnsi="Verdana"/>
          <w:sz w:val="21"/>
          <w:szCs w:val="21"/>
        </w:rPr>
        <w:t>Dantzer</w:t>
      </w:r>
      <w:proofErr w:type="spellEnd"/>
      <w:r w:rsidR="00485490" w:rsidRPr="00875C21">
        <w:rPr>
          <w:rFonts w:ascii="Verdana" w:hAnsi="Verdana"/>
          <w:sz w:val="21"/>
          <w:szCs w:val="21"/>
        </w:rPr>
        <w:t xml:space="preserve">, R., </w:t>
      </w:r>
      <w:proofErr w:type="spellStart"/>
      <w:r w:rsidR="00485490" w:rsidRPr="00875C21">
        <w:rPr>
          <w:rFonts w:ascii="Verdana" w:hAnsi="Verdana"/>
          <w:sz w:val="21"/>
          <w:szCs w:val="21"/>
        </w:rPr>
        <w:t>Rujescu</w:t>
      </w:r>
      <w:proofErr w:type="spellEnd"/>
      <w:r w:rsidR="00485490" w:rsidRPr="00875C21">
        <w:rPr>
          <w:rFonts w:ascii="Verdana" w:hAnsi="Verdana"/>
          <w:sz w:val="21"/>
          <w:szCs w:val="21"/>
        </w:rPr>
        <w:t xml:space="preserve">, D., &amp; </w:t>
      </w:r>
      <w:r w:rsidRPr="00875C21">
        <w:rPr>
          <w:rFonts w:ascii="Verdana" w:hAnsi="Verdana"/>
          <w:sz w:val="21"/>
          <w:szCs w:val="21"/>
        </w:rPr>
        <w:t>Postolache, T. (</w:t>
      </w:r>
      <w:r w:rsidR="00C146E4" w:rsidRPr="00875C21">
        <w:rPr>
          <w:rFonts w:ascii="Verdana" w:hAnsi="Verdana"/>
          <w:sz w:val="21"/>
          <w:szCs w:val="21"/>
        </w:rPr>
        <w:t>2014</w:t>
      </w:r>
      <w:r w:rsidRPr="00875C21">
        <w:rPr>
          <w:rFonts w:ascii="Verdana" w:hAnsi="Verdana"/>
          <w:sz w:val="21"/>
          <w:szCs w:val="21"/>
        </w:rPr>
        <w:t>)</w:t>
      </w:r>
      <w:r w:rsidR="00334784" w:rsidRPr="00875C21">
        <w:rPr>
          <w:rFonts w:ascii="Verdana" w:hAnsi="Verdana"/>
          <w:sz w:val="21"/>
          <w:szCs w:val="21"/>
        </w:rPr>
        <w:t>.</w:t>
      </w:r>
      <w:r w:rsidRPr="00875C21">
        <w:rPr>
          <w:rFonts w:ascii="Verdana" w:hAnsi="Verdana"/>
          <w:sz w:val="21"/>
          <w:szCs w:val="21"/>
        </w:rPr>
        <w:t xml:space="preserve"> </w:t>
      </w:r>
      <w:r w:rsidR="0020781A" w:rsidRPr="00875C21">
        <w:rPr>
          <w:rFonts w:ascii="Verdana" w:hAnsi="Verdana"/>
          <w:sz w:val="21"/>
          <w:szCs w:val="21"/>
        </w:rPr>
        <w:t xml:space="preserve">Elevated levels of plasma phenylalanine in schizophrenia: </w:t>
      </w:r>
      <w:r w:rsidR="006240D2">
        <w:rPr>
          <w:rFonts w:ascii="Verdana" w:hAnsi="Verdana"/>
          <w:sz w:val="21"/>
          <w:szCs w:val="21"/>
        </w:rPr>
        <w:t>A</w:t>
      </w:r>
      <w:r w:rsidR="0020781A" w:rsidRPr="00875C21">
        <w:rPr>
          <w:rFonts w:ascii="Verdana" w:hAnsi="Verdana"/>
          <w:sz w:val="21"/>
          <w:szCs w:val="21"/>
        </w:rPr>
        <w:t xml:space="preserve"> guanosine triphosphate cyclohydrolase-1 metabolic pathway abnormality? </w:t>
      </w:r>
      <w:proofErr w:type="spellStart"/>
      <w:r w:rsidR="0020781A" w:rsidRPr="00875C21">
        <w:rPr>
          <w:rFonts w:ascii="Verdana" w:hAnsi="Verdana"/>
          <w:i/>
          <w:iCs/>
          <w:sz w:val="21"/>
          <w:szCs w:val="21"/>
        </w:rPr>
        <w:t>PloS</w:t>
      </w:r>
      <w:proofErr w:type="spellEnd"/>
      <w:r w:rsidR="0020781A" w:rsidRPr="00875C21">
        <w:rPr>
          <w:rFonts w:ascii="Verdana" w:hAnsi="Verdana"/>
          <w:i/>
          <w:iCs/>
          <w:sz w:val="21"/>
          <w:szCs w:val="21"/>
        </w:rPr>
        <w:t xml:space="preserve"> </w:t>
      </w:r>
      <w:r w:rsidR="002D70D5">
        <w:rPr>
          <w:rFonts w:ascii="Verdana" w:hAnsi="Verdana"/>
          <w:i/>
          <w:iCs/>
          <w:sz w:val="21"/>
          <w:szCs w:val="21"/>
        </w:rPr>
        <w:t>O</w:t>
      </w:r>
      <w:r w:rsidR="0020781A" w:rsidRPr="00875C21">
        <w:rPr>
          <w:rFonts w:ascii="Verdana" w:hAnsi="Verdana"/>
          <w:i/>
          <w:iCs/>
          <w:sz w:val="21"/>
          <w:szCs w:val="21"/>
        </w:rPr>
        <w:t>ne</w:t>
      </w:r>
      <w:r w:rsidR="0020781A" w:rsidRPr="00875C21">
        <w:rPr>
          <w:rFonts w:ascii="Verdana" w:hAnsi="Verdana"/>
          <w:sz w:val="21"/>
          <w:szCs w:val="21"/>
        </w:rPr>
        <w:t xml:space="preserve">, </w:t>
      </w:r>
      <w:r w:rsidR="0020781A" w:rsidRPr="00875C21">
        <w:rPr>
          <w:rFonts w:ascii="Verdana" w:hAnsi="Verdana"/>
          <w:i/>
          <w:iCs/>
          <w:sz w:val="21"/>
          <w:szCs w:val="21"/>
        </w:rPr>
        <w:t>9</w:t>
      </w:r>
      <w:r w:rsidR="0020781A" w:rsidRPr="00875C21">
        <w:rPr>
          <w:rFonts w:ascii="Verdana" w:hAnsi="Verdana"/>
          <w:sz w:val="21"/>
          <w:szCs w:val="21"/>
        </w:rPr>
        <w:t>(1), e85945.</w:t>
      </w:r>
    </w:p>
    <w:p w:rsidR="0020781A" w:rsidRPr="00875C21" w:rsidRDefault="0020781A"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Nugent, K. L.</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Thompson,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Reeves, G.,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(2013). Assessing psychotic</w:t>
      </w:r>
      <w:r w:rsidRPr="00875C21">
        <w:rPr>
          <w:rFonts w:ascii="Cambria Math" w:hAnsi="Cambria Math" w:cs="Cambria Math"/>
          <w:sz w:val="21"/>
          <w:szCs w:val="21"/>
          <w:bdr w:val="none" w:sz="0" w:space="0" w:color="auto"/>
        </w:rPr>
        <w:t>‐</w:t>
      </w:r>
      <w:r w:rsidRPr="00875C21">
        <w:rPr>
          <w:rFonts w:ascii="Verdana" w:hAnsi="Verdana"/>
          <w:sz w:val="21"/>
          <w:szCs w:val="21"/>
          <w:bdr w:val="none" w:sz="0" w:space="0" w:color="auto"/>
        </w:rPr>
        <w:t>like symptoms using the BASC</w:t>
      </w:r>
      <w:r w:rsidRPr="00875C21">
        <w:rPr>
          <w:rFonts w:ascii="Cambria Math" w:hAnsi="Cambria Math" w:cs="Cambria Math"/>
          <w:sz w:val="21"/>
          <w:szCs w:val="21"/>
          <w:bdr w:val="none" w:sz="0" w:space="0" w:color="auto"/>
        </w:rPr>
        <w:t>‐</w:t>
      </w:r>
      <w:r w:rsidRPr="00875C21">
        <w:rPr>
          <w:rFonts w:ascii="Verdana" w:hAnsi="Verdana"/>
          <w:sz w:val="21"/>
          <w:szCs w:val="21"/>
          <w:bdr w:val="none" w:sz="0" w:space="0" w:color="auto"/>
        </w:rPr>
        <w:t xml:space="preserve">2: adolescent, parent and teacher agreement. </w:t>
      </w:r>
      <w:r w:rsidR="002D70D5">
        <w:rPr>
          <w:rFonts w:ascii="Verdana" w:hAnsi="Verdana"/>
          <w:i/>
          <w:iCs/>
          <w:sz w:val="21"/>
          <w:szCs w:val="21"/>
          <w:bdr w:val="none" w:sz="0" w:space="0" w:color="auto"/>
        </w:rPr>
        <w:t>Early I</w:t>
      </w:r>
      <w:r w:rsidRPr="00875C21">
        <w:rPr>
          <w:rFonts w:ascii="Verdana" w:hAnsi="Verdana"/>
          <w:i/>
          <w:iCs/>
          <w:sz w:val="21"/>
          <w:szCs w:val="21"/>
          <w:bdr w:val="none" w:sz="0" w:space="0" w:color="auto"/>
        </w:rPr>
        <w:t xml:space="preserve">ntervention in </w:t>
      </w:r>
      <w:r w:rsidR="002D70D5">
        <w:rPr>
          <w:rFonts w:ascii="Verdana" w:hAnsi="Verdana"/>
          <w:i/>
          <w:iCs/>
          <w:sz w:val="21"/>
          <w:szCs w:val="21"/>
          <w:bdr w:val="none" w:sz="0" w:space="0" w:color="auto"/>
        </w:rPr>
        <w:t>P</w:t>
      </w:r>
      <w:r w:rsidRPr="00875C21">
        <w:rPr>
          <w:rFonts w:ascii="Verdana" w:hAnsi="Verdana"/>
          <w:i/>
          <w:iCs/>
          <w:sz w:val="21"/>
          <w:szCs w:val="21"/>
          <w:bdr w:val="none" w:sz="0" w:space="0" w:color="auto"/>
        </w:rPr>
        <w:t>sychiatry</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7</w:t>
      </w:r>
      <w:r w:rsidRPr="00875C21">
        <w:rPr>
          <w:rFonts w:ascii="Verdana" w:hAnsi="Verdana"/>
          <w:sz w:val="21"/>
          <w:szCs w:val="21"/>
          <w:bdr w:val="none" w:sz="0" w:space="0" w:color="auto"/>
        </w:rPr>
        <w:t>(4), 431-436.</w:t>
      </w:r>
    </w:p>
    <w:p w:rsidR="00E879EF" w:rsidRPr="00875C21" w:rsidRDefault="0020781A"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Thompson, E.</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Reeves, G., Pitts, S. C.,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(2013). Identifying youth at risk for psychosis using the Behavior Assessment System for Children.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151</w:t>
      </w:r>
      <w:r w:rsidRPr="00875C21">
        <w:rPr>
          <w:rFonts w:ascii="Verdana" w:hAnsi="Verdana"/>
          <w:sz w:val="21"/>
          <w:szCs w:val="21"/>
          <w:bdr w:val="none" w:sz="0" w:space="0" w:color="auto"/>
        </w:rPr>
        <w:t>(1), 238-244.</w:t>
      </w:r>
    </w:p>
    <w:p w:rsidR="00E879EF" w:rsidRPr="00875C21" w:rsidRDefault="0020781A"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Tsuji, T.</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Sorensen, H. J., Mortensen, E. L., </w:t>
      </w:r>
      <w:proofErr w:type="spellStart"/>
      <w:r w:rsidRPr="00875C21">
        <w:rPr>
          <w:rFonts w:ascii="Verdana" w:hAnsi="Verdana"/>
          <w:sz w:val="21"/>
          <w:szCs w:val="21"/>
          <w:bdr w:val="none" w:sz="0" w:space="0" w:color="auto"/>
        </w:rPr>
        <w:t>Michelsen</w:t>
      </w:r>
      <w:proofErr w:type="spellEnd"/>
      <w:r w:rsidRPr="00875C21">
        <w:rPr>
          <w:rFonts w:ascii="Verdana" w:hAnsi="Verdana"/>
          <w:sz w:val="21"/>
          <w:szCs w:val="21"/>
          <w:bdr w:val="none" w:sz="0" w:space="0" w:color="auto"/>
        </w:rPr>
        <w:t xml:space="preserve">, N. M., </w:t>
      </w:r>
      <w:proofErr w:type="spellStart"/>
      <w:r w:rsidRPr="00875C21">
        <w:rPr>
          <w:rFonts w:ascii="Verdana" w:hAnsi="Verdana"/>
          <w:sz w:val="21"/>
          <w:szCs w:val="21"/>
          <w:bdr w:val="none" w:sz="0" w:space="0" w:color="auto"/>
        </w:rPr>
        <w:t>Ekstrom</w:t>
      </w:r>
      <w:proofErr w:type="spellEnd"/>
      <w:r w:rsidRPr="00875C21">
        <w:rPr>
          <w:rFonts w:ascii="Verdana" w:hAnsi="Verdana"/>
          <w:sz w:val="21"/>
          <w:szCs w:val="21"/>
          <w:bdr w:val="none" w:sz="0" w:space="0" w:color="auto"/>
        </w:rPr>
        <w:t>, M</w:t>
      </w:r>
      <w:proofErr w:type="gramStart"/>
      <w:r w:rsidRPr="00875C21">
        <w:rPr>
          <w:rFonts w:ascii="Verdana" w:hAnsi="Verdana"/>
          <w:sz w:val="21"/>
          <w:szCs w:val="21"/>
          <w:bdr w:val="none" w:sz="0" w:space="0" w:color="auto"/>
        </w:rPr>
        <w:t>., ...</w:t>
      </w:r>
      <w:proofErr w:type="gramEnd"/>
      <w:r w:rsidRPr="00875C21">
        <w:rPr>
          <w:rFonts w:ascii="Verdana" w:hAnsi="Verdana"/>
          <w:sz w:val="21"/>
          <w:szCs w:val="21"/>
          <w:bdr w:val="none" w:sz="0" w:space="0" w:color="auto"/>
        </w:rPr>
        <w:t xml:space="preserve">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(2013). Premorbid teacher-rated social functioning predicts adult schizophrenia-spectrum disorder: A high-risk prospective investigation.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151</w:t>
      </w:r>
      <w:r w:rsidRPr="00875C21">
        <w:rPr>
          <w:rFonts w:ascii="Verdana" w:hAnsi="Verdana"/>
          <w:sz w:val="21"/>
          <w:szCs w:val="21"/>
          <w:bdr w:val="none" w:sz="0" w:space="0" w:color="auto"/>
        </w:rPr>
        <w:t>(1), 270-273.</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Kline, E.</w:t>
      </w:r>
      <w:r w:rsidR="003F5BBF">
        <w:rPr>
          <w:rFonts w:ascii="Verdana" w:hAnsi="Verdana"/>
          <w:sz w:val="21"/>
          <w:szCs w:val="21"/>
          <w:bdr w:val="none" w:sz="0" w:space="0" w:color="auto"/>
        </w:rPr>
        <w:t>*</w:t>
      </w:r>
      <w:r w:rsidRPr="00875C21">
        <w:rPr>
          <w:rFonts w:ascii="Verdana" w:hAnsi="Verdana"/>
          <w:sz w:val="21"/>
          <w:szCs w:val="21"/>
          <w:bdr w:val="none" w:sz="0" w:space="0" w:color="auto"/>
        </w:rPr>
        <w:t>, Thompson, E.</w:t>
      </w:r>
      <w:r w:rsidR="003F5BBF">
        <w:rPr>
          <w:rFonts w:ascii="Verdana" w:hAnsi="Verdana"/>
          <w:sz w:val="21"/>
          <w:szCs w:val="21"/>
          <w:bdr w:val="none" w:sz="0" w:space="0" w:color="auto"/>
        </w:rPr>
        <w:t>*</w:t>
      </w:r>
      <w:r w:rsidRPr="00875C21">
        <w:rPr>
          <w:rFonts w:ascii="Verdana" w:hAnsi="Verdana"/>
          <w:sz w:val="21"/>
          <w:szCs w:val="21"/>
          <w:bdr w:val="none" w:sz="0" w:space="0" w:color="auto"/>
        </w:rPr>
        <w:t>, Schimunek, C.</w:t>
      </w:r>
      <w:r w:rsidR="003F5BBF">
        <w:rPr>
          <w:rFonts w:ascii="Verdana" w:hAnsi="Verdana"/>
          <w:sz w:val="21"/>
          <w:szCs w:val="21"/>
          <w:bdr w:val="none" w:sz="0" w:space="0" w:color="auto"/>
        </w:rPr>
        <w:t>*</w:t>
      </w:r>
      <w:r w:rsidRPr="00875C21">
        <w:rPr>
          <w:rFonts w:ascii="Verdana" w:hAnsi="Verdana"/>
          <w:sz w:val="21"/>
          <w:szCs w:val="21"/>
          <w:bdr w:val="none" w:sz="0" w:space="0" w:color="auto"/>
        </w:rPr>
        <w:t>, Reeves, G., Bussell, K.</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Pitts, S. C.,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(2013). Parent–adolescent agreement on psychosis risk symptoms.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147</w:t>
      </w:r>
      <w:r w:rsidRPr="00875C21">
        <w:rPr>
          <w:rFonts w:ascii="Verdana" w:hAnsi="Verdana"/>
          <w:sz w:val="21"/>
          <w:szCs w:val="21"/>
          <w:bdr w:val="none" w:sz="0" w:space="0" w:color="auto"/>
        </w:rPr>
        <w:t>(1), 147-152.</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Jacobs, E.</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(2012). Defining </w:t>
      </w:r>
      <w:r w:rsidR="006240D2" w:rsidRPr="00875C21">
        <w:rPr>
          <w:rFonts w:ascii="Verdana" w:hAnsi="Verdana"/>
          <w:sz w:val="21"/>
          <w:szCs w:val="21"/>
          <w:bdr w:val="none" w:sz="0" w:space="0" w:color="auto"/>
        </w:rPr>
        <w:t xml:space="preserve">treatment as usual for attenuated psychosis syndrome: </w:t>
      </w:r>
      <w:r w:rsidR="006240D2">
        <w:rPr>
          <w:rFonts w:ascii="Verdana" w:hAnsi="Verdana"/>
          <w:sz w:val="21"/>
          <w:szCs w:val="21"/>
          <w:bdr w:val="none" w:sz="0" w:space="0" w:color="auto"/>
        </w:rPr>
        <w:t>A</w:t>
      </w:r>
      <w:r w:rsidR="006240D2" w:rsidRPr="00875C21">
        <w:rPr>
          <w:rFonts w:ascii="Verdana" w:hAnsi="Verdana"/>
          <w:sz w:val="21"/>
          <w:szCs w:val="21"/>
          <w:bdr w:val="none" w:sz="0" w:space="0" w:color="auto"/>
        </w:rPr>
        <w:t xml:space="preserve"> survey of community practitioners</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Psychiatric Services</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63</w:t>
      </w:r>
      <w:r w:rsidRPr="00875C21">
        <w:rPr>
          <w:rFonts w:ascii="Verdana" w:hAnsi="Verdana"/>
          <w:sz w:val="21"/>
          <w:szCs w:val="21"/>
          <w:bdr w:val="none" w:sz="0" w:space="0" w:color="auto"/>
        </w:rPr>
        <w:t>(12), 1252-1256.</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rPr>
      </w:pPr>
      <w:r w:rsidRPr="00875C21">
        <w:rPr>
          <w:rFonts w:ascii="Verdana" w:hAnsi="Verdana"/>
          <w:sz w:val="21"/>
          <w:szCs w:val="21"/>
          <w:bdr w:val="none" w:sz="0" w:space="0" w:color="auto"/>
        </w:rPr>
        <w:t>Kline, E.</w:t>
      </w:r>
      <w:r w:rsidR="003F5BBF">
        <w:rPr>
          <w:rFonts w:ascii="Verdana" w:hAnsi="Verdana"/>
          <w:sz w:val="21"/>
          <w:szCs w:val="21"/>
          <w:bdr w:val="none" w:sz="0" w:space="0" w:color="auto"/>
        </w:rPr>
        <w:t>*</w:t>
      </w:r>
      <w:r w:rsidRPr="00875C21">
        <w:rPr>
          <w:rFonts w:ascii="Verdana" w:hAnsi="Verdana"/>
          <w:sz w:val="21"/>
          <w:szCs w:val="21"/>
          <w:bdr w:val="none" w:sz="0" w:space="0" w:color="auto"/>
        </w:rPr>
        <w:t>, Wilson, C.</w:t>
      </w:r>
      <w:r w:rsidR="003F5BBF">
        <w:rPr>
          <w:rFonts w:ascii="Verdana" w:hAnsi="Verdana"/>
          <w:sz w:val="21"/>
          <w:szCs w:val="21"/>
          <w:bdr w:val="none" w:sz="0" w:space="0" w:color="auto"/>
        </w:rPr>
        <w:t>*</w:t>
      </w:r>
      <w:r w:rsidRPr="00875C21">
        <w:rPr>
          <w:rFonts w:ascii="Verdana" w:hAnsi="Verdana"/>
          <w:sz w:val="21"/>
          <w:szCs w:val="21"/>
          <w:bdr w:val="none" w:sz="0" w:space="0" w:color="auto"/>
        </w:rPr>
        <w:t>, Ereshefsky, S.</w:t>
      </w:r>
      <w:r w:rsidR="003F5BBF">
        <w:rPr>
          <w:rFonts w:ascii="Verdana" w:hAnsi="Verdana"/>
          <w:sz w:val="21"/>
          <w:szCs w:val="21"/>
          <w:bdr w:val="none" w:sz="0" w:space="0" w:color="auto"/>
        </w:rPr>
        <w:t>*</w:t>
      </w:r>
      <w:r w:rsidRPr="00875C21">
        <w:rPr>
          <w:rFonts w:ascii="Verdana" w:hAnsi="Verdana"/>
          <w:sz w:val="21"/>
          <w:szCs w:val="21"/>
          <w:bdr w:val="none" w:sz="0" w:space="0" w:color="auto"/>
        </w:rPr>
        <w:t>, Nugent, K. L.</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Pitts, S., Reeves, G.,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(2012). </w:t>
      </w:r>
      <w:proofErr w:type="spellStart"/>
      <w:r w:rsidRPr="00875C21">
        <w:rPr>
          <w:rFonts w:ascii="Verdana" w:hAnsi="Verdana"/>
          <w:sz w:val="21"/>
          <w:szCs w:val="21"/>
          <w:bdr w:val="none" w:sz="0" w:space="0" w:color="auto"/>
        </w:rPr>
        <w:t>Schizotypy</w:t>
      </w:r>
      <w:proofErr w:type="spellEnd"/>
      <w:r w:rsidRPr="00875C21">
        <w:rPr>
          <w:rFonts w:ascii="Verdana" w:hAnsi="Verdana"/>
          <w:sz w:val="21"/>
          <w:szCs w:val="21"/>
          <w:bdr w:val="none" w:sz="0" w:space="0" w:color="auto"/>
        </w:rPr>
        <w:t xml:space="preserve">, psychotic-like experiences and distress: An interaction model. </w:t>
      </w:r>
      <w:r w:rsidRPr="00875C21">
        <w:rPr>
          <w:rFonts w:ascii="Verdana" w:hAnsi="Verdana"/>
          <w:i/>
          <w:iCs/>
          <w:sz w:val="21"/>
          <w:szCs w:val="21"/>
          <w:bdr w:val="none" w:sz="0" w:space="0" w:color="auto"/>
        </w:rPr>
        <w:t xml:space="preserve">Psychiatry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200</w:t>
      </w:r>
      <w:r w:rsidRPr="00875C21">
        <w:rPr>
          <w:rFonts w:ascii="Verdana" w:hAnsi="Verdana"/>
          <w:sz w:val="21"/>
          <w:szCs w:val="21"/>
          <w:bdr w:val="none" w:sz="0" w:space="0" w:color="auto"/>
        </w:rPr>
        <w:t>(2), 647-651.</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Golembo-Smith, S.</w:t>
      </w:r>
      <w:r w:rsidR="003F5BBF">
        <w:rPr>
          <w:rFonts w:ascii="Verdana" w:hAnsi="Verdana"/>
          <w:sz w:val="21"/>
          <w:szCs w:val="21"/>
          <w:bdr w:val="none" w:sz="0" w:space="0" w:color="auto"/>
        </w:rPr>
        <w:t>*</w:t>
      </w:r>
      <w:r w:rsidRPr="00875C21">
        <w:rPr>
          <w:rFonts w:ascii="Verdana" w:hAnsi="Verdana"/>
          <w:sz w:val="21"/>
          <w:szCs w:val="21"/>
          <w:bdr w:val="none" w:sz="0" w:space="0" w:color="auto"/>
        </w:rPr>
        <w:t>, Walder, D. J., Daly, M. P., Mittal, V. A.,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Reeves, G.,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(2012). The presentation of </w:t>
      </w:r>
      <w:proofErr w:type="spellStart"/>
      <w:r w:rsidRPr="00875C21">
        <w:rPr>
          <w:rFonts w:ascii="Verdana" w:hAnsi="Verdana"/>
          <w:sz w:val="21"/>
          <w:szCs w:val="21"/>
          <w:bdr w:val="none" w:sz="0" w:space="0" w:color="auto"/>
        </w:rPr>
        <w:t>dermatoglyphic</w:t>
      </w:r>
      <w:proofErr w:type="spellEnd"/>
      <w:r w:rsidRPr="00875C21">
        <w:rPr>
          <w:rFonts w:ascii="Verdana" w:hAnsi="Verdana"/>
          <w:sz w:val="21"/>
          <w:szCs w:val="21"/>
          <w:bdr w:val="none" w:sz="0" w:space="0" w:color="auto"/>
        </w:rPr>
        <w:t xml:space="preserve"> abnormalities in schizophrenia: A meta-analytic review.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142</w:t>
      </w:r>
      <w:r w:rsidRPr="00875C21">
        <w:rPr>
          <w:rFonts w:ascii="Verdana" w:hAnsi="Verdana"/>
          <w:sz w:val="21"/>
          <w:szCs w:val="21"/>
          <w:bdr w:val="none" w:sz="0" w:space="0" w:color="auto"/>
        </w:rPr>
        <w:t>(1), 1-11.</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E879EF">
        <w:rPr>
          <w:rFonts w:ascii="Verdana" w:hAnsi="Verdana"/>
          <w:sz w:val="21"/>
          <w:szCs w:val="21"/>
          <w:bdr w:val="none" w:sz="0" w:space="0" w:color="auto"/>
        </w:rPr>
        <w:t>Kline, E.</w:t>
      </w:r>
      <w:r w:rsidR="003F5BBF">
        <w:rPr>
          <w:rFonts w:ascii="Verdana" w:hAnsi="Verdana"/>
          <w:sz w:val="21"/>
          <w:szCs w:val="21"/>
          <w:bdr w:val="none" w:sz="0" w:space="0" w:color="auto"/>
        </w:rPr>
        <w:t>*</w:t>
      </w:r>
      <w:r w:rsidRPr="00E879EF">
        <w:rPr>
          <w:rFonts w:ascii="Verdana" w:hAnsi="Verdana"/>
          <w:sz w:val="21"/>
          <w:szCs w:val="21"/>
          <w:bdr w:val="none" w:sz="0" w:space="0" w:color="auto"/>
        </w:rPr>
        <w:t>, Wilson, C.</w:t>
      </w:r>
      <w:r w:rsidR="003F5BBF">
        <w:rPr>
          <w:rFonts w:ascii="Verdana" w:hAnsi="Verdana"/>
          <w:sz w:val="21"/>
          <w:szCs w:val="21"/>
          <w:bdr w:val="none" w:sz="0" w:space="0" w:color="auto"/>
        </w:rPr>
        <w:t>*</w:t>
      </w:r>
      <w:r w:rsidRPr="00E879EF">
        <w:rPr>
          <w:rFonts w:ascii="Verdana" w:hAnsi="Verdana"/>
          <w:sz w:val="21"/>
          <w:szCs w:val="21"/>
          <w:bdr w:val="none" w:sz="0" w:space="0" w:color="auto"/>
        </w:rPr>
        <w:t>, Ereshefsky, S.</w:t>
      </w:r>
      <w:r w:rsidR="003F5BBF">
        <w:rPr>
          <w:rFonts w:ascii="Verdana" w:hAnsi="Verdana"/>
          <w:sz w:val="21"/>
          <w:szCs w:val="21"/>
          <w:bdr w:val="none" w:sz="0" w:space="0" w:color="auto"/>
        </w:rPr>
        <w:t>*</w:t>
      </w:r>
      <w:r w:rsidRPr="00E879EF">
        <w:rPr>
          <w:rFonts w:ascii="Verdana" w:hAnsi="Verdana"/>
          <w:sz w:val="21"/>
          <w:szCs w:val="21"/>
          <w:bdr w:val="none" w:sz="0" w:space="0" w:color="auto"/>
        </w:rPr>
        <w:t>, Denenny, D.</w:t>
      </w:r>
      <w:r w:rsidR="003F5BBF">
        <w:rPr>
          <w:rFonts w:ascii="Verdana" w:hAnsi="Verdana"/>
          <w:sz w:val="21"/>
          <w:szCs w:val="21"/>
          <w:bdr w:val="none" w:sz="0" w:space="0" w:color="auto"/>
        </w:rPr>
        <w:t>*</w:t>
      </w:r>
      <w:r w:rsidRPr="00E879EF">
        <w:rPr>
          <w:rFonts w:ascii="Verdana" w:hAnsi="Verdana"/>
          <w:sz w:val="21"/>
          <w:szCs w:val="21"/>
          <w:bdr w:val="none" w:sz="0" w:space="0" w:color="auto"/>
        </w:rPr>
        <w:t>, Thompson, E.</w:t>
      </w:r>
      <w:r w:rsidR="003F5BBF">
        <w:rPr>
          <w:rFonts w:ascii="Verdana" w:hAnsi="Verdana"/>
          <w:sz w:val="21"/>
          <w:szCs w:val="21"/>
          <w:bdr w:val="none" w:sz="0" w:space="0" w:color="auto"/>
        </w:rPr>
        <w:t>*</w:t>
      </w:r>
      <w:r w:rsidRPr="00E879EF">
        <w:rPr>
          <w:rFonts w:ascii="Verdana" w:hAnsi="Verdana"/>
          <w:sz w:val="21"/>
          <w:szCs w:val="21"/>
          <w:bdr w:val="none" w:sz="0" w:space="0" w:color="auto"/>
        </w:rPr>
        <w:t>, Pitts, S. C.</w:t>
      </w:r>
      <w:r w:rsidRPr="00875C21">
        <w:rPr>
          <w:rFonts w:ascii="Verdana" w:hAnsi="Verdana"/>
          <w:sz w:val="21"/>
          <w:szCs w:val="21"/>
          <w:bdr w:val="none" w:sz="0" w:space="0" w:color="auto"/>
        </w:rPr>
        <w:t>, Bussell, K.</w:t>
      </w:r>
      <w:r w:rsidR="003F5BBF">
        <w:rPr>
          <w:rFonts w:ascii="Verdana" w:hAnsi="Verdana"/>
          <w:sz w:val="21"/>
          <w:szCs w:val="21"/>
          <w:bdr w:val="none" w:sz="0" w:space="0" w:color="auto"/>
        </w:rPr>
        <w:t>*</w:t>
      </w:r>
      <w:r w:rsidRPr="00E879EF">
        <w:rPr>
          <w:rFonts w:ascii="Verdana" w:hAnsi="Verdana"/>
          <w:sz w:val="21"/>
          <w:szCs w:val="21"/>
          <w:bdr w:val="none" w:sz="0" w:space="0" w:color="auto"/>
        </w:rPr>
        <w:t>,</w:t>
      </w:r>
      <w:r w:rsidRPr="00875C21">
        <w:rPr>
          <w:rFonts w:ascii="Verdana" w:hAnsi="Verdana"/>
          <w:sz w:val="21"/>
          <w:szCs w:val="21"/>
          <w:bdr w:val="none" w:sz="0" w:space="0" w:color="auto"/>
        </w:rPr>
        <w:t xml:space="preserve"> Reeves, G.,</w:t>
      </w:r>
      <w:r w:rsidRPr="00E879EF">
        <w:rPr>
          <w:rFonts w:ascii="Verdana" w:hAnsi="Verdana"/>
          <w:sz w:val="21"/>
          <w:szCs w:val="21"/>
          <w:bdr w:val="none" w:sz="0" w:space="0" w:color="auto"/>
        </w:rPr>
        <w:t xml:space="preserve"> &amp; </w:t>
      </w:r>
      <w:r w:rsidR="009C05BF" w:rsidRPr="009C05BF">
        <w:rPr>
          <w:rFonts w:ascii="Verdana" w:hAnsi="Verdana"/>
          <w:b/>
          <w:sz w:val="21"/>
          <w:szCs w:val="21"/>
          <w:bdr w:val="none" w:sz="0" w:space="0" w:color="auto"/>
        </w:rPr>
        <w:t>Schiffman, J.</w:t>
      </w:r>
      <w:r w:rsidRPr="00E879EF">
        <w:rPr>
          <w:rFonts w:ascii="Verdana" w:hAnsi="Verdana"/>
          <w:sz w:val="21"/>
          <w:szCs w:val="21"/>
          <w:bdr w:val="none" w:sz="0" w:space="0" w:color="auto"/>
        </w:rPr>
        <w:t xml:space="preserve"> (2012). Psychosis risk screening in youth: </w:t>
      </w:r>
      <w:r w:rsidR="003F5BBF">
        <w:rPr>
          <w:rFonts w:ascii="Verdana" w:hAnsi="Verdana"/>
          <w:sz w:val="21"/>
          <w:szCs w:val="21"/>
          <w:bdr w:val="none" w:sz="0" w:space="0" w:color="auto"/>
        </w:rPr>
        <w:t>A</w:t>
      </w:r>
      <w:r w:rsidRPr="00E879EF">
        <w:rPr>
          <w:rFonts w:ascii="Verdana" w:hAnsi="Verdana"/>
          <w:sz w:val="21"/>
          <w:szCs w:val="21"/>
          <w:bdr w:val="none" w:sz="0" w:space="0" w:color="auto"/>
        </w:rPr>
        <w:t xml:space="preserve"> validation study of three self-report measures of attenuated psychosis symptoms. </w:t>
      </w:r>
      <w:r w:rsidRPr="00E879EF">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E879EF">
        <w:rPr>
          <w:rFonts w:ascii="Verdana" w:hAnsi="Verdana"/>
          <w:i/>
          <w:iCs/>
          <w:sz w:val="21"/>
          <w:szCs w:val="21"/>
          <w:bdr w:val="none" w:sz="0" w:space="0" w:color="auto"/>
        </w:rPr>
        <w:t>esearch</w:t>
      </w:r>
      <w:r w:rsidRPr="00E879EF">
        <w:rPr>
          <w:rFonts w:ascii="Verdana" w:hAnsi="Verdana"/>
          <w:sz w:val="21"/>
          <w:szCs w:val="21"/>
          <w:bdr w:val="none" w:sz="0" w:space="0" w:color="auto"/>
        </w:rPr>
        <w:t xml:space="preserve">, </w:t>
      </w:r>
      <w:r w:rsidRPr="00E879EF">
        <w:rPr>
          <w:rFonts w:ascii="Verdana" w:hAnsi="Verdana"/>
          <w:i/>
          <w:iCs/>
          <w:sz w:val="21"/>
          <w:szCs w:val="21"/>
          <w:bdr w:val="none" w:sz="0" w:space="0" w:color="auto"/>
        </w:rPr>
        <w:t>141</w:t>
      </w:r>
      <w:r w:rsidRPr="00E879EF">
        <w:rPr>
          <w:rFonts w:ascii="Verdana" w:hAnsi="Verdana"/>
          <w:sz w:val="21"/>
          <w:szCs w:val="21"/>
          <w:bdr w:val="none" w:sz="0" w:space="0" w:color="auto"/>
        </w:rPr>
        <w:t>(1), 72-77.</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Golembo-Smith, S.</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Sørensen, H. J., Mortensen, E. L., Stapleton, L</w:t>
      </w:r>
      <w:proofErr w:type="gramStart"/>
      <w:r w:rsidRPr="00875C21">
        <w:rPr>
          <w:rFonts w:ascii="Verdana" w:hAnsi="Verdana"/>
          <w:sz w:val="21"/>
          <w:szCs w:val="21"/>
          <w:bdr w:val="none" w:sz="0" w:space="0" w:color="auto"/>
        </w:rPr>
        <w:t>., ...</w:t>
      </w:r>
      <w:proofErr w:type="gramEnd"/>
      <w:r w:rsidRPr="00875C21">
        <w:rPr>
          <w:rFonts w:ascii="Verdana" w:hAnsi="Verdana"/>
          <w:sz w:val="21"/>
          <w:szCs w:val="21"/>
          <w:bdr w:val="none" w:sz="0" w:space="0" w:color="auto"/>
        </w:rPr>
        <w:t xml:space="preserve"> &amp; Mednick, S. (2012). Premorbid multivariate markers of neurodevelopmental instability in the prediction of adult schizophrenia-spectrum disorder: a high-risk prospective investigation.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139</w:t>
      </w:r>
      <w:r w:rsidRPr="00875C21">
        <w:rPr>
          <w:rFonts w:ascii="Verdana" w:hAnsi="Verdana"/>
          <w:sz w:val="21"/>
          <w:szCs w:val="21"/>
          <w:bdr w:val="none" w:sz="0" w:space="0" w:color="auto"/>
        </w:rPr>
        <w:t>(1), 129-135.</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Kline, E.</w:t>
      </w:r>
      <w:r w:rsidR="003F5BBF">
        <w:rPr>
          <w:rFonts w:ascii="Verdana" w:hAnsi="Verdana"/>
          <w:sz w:val="21"/>
          <w:szCs w:val="21"/>
          <w:bdr w:val="none" w:sz="0" w:space="0" w:color="auto"/>
        </w:rPr>
        <w:t>*</w:t>
      </w:r>
      <w:r w:rsidRPr="00875C21">
        <w:rPr>
          <w:rFonts w:ascii="Verdana" w:hAnsi="Verdana"/>
          <w:sz w:val="21"/>
          <w:szCs w:val="21"/>
          <w:bdr w:val="none" w:sz="0" w:space="0" w:color="auto"/>
        </w:rPr>
        <w:t>, Wilson, C.</w:t>
      </w:r>
      <w:r w:rsidR="003F5BBF">
        <w:rPr>
          <w:rFonts w:ascii="Verdana" w:hAnsi="Verdana"/>
          <w:sz w:val="21"/>
          <w:szCs w:val="21"/>
          <w:bdr w:val="none" w:sz="0" w:space="0" w:color="auto"/>
        </w:rPr>
        <w:t>*</w:t>
      </w:r>
      <w:r w:rsidRPr="00875C21">
        <w:rPr>
          <w:rFonts w:ascii="Verdana" w:hAnsi="Verdana"/>
          <w:sz w:val="21"/>
          <w:szCs w:val="21"/>
          <w:bdr w:val="none" w:sz="0" w:space="0" w:color="auto"/>
        </w:rPr>
        <w:t>, Ereshefsky, S.</w:t>
      </w:r>
      <w:r w:rsidR="003F5BBF">
        <w:rPr>
          <w:rFonts w:ascii="Verdana" w:hAnsi="Verdana"/>
          <w:sz w:val="21"/>
          <w:szCs w:val="21"/>
          <w:bdr w:val="none" w:sz="0" w:space="0" w:color="auto"/>
        </w:rPr>
        <w:t>*</w:t>
      </w:r>
      <w:r w:rsidRPr="00875C21">
        <w:rPr>
          <w:rFonts w:ascii="Verdana" w:hAnsi="Verdana"/>
          <w:sz w:val="21"/>
          <w:szCs w:val="21"/>
          <w:bdr w:val="none" w:sz="0" w:space="0" w:color="auto"/>
        </w:rPr>
        <w:t>, Tsuji, T.</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Pitts, S., &amp; Reeves, G. (2012). Convergent and discriminant validity of attenuated psychosis screening tools.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134</w:t>
      </w:r>
      <w:r w:rsidRPr="00875C21">
        <w:rPr>
          <w:rFonts w:ascii="Verdana" w:hAnsi="Verdana"/>
          <w:sz w:val="21"/>
          <w:szCs w:val="21"/>
          <w:bdr w:val="none" w:sz="0" w:space="0" w:color="auto"/>
        </w:rPr>
        <w:t>(1), 49-53.</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Knock, J.</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Maynard, A., &amp; Reeves, G. (2011). Burdens and difficulties experienced by caregivers of children and adolescents with schizophrenia</w:t>
      </w:r>
      <w:r w:rsidRPr="00875C21">
        <w:rPr>
          <w:rFonts w:ascii="Cambria Math" w:hAnsi="Cambria Math" w:cs="Cambria Math"/>
          <w:sz w:val="21"/>
          <w:szCs w:val="21"/>
          <w:bdr w:val="none" w:sz="0" w:space="0" w:color="auto"/>
        </w:rPr>
        <w:t>‐</w:t>
      </w:r>
      <w:r w:rsidRPr="00875C21">
        <w:rPr>
          <w:rFonts w:ascii="Verdana" w:hAnsi="Verdana"/>
          <w:sz w:val="21"/>
          <w:szCs w:val="21"/>
          <w:bdr w:val="none" w:sz="0" w:space="0" w:color="auto"/>
        </w:rPr>
        <w:t xml:space="preserve">spectrum disorders: </w:t>
      </w:r>
      <w:r w:rsidR="003F5BBF">
        <w:rPr>
          <w:rFonts w:ascii="Verdana" w:hAnsi="Verdana"/>
          <w:sz w:val="21"/>
          <w:szCs w:val="21"/>
          <w:bdr w:val="none" w:sz="0" w:space="0" w:color="auto"/>
        </w:rPr>
        <w:t>A</w:t>
      </w:r>
      <w:r w:rsidRPr="00875C21">
        <w:rPr>
          <w:rFonts w:ascii="Verdana" w:hAnsi="Verdana"/>
          <w:sz w:val="21"/>
          <w:szCs w:val="21"/>
          <w:bdr w:val="none" w:sz="0" w:space="0" w:color="auto"/>
        </w:rPr>
        <w:t xml:space="preserve"> qualitative study. </w:t>
      </w:r>
      <w:r w:rsidRPr="00875C21">
        <w:rPr>
          <w:rFonts w:ascii="Verdana" w:hAnsi="Verdana"/>
          <w:i/>
          <w:iCs/>
          <w:sz w:val="21"/>
          <w:szCs w:val="21"/>
          <w:bdr w:val="none" w:sz="0" w:space="0" w:color="auto"/>
        </w:rPr>
        <w:t xml:space="preserve">Early </w:t>
      </w:r>
      <w:r w:rsidR="002D70D5">
        <w:rPr>
          <w:rFonts w:ascii="Verdana" w:hAnsi="Verdana"/>
          <w:i/>
          <w:iCs/>
          <w:sz w:val="21"/>
          <w:szCs w:val="21"/>
          <w:bdr w:val="none" w:sz="0" w:space="0" w:color="auto"/>
        </w:rPr>
        <w:t>I</w:t>
      </w:r>
      <w:r w:rsidRPr="00875C21">
        <w:rPr>
          <w:rFonts w:ascii="Verdana" w:hAnsi="Verdana"/>
          <w:i/>
          <w:iCs/>
          <w:sz w:val="21"/>
          <w:szCs w:val="21"/>
          <w:bdr w:val="none" w:sz="0" w:space="0" w:color="auto"/>
        </w:rPr>
        <w:t xml:space="preserve">ntervention in </w:t>
      </w:r>
      <w:r w:rsidR="002D70D5">
        <w:rPr>
          <w:rFonts w:ascii="Verdana" w:hAnsi="Verdana"/>
          <w:i/>
          <w:iCs/>
          <w:sz w:val="21"/>
          <w:szCs w:val="21"/>
          <w:bdr w:val="none" w:sz="0" w:space="0" w:color="auto"/>
        </w:rPr>
        <w:t>P</w:t>
      </w:r>
      <w:r w:rsidRPr="00875C21">
        <w:rPr>
          <w:rFonts w:ascii="Verdana" w:hAnsi="Verdana"/>
          <w:i/>
          <w:iCs/>
          <w:sz w:val="21"/>
          <w:szCs w:val="21"/>
          <w:bdr w:val="none" w:sz="0" w:space="0" w:color="auto"/>
        </w:rPr>
        <w:t>sychiatry</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5</w:t>
      </w:r>
      <w:r w:rsidRPr="00875C21">
        <w:rPr>
          <w:rFonts w:ascii="Verdana" w:hAnsi="Verdana"/>
          <w:sz w:val="21"/>
          <w:szCs w:val="21"/>
          <w:bdr w:val="none" w:sz="0" w:space="0" w:color="auto"/>
        </w:rPr>
        <w:t>(4), 349-354.</w:t>
      </w:r>
    </w:p>
    <w:p w:rsidR="00E879EF"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Jacobs, E.</w:t>
      </w:r>
      <w:r w:rsidR="003F5BBF">
        <w:rPr>
          <w:rFonts w:ascii="Verdana" w:hAnsi="Verdana"/>
          <w:sz w:val="21"/>
          <w:szCs w:val="21"/>
          <w:bdr w:val="none" w:sz="0" w:space="0" w:color="auto"/>
        </w:rPr>
        <w:t>*</w:t>
      </w:r>
      <w:r w:rsidRPr="00875C21">
        <w:rPr>
          <w:rFonts w:ascii="Verdana" w:hAnsi="Verdana"/>
          <w:sz w:val="21"/>
          <w:szCs w:val="21"/>
          <w:bdr w:val="none" w:sz="0" w:space="0" w:color="auto"/>
        </w:rPr>
        <w:t>, Kline,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(2011). Practitioner perceptions of attenuated psychosis syndrome.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131</w:t>
      </w:r>
      <w:r w:rsidRPr="00875C21">
        <w:rPr>
          <w:rFonts w:ascii="Verdana" w:hAnsi="Verdana"/>
          <w:sz w:val="21"/>
          <w:szCs w:val="21"/>
          <w:bdr w:val="none" w:sz="0" w:space="0" w:color="auto"/>
        </w:rPr>
        <w:t>(1), 24-30.</w:t>
      </w:r>
    </w:p>
    <w:p w:rsidR="00875C21" w:rsidRPr="00875C21" w:rsidRDefault="00E879E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E879EF">
        <w:rPr>
          <w:rFonts w:ascii="Verdana" w:hAnsi="Verdana"/>
          <w:sz w:val="21"/>
          <w:szCs w:val="21"/>
          <w:bdr w:val="none" w:sz="0" w:space="0" w:color="auto"/>
        </w:rPr>
        <w:t>Golembo</w:t>
      </w:r>
      <w:r w:rsidRPr="00E879EF">
        <w:rPr>
          <w:rFonts w:ascii="Cambria Math" w:hAnsi="Cambria Math" w:cs="Cambria Math"/>
          <w:sz w:val="21"/>
          <w:szCs w:val="21"/>
          <w:bdr w:val="none" w:sz="0" w:space="0" w:color="auto"/>
        </w:rPr>
        <w:t>‐</w:t>
      </w:r>
      <w:r w:rsidRPr="00E879EF">
        <w:rPr>
          <w:rFonts w:ascii="Verdana" w:hAnsi="Verdana"/>
          <w:sz w:val="21"/>
          <w:szCs w:val="21"/>
          <w:bdr w:val="none" w:sz="0" w:space="0" w:color="auto"/>
        </w:rPr>
        <w:t>Smith, S.</w:t>
      </w:r>
      <w:r w:rsidR="003F5BBF">
        <w:rPr>
          <w:rFonts w:ascii="Verdana" w:hAnsi="Verdana"/>
          <w:sz w:val="21"/>
          <w:szCs w:val="21"/>
          <w:bdr w:val="none" w:sz="0" w:space="0" w:color="auto"/>
        </w:rPr>
        <w:t>*</w:t>
      </w:r>
      <w:r w:rsidRPr="00E879EF">
        <w:rPr>
          <w:rFonts w:ascii="Verdana" w:hAnsi="Verdana"/>
          <w:sz w:val="21"/>
          <w:szCs w:val="21"/>
          <w:bdr w:val="none" w:sz="0" w:space="0" w:color="auto"/>
        </w:rPr>
        <w:t>, Denenny, D.</w:t>
      </w:r>
      <w:r w:rsidR="003F5BBF">
        <w:rPr>
          <w:rFonts w:ascii="Verdana" w:hAnsi="Verdana"/>
          <w:sz w:val="21"/>
          <w:szCs w:val="21"/>
          <w:bdr w:val="none" w:sz="0" w:space="0" w:color="auto"/>
        </w:rPr>
        <w:t>*</w:t>
      </w:r>
      <w:r w:rsidRPr="00E879EF">
        <w:rPr>
          <w:rFonts w:ascii="Verdana" w:hAnsi="Verdana"/>
          <w:sz w:val="21"/>
          <w:szCs w:val="21"/>
          <w:bdr w:val="none" w:sz="0" w:space="0" w:color="auto"/>
        </w:rPr>
        <w:t xml:space="preserve">, </w:t>
      </w:r>
      <w:proofErr w:type="spellStart"/>
      <w:r w:rsidRPr="00E879EF">
        <w:rPr>
          <w:rFonts w:ascii="Verdana" w:hAnsi="Verdana"/>
          <w:sz w:val="21"/>
          <w:szCs w:val="21"/>
          <w:bdr w:val="none" w:sz="0" w:space="0" w:color="auto"/>
        </w:rPr>
        <w:t>Kishimoto</w:t>
      </w:r>
      <w:proofErr w:type="spellEnd"/>
      <w:r w:rsidRPr="00E879EF">
        <w:rPr>
          <w:rFonts w:ascii="Verdana" w:hAnsi="Verdana"/>
          <w:sz w:val="21"/>
          <w:szCs w:val="21"/>
          <w:bdr w:val="none" w:sz="0" w:space="0" w:color="auto"/>
        </w:rPr>
        <w:t xml:space="preserve">, E., &amp; </w:t>
      </w:r>
      <w:r w:rsidR="009C05BF" w:rsidRPr="009C05BF">
        <w:rPr>
          <w:rFonts w:ascii="Verdana" w:hAnsi="Verdana"/>
          <w:b/>
          <w:sz w:val="21"/>
          <w:szCs w:val="21"/>
          <w:bdr w:val="none" w:sz="0" w:space="0" w:color="auto"/>
        </w:rPr>
        <w:t>Schiffman, J.</w:t>
      </w:r>
      <w:r w:rsidRPr="00E879EF">
        <w:rPr>
          <w:rFonts w:ascii="Verdana" w:hAnsi="Verdana"/>
          <w:sz w:val="21"/>
          <w:szCs w:val="21"/>
          <w:bdr w:val="none" w:sz="0" w:space="0" w:color="auto"/>
        </w:rPr>
        <w:t xml:space="preserve"> (2011). Training service</w:t>
      </w:r>
      <w:r w:rsidRPr="00E879EF">
        <w:rPr>
          <w:rFonts w:ascii="Cambria Math" w:hAnsi="Cambria Math" w:cs="Cambria Math"/>
          <w:sz w:val="21"/>
          <w:szCs w:val="21"/>
          <w:bdr w:val="none" w:sz="0" w:space="0" w:color="auto"/>
        </w:rPr>
        <w:t>‐</w:t>
      </w:r>
      <w:r w:rsidRPr="00E879EF">
        <w:rPr>
          <w:rFonts w:ascii="Verdana" w:hAnsi="Verdana"/>
          <w:sz w:val="21"/>
          <w:szCs w:val="21"/>
          <w:bdr w:val="none" w:sz="0" w:space="0" w:color="auto"/>
        </w:rPr>
        <w:t xml:space="preserve">providers regarding youth at risk for psychosis. </w:t>
      </w:r>
      <w:r w:rsidRPr="00E879EF">
        <w:rPr>
          <w:rFonts w:ascii="Verdana" w:hAnsi="Verdana"/>
          <w:i/>
          <w:iCs/>
          <w:sz w:val="21"/>
          <w:szCs w:val="21"/>
          <w:bdr w:val="none" w:sz="0" w:space="0" w:color="auto"/>
        </w:rPr>
        <w:t>Asia</w:t>
      </w:r>
      <w:r w:rsidRPr="00E879EF">
        <w:rPr>
          <w:rFonts w:ascii="Cambria Math" w:hAnsi="Cambria Math" w:cs="Cambria Math"/>
          <w:i/>
          <w:iCs/>
          <w:sz w:val="21"/>
          <w:szCs w:val="21"/>
          <w:bdr w:val="none" w:sz="0" w:space="0" w:color="auto"/>
        </w:rPr>
        <w:t>‐</w:t>
      </w:r>
      <w:r w:rsidRPr="00E879EF">
        <w:rPr>
          <w:rFonts w:ascii="Verdana" w:hAnsi="Verdana"/>
          <w:i/>
          <w:iCs/>
          <w:sz w:val="21"/>
          <w:szCs w:val="21"/>
          <w:bdr w:val="none" w:sz="0" w:space="0" w:color="auto"/>
        </w:rPr>
        <w:t>Pacific Psychiatry</w:t>
      </w:r>
      <w:r w:rsidRPr="00E879EF">
        <w:rPr>
          <w:rFonts w:ascii="Verdana" w:hAnsi="Verdana"/>
          <w:sz w:val="21"/>
          <w:szCs w:val="21"/>
          <w:bdr w:val="none" w:sz="0" w:space="0" w:color="auto"/>
        </w:rPr>
        <w:t xml:space="preserve">, </w:t>
      </w:r>
      <w:r w:rsidRPr="00E879EF">
        <w:rPr>
          <w:rFonts w:ascii="Verdana" w:hAnsi="Verdana"/>
          <w:i/>
          <w:iCs/>
          <w:sz w:val="21"/>
          <w:szCs w:val="21"/>
          <w:bdr w:val="none" w:sz="0" w:space="0" w:color="auto"/>
        </w:rPr>
        <w:t>3</w:t>
      </w:r>
      <w:r w:rsidRPr="00E879EF">
        <w:rPr>
          <w:rFonts w:ascii="Verdana" w:hAnsi="Verdana"/>
          <w:sz w:val="21"/>
          <w:szCs w:val="21"/>
          <w:bdr w:val="none" w:sz="0" w:space="0" w:color="auto"/>
        </w:rPr>
        <w:t>(1), 17-22.</w:t>
      </w:r>
    </w:p>
    <w:p w:rsidR="00875C21" w:rsidRPr="00875C21" w:rsidRDefault="00875C21"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 xml:space="preserve">Sørensen, H. J., Mortensen, E. L.,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w:t>
      </w:r>
      <w:proofErr w:type="spellStart"/>
      <w:r w:rsidRPr="00875C21">
        <w:rPr>
          <w:rFonts w:ascii="Verdana" w:hAnsi="Verdana"/>
          <w:sz w:val="21"/>
          <w:szCs w:val="21"/>
          <w:bdr w:val="none" w:sz="0" w:space="0" w:color="auto"/>
        </w:rPr>
        <w:t>Reinisch</w:t>
      </w:r>
      <w:proofErr w:type="spellEnd"/>
      <w:r w:rsidRPr="00875C21">
        <w:rPr>
          <w:rFonts w:ascii="Verdana" w:hAnsi="Verdana"/>
          <w:sz w:val="21"/>
          <w:szCs w:val="21"/>
          <w:bdr w:val="none" w:sz="0" w:space="0" w:color="auto"/>
        </w:rPr>
        <w:t xml:space="preserve">, J. M., Maeda, J., &amp; Mednick, S. A. (2010). Early developmental milestones and risk of schizophrenia: </w:t>
      </w:r>
      <w:r w:rsidR="003F5BBF">
        <w:rPr>
          <w:rFonts w:ascii="Verdana" w:hAnsi="Verdana"/>
          <w:sz w:val="21"/>
          <w:szCs w:val="21"/>
          <w:bdr w:val="none" w:sz="0" w:space="0" w:color="auto"/>
        </w:rPr>
        <w:t>A</w:t>
      </w:r>
      <w:r w:rsidRPr="00875C21">
        <w:rPr>
          <w:rFonts w:ascii="Verdana" w:hAnsi="Verdana"/>
          <w:sz w:val="21"/>
          <w:szCs w:val="21"/>
          <w:bdr w:val="none" w:sz="0" w:space="0" w:color="auto"/>
        </w:rPr>
        <w:t xml:space="preserve"> 45-year follow-up of the Copenhagen Perinatal Cohort. </w:t>
      </w:r>
      <w:r w:rsidRPr="00875C21">
        <w:rPr>
          <w:rFonts w:ascii="Verdana" w:hAnsi="Verdana"/>
          <w:i/>
          <w:iCs/>
          <w:sz w:val="21"/>
          <w:szCs w:val="21"/>
          <w:bdr w:val="none" w:sz="0" w:space="0" w:color="auto"/>
        </w:rPr>
        <w:t xml:space="preserve">Schizophrenia </w:t>
      </w:r>
      <w:r w:rsidR="002D70D5">
        <w:rPr>
          <w:rFonts w:ascii="Verdana" w:hAnsi="Verdana"/>
          <w:i/>
          <w:iCs/>
          <w:sz w:val="21"/>
          <w:szCs w:val="21"/>
          <w:bdr w:val="none" w:sz="0" w:space="0" w:color="auto"/>
        </w:rPr>
        <w:t>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118</w:t>
      </w:r>
      <w:r w:rsidRPr="00875C21">
        <w:rPr>
          <w:rFonts w:ascii="Verdana" w:hAnsi="Verdana"/>
          <w:sz w:val="21"/>
          <w:szCs w:val="21"/>
          <w:bdr w:val="none" w:sz="0" w:space="0" w:color="auto"/>
        </w:rPr>
        <w:t>(1), 41-47.</w:t>
      </w:r>
    </w:p>
    <w:p w:rsidR="00374140" w:rsidRPr="00875C21" w:rsidRDefault="00374140"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line="240" w:lineRule="auto"/>
        <w:ind w:left="2160" w:hanging="1440"/>
        <w:rPr>
          <w:rFonts w:ascii="Verdana" w:hAnsi="Verdana"/>
          <w:sz w:val="21"/>
          <w:szCs w:val="21"/>
          <w:bdr w:val="none" w:sz="0" w:space="0" w:color="auto"/>
        </w:rPr>
      </w:pPr>
      <w:r w:rsidRPr="00875C21">
        <w:rPr>
          <w:rFonts w:ascii="Verdana" w:hAnsi="Verdana"/>
          <w:sz w:val="21"/>
          <w:szCs w:val="21"/>
          <w:bdr w:val="none" w:sz="0" w:space="0" w:color="auto"/>
        </w:rPr>
        <w:t xml:space="preserve">Sørensen, H. J., Mortensen, E. L.,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w:t>
      </w:r>
      <w:proofErr w:type="spellStart"/>
      <w:r w:rsidRPr="00875C21">
        <w:rPr>
          <w:rFonts w:ascii="Verdana" w:hAnsi="Verdana"/>
          <w:sz w:val="21"/>
          <w:szCs w:val="21"/>
          <w:bdr w:val="none" w:sz="0" w:space="0" w:color="auto"/>
        </w:rPr>
        <w:t>Ekstrøm</w:t>
      </w:r>
      <w:proofErr w:type="spellEnd"/>
      <w:r w:rsidRPr="00875C21">
        <w:rPr>
          <w:rFonts w:ascii="Verdana" w:hAnsi="Verdana"/>
          <w:sz w:val="21"/>
          <w:szCs w:val="21"/>
          <w:bdr w:val="none" w:sz="0" w:space="0" w:color="auto"/>
        </w:rPr>
        <w:t xml:space="preserve">, M., </w:t>
      </w:r>
      <w:proofErr w:type="spellStart"/>
      <w:r w:rsidRPr="00875C21">
        <w:rPr>
          <w:rFonts w:ascii="Verdana" w:hAnsi="Verdana"/>
          <w:sz w:val="21"/>
          <w:szCs w:val="21"/>
          <w:bdr w:val="none" w:sz="0" w:space="0" w:color="auto"/>
        </w:rPr>
        <w:t>Denenney</w:t>
      </w:r>
      <w:proofErr w:type="spellEnd"/>
      <w:r w:rsidRPr="00875C21">
        <w:rPr>
          <w:rFonts w:ascii="Verdana" w:hAnsi="Verdana"/>
          <w:sz w:val="21"/>
          <w:szCs w:val="21"/>
          <w:bdr w:val="none" w:sz="0" w:space="0" w:color="auto"/>
        </w:rPr>
        <w:t>, D.</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&amp; Mednick, S. A. (2010). Premorbid IQ and adult schizophrenia spectrum disorder: </w:t>
      </w:r>
      <w:r w:rsidR="003F5BBF">
        <w:rPr>
          <w:rFonts w:ascii="Verdana" w:hAnsi="Verdana"/>
          <w:sz w:val="21"/>
          <w:szCs w:val="21"/>
          <w:bdr w:val="none" w:sz="0" w:space="0" w:color="auto"/>
        </w:rPr>
        <w:t>V</w:t>
      </w:r>
      <w:r w:rsidRPr="00875C21">
        <w:rPr>
          <w:rFonts w:ascii="Verdana" w:hAnsi="Verdana"/>
          <w:sz w:val="21"/>
          <w:szCs w:val="21"/>
          <w:bdr w:val="none" w:sz="0" w:space="0" w:color="auto"/>
        </w:rPr>
        <w:t xml:space="preserve">erbal performance subtests. </w:t>
      </w:r>
      <w:r w:rsidRPr="00875C21">
        <w:rPr>
          <w:rFonts w:ascii="Verdana" w:hAnsi="Verdana"/>
          <w:i/>
          <w:iCs/>
          <w:sz w:val="21"/>
          <w:szCs w:val="21"/>
          <w:bdr w:val="none" w:sz="0" w:space="0" w:color="auto"/>
        </w:rPr>
        <w:t>Psychiatry</w:t>
      </w:r>
      <w:r w:rsidR="002D70D5">
        <w:rPr>
          <w:rFonts w:ascii="Verdana" w:hAnsi="Verdana"/>
          <w:i/>
          <w:iCs/>
          <w:sz w:val="21"/>
          <w:szCs w:val="21"/>
          <w:bdr w:val="none" w:sz="0" w:space="0" w:color="auto"/>
        </w:rPr>
        <w:t xml:space="preserve"> R</w:t>
      </w:r>
      <w:r w:rsidRPr="00875C21">
        <w:rPr>
          <w:rFonts w:ascii="Verdana" w:hAnsi="Verdana"/>
          <w:i/>
          <w:iCs/>
          <w:sz w:val="21"/>
          <w:szCs w:val="21"/>
          <w:bdr w:val="none" w:sz="0" w:space="0" w:color="auto"/>
        </w:rPr>
        <w:t>esearch</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178</w:t>
      </w:r>
      <w:r w:rsidRPr="00875C21">
        <w:rPr>
          <w:rFonts w:ascii="Verdana" w:hAnsi="Verdana"/>
          <w:sz w:val="21"/>
          <w:szCs w:val="21"/>
          <w:bdr w:val="none" w:sz="0" w:space="0" w:color="auto"/>
        </w:rPr>
        <w:t>(1), 23-26.</w:t>
      </w:r>
    </w:p>
    <w:p w:rsidR="00374140" w:rsidRPr="00875C21" w:rsidRDefault="009C05B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9C05BF">
        <w:rPr>
          <w:rFonts w:ascii="Verdana" w:hAnsi="Verdana"/>
          <w:b/>
          <w:sz w:val="21"/>
          <w:szCs w:val="21"/>
          <w:bdr w:val="none" w:sz="0" w:space="0" w:color="auto"/>
        </w:rPr>
        <w:t>Schiffman, J.</w:t>
      </w:r>
      <w:r w:rsidR="00374140" w:rsidRPr="00875C21">
        <w:rPr>
          <w:rFonts w:ascii="Verdana" w:hAnsi="Verdana"/>
          <w:sz w:val="21"/>
          <w:szCs w:val="21"/>
          <w:bdr w:val="none" w:sz="0" w:space="0" w:color="auto"/>
        </w:rPr>
        <w:t>, Sorensen, H., Maeda, J.</w:t>
      </w:r>
      <w:r w:rsidR="003F5BBF">
        <w:rPr>
          <w:rFonts w:ascii="Verdana" w:hAnsi="Verdana"/>
          <w:sz w:val="21"/>
          <w:szCs w:val="21"/>
          <w:bdr w:val="none" w:sz="0" w:space="0" w:color="auto"/>
        </w:rPr>
        <w:t>*</w:t>
      </w:r>
      <w:r w:rsidR="00374140" w:rsidRPr="00875C21">
        <w:rPr>
          <w:rFonts w:ascii="Verdana" w:hAnsi="Verdana"/>
          <w:sz w:val="21"/>
          <w:szCs w:val="21"/>
          <w:bdr w:val="none" w:sz="0" w:space="0" w:color="auto"/>
        </w:rPr>
        <w:t xml:space="preserve">, Mortensen, E., </w:t>
      </w:r>
      <w:proofErr w:type="spellStart"/>
      <w:r w:rsidR="00374140" w:rsidRPr="00875C21">
        <w:rPr>
          <w:rFonts w:ascii="Verdana" w:hAnsi="Verdana"/>
          <w:sz w:val="21"/>
          <w:szCs w:val="21"/>
          <w:bdr w:val="none" w:sz="0" w:space="0" w:color="auto"/>
        </w:rPr>
        <w:t>Victoroff</w:t>
      </w:r>
      <w:proofErr w:type="spellEnd"/>
      <w:r w:rsidR="00374140" w:rsidRPr="00875C21">
        <w:rPr>
          <w:rFonts w:ascii="Verdana" w:hAnsi="Verdana"/>
          <w:sz w:val="21"/>
          <w:szCs w:val="21"/>
          <w:bdr w:val="none" w:sz="0" w:space="0" w:color="auto"/>
        </w:rPr>
        <w:t>, J., Hayashi, K</w:t>
      </w:r>
      <w:proofErr w:type="gramStart"/>
      <w:r w:rsidR="00374140" w:rsidRPr="00875C21">
        <w:rPr>
          <w:rFonts w:ascii="Verdana" w:hAnsi="Verdana"/>
          <w:sz w:val="21"/>
          <w:szCs w:val="21"/>
          <w:bdr w:val="none" w:sz="0" w:space="0" w:color="auto"/>
        </w:rPr>
        <w:t>., ...</w:t>
      </w:r>
      <w:proofErr w:type="gramEnd"/>
      <w:r w:rsidR="00374140" w:rsidRPr="00875C21">
        <w:rPr>
          <w:rFonts w:ascii="Verdana" w:hAnsi="Verdana"/>
          <w:sz w:val="21"/>
          <w:szCs w:val="21"/>
          <w:bdr w:val="none" w:sz="0" w:space="0" w:color="auto"/>
        </w:rPr>
        <w:t xml:space="preserve"> &amp; Mednick, S. (2009). Childhood motor coordination and adult schizophrenia spectrum disorders. </w:t>
      </w:r>
      <w:r w:rsidR="00374140" w:rsidRPr="00875C21">
        <w:rPr>
          <w:rFonts w:ascii="Verdana" w:hAnsi="Verdana"/>
          <w:i/>
          <w:iCs/>
          <w:sz w:val="21"/>
          <w:szCs w:val="21"/>
          <w:bdr w:val="none" w:sz="0" w:space="0" w:color="auto"/>
        </w:rPr>
        <w:t>American Journal of Psychiatry</w:t>
      </w:r>
      <w:r w:rsidR="00374140" w:rsidRPr="00875C21">
        <w:rPr>
          <w:rFonts w:ascii="Verdana" w:hAnsi="Verdana"/>
          <w:sz w:val="21"/>
          <w:szCs w:val="21"/>
          <w:bdr w:val="none" w:sz="0" w:space="0" w:color="auto"/>
        </w:rPr>
        <w:t xml:space="preserve">, </w:t>
      </w:r>
      <w:r w:rsidR="00374140" w:rsidRPr="00875C21">
        <w:rPr>
          <w:rFonts w:ascii="Verdana" w:hAnsi="Verdana"/>
          <w:i/>
          <w:iCs/>
          <w:sz w:val="21"/>
          <w:szCs w:val="21"/>
          <w:bdr w:val="none" w:sz="0" w:space="0" w:color="auto"/>
        </w:rPr>
        <w:t>166</w:t>
      </w:r>
      <w:r w:rsidR="00374140" w:rsidRPr="00875C21">
        <w:rPr>
          <w:rFonts w:ascii="Verdana" w:hAnsi="Verdana"/>
          <w:sz w:val="21"/>
          <w:szCs w:val="21"/>
          <w:bdr w:val="none" w:sz="0" w:space="0" w:color="auto"/>
        </w:rPr>
        <w:t>(9), 1041-1047.</w:t>
      </w:r>
    </w:p>
    <w:p w:rsidR="00374140" w:rsidRPr="00875C21" w:rsidRDefault="009C05B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9C05BF">
        <w:rPr>
          <w:rFonts w:ascii="Verdana" w:hAnsi="Verdana"/>
          <w:b/>
          <w:sz w:val="21"/>
          <w:szCs w:val="21"/>
          <w:bdr w:val="none" w:sz="0" w:space="0" w:color="auto"/>
        </w:rPr>
        <w:t>Schiffman, J.</w:t>
      </w:r>
      <w:r w:rsidR="00374140" w:rsidRPr="00875C21">
        <w:rPr>
          <w:rFonts w:ascii="Verdana" w:hAnsi="Verdana"/>
          <w:sz w:val="21"/>
          <w:szCs w:val="21"/>
          <w:bdr w:val="none" w:sz="0" w:space="0" w:color="auto"/>
        </w:rPr>
        <w:t>, Chorpita, B. F., Daleiden, E. L., Maeda, J. A.</w:t>
      </w:r>
      <w:r w:rsidR="003F5BBF">
        <w:rPr>
          <w:rFonts w:ascii="Verdana" w:hAnsi="Verdana"/>
          <w:sz w:val="21"/>
          <w:szCs w:val="21"/>
          <w:bdr w:val="none" w:sz="0" w:space="0" w:color="auto"/>
        </w:rPr>
        <w:t>*</w:t>
      </w:r>
      <w:r w:rsidR="00374140" w:rsidRPr="00875C21">
        <w:rPr>
          <w:rFonts w:ascii="Verdana" w:hAnsi="Verdana"/>
          <w:sz w:val="21"/>
          <w:szCs w:val="21"/>
          <w:bdr w:val="none" w:sz="0" w:space="0" w:color="auto"/>
        </w:rPr>
        <w:t>, &amp; Nakamura, B. J.</w:t>
      </w:r>
      <w:r w:rsidR="003F5BBF">
        <w:rPr>
          <w:rFonts w:ascii="Verdana" w:hAnsi="Verdana"/>
          <w:sz w:val="21"/>
          <w:szCs w:val="21"/>
          <w:bdr w:val="none" w:sz="0" w:space="0" w:color="auto"/>
        </w:rPr>
        <w:t>*</w:t>
      </w:r>
      <w:r w:rsidR="00374140" w:rsidRPr="00875C21">
        <w:rPr>
          <w:rFonts w:ascii="Verdana" w:hAnsi="Verdana"/>
          <w:sz w:val="21"/>
          <w:szCs w:val="21"/>
          <w:bdr w:val="none" w:sz="0" w:space="0" w:color="auto"/>
        </w:rPr>
        <w:t xml:space="preserve"> (2008). Service profile of youths with schizophrenia–spectrum diagnoses. </w:t>
      </w:r>
      <w:r w:rsidR="00374140" w:rsidRPr="00875C21">
        <w:rPr>
          <w:rFonts w:ascii="Verdana" w:hAnsi="Verdana"/>
          <w:i/>
          <w:iCs/>
          <w:sz w:val="21"/>
          <w:szCs w:val="21"/>
          <w:bdr w:val="none" w:sz="0" w:space="0" w:color="auto"/>
        </w:rPr>
        <w:t xml:space="preserve">Children and </w:t>
      </w:r>
      <w:r w:rsidR="002D70D5" w:rsidRPr="00875C21">
        <w:rPr>
          <w:rFonts w:ascii="Verdana" w:hAnsi="Verdana"/>
          <w:i/>
          <w:iCs/>
          <w:sz w:val="21"/>
          <w:szCs w:val="21"/>
          <w:bdr w:val="none" w:sz="0" w:space="0" w:color="auto"/>
        </w:rPr>
        <w:t>Youth Services Re</w:t>
      </w:r>
      <w:r w:rsidR="00374140" w:rsidRPr="00875C21">
        <w:rPr>
          <w:rFonts w:ascii="Verdana" w:hAnsi="Verdana"/>
          <w:i/>
          <w:iCs/>
          <w:sz w:val="21"/>
          <w:szCs w:val="21"/>
          <w:bdr w:val="none" w:sz="0" w:space="0" w:color="auto"/>
        </w:rPr>
        <w:t>view</w:t>
      </w:r>
      <w:r w:rsidR="00374140" w:rsidRPr="00875C21">
        <w:rPr>
          <w:rFonts w:ascii="Verdana" w:hAnsi="Verdana"/>
          <w:sz w:val="21"/>
          <w:szCs w:val="21"/>
          <w:bdr w:val="none" w:sz="0" w:space="0" w:color="auto"/>
        </w:rPr>
        <w:t xml:space="preserve">, </w:t>
      </w:r>
      <w:r w:rsidR="00374140" w:rsidRPr="00875C21">
        <w:rPr>
          <w:rFonts w:ascii="Verdana" w:hAnsi="Verdana"/>
          <w:i/>
          <w:iCs/>
          <w:sz w:val="21"/>
          <w:szCs w:val="21"/>
          <w:bdr w:val="none" w:sz="0" w:space="0" w:color="auto"/>
        </w:rPr>
        <w:t>30</w:t>
      </w:r>
      <w:r w:rsidR="00374140" w:rsidRPr="00875C21">
        <w:rPr>
          <w:rFonts w:ascii="Verdana" w:hAnsi="Verdana"/>
          <w:sz w:val="21"/>
          <w:szCs w:val="21"/>
          <w:bdr w:val="none" w:sz="0" w:space="0" w:color="auto"/>
        </w:rPr>
        <w:t>(4), 427-436.</w:t>
      </w:r>
    </w:p>
    <w:p w:rsidR="00374140" w:rsidRPr="00875C21" w:rsidRDefault="00374140"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875C21">
        <w:rPr>
          <w:rFonts w:ascii="Verdana" w:hAnsi="Verdana"/>
          <w:sz w:val="21"/>
          <w:szCs w:val="21"/>
          <w:bdr w:val="none" w:sz="0" w:space="0" w:color="auto"/>
        </w:rPr>
        <w:t>Pestle, S. L.</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Chorpita, B. F., &amp;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(2008). Psychometric properties of the Penn State Worry Questionnaire for children in a large clinical sample. </w:t>
      </w:r>
      <w:r w:rsidRPr="00875C21">
        <w:rPr>
          <w:rFonts w:ascii="Verdana" w:hAnsi="Verdana"/>
          <w:i/>
          <w:iCs/>
          <w:sz w:val="21"/>
          <w:szCs w:val="21"/>
          <w:bdr w:val="none" w:sz="0" w:space="0" w:color="auto"/>
        </w:rPr>
        <w:t>Journal of Clinical Child &amp; Adolescent Psychology</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37</w:t>
      </w:r>
      <w:r w:rsidRPr="00875C21">
        <w:rPr>
          <w:rFonts w:ascii="Verdana" w:hAnsi="Verdana"/>
          <w:sz w:val="21"/>
          <w:szCs w:val="21"/>
          <w:bdr w:val="none" w:sz="0" w:space="0" w:color="auto"/>
        </w:rPr>
        <w:t>(2), 465-471.</w:t>
      </w:r>
    </w:p>
    <w:p w:rsidR="00374140" w:rsidRPr="00875C21" w:rsidRDefault="00374140"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875C21">
        <w:rPr>
          <w:rFonts w:ascii="Verdana" w:hAnsi="Verdana"/>
          <w:sz w:val="21"/>
          <w:szCs w:val="21"/>
          <w:bdr w:val="none" w:sz="0" w:space="0" w:color="auto"/>
        </w:rPr>
        <w:t>Jacobs, E.</w:t>
      </w:r>
      <w:r w:rsidR="003F5BBF">
        <w:rPr>
          <w:rFonts w:ascii="Verdana" w:hAnsi="Verdana"/>
          <w:sz w:val="21"/>
          <w:szCs w:val="21"/>
          <w:bdr w:val="none" w:sz="0" w:space="0" w:color="auto"/>
        </w:rPr>
        <w:t>*</w:t>
      </w:r>
      <w:r w:rsidRPr="00875C21">
        <w:rPr>
          <w:rFonts w:ascii="Verdana" w:hAnsi="Verdana"/>
          <w:sz w:val="21"/>
          <w:szCs w:val="21"/>
          <w:bdr w:val="none" w:sz="0" w:space="0" w:color="auto"/>
        </w:rPr>
        <w:t xml:space="preserve">, Fujii, D.,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&amp; Bello, I. (2008). An exploratory analysis of </w:t>
      </w:r>
      <w:proofErr w:type="spellStart"/>
      <w:r w:rsidRPr="00875C21">
        <w:rPr>
          <w:rFonts w:ascii="Verdana" w:hAnsi="Verdana"/>
          <w:sz w:val="21"/>
          <w:szCs w:val="21"/>
          <w:bdr w:val="none" w:sz="0" w:space="0" w:color="auto"/>
        </w:rPr>
        <w:t>neurocognition</w:t>
      </w:r>
      <w:proofErr w:type="spellEnd"/>
      <w:r w:rsidRPr="00875C21">
        <w:rPr>
          <w:rFonts w:ascii="Verdana" w:hAnsi="Verdana"/>
          <w:sz w:val="21"/>
          <w:szCs w:val="21"/>
          <w:bdr w:val="none" w:sz="0" w:space="0" w:color="auto"/>
        </w:rPr>
        <w:t xml:space="preserve"> in methamphetamine-induced psychotic disorder and paranoid schizophrenia. </w:t>
      </w:r>
      <w:r w:rsidRPr="00875C21">
        <w:rPr>
          <w:rFonts w:ascii="Verdana" w:hAnsi="Verdana"/>
          <w:i/>
          <w:iCs/>
          <w:sz w:val="21"/>
          <w:szCs w:val="21"/>
          <w:bdr w:val="none" w:sz="0" w:space="0" w:color="auto"/>
        </w:rPr>
        <w:t>Cognitive and Behavioral Neurology</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21</w:t>
      </w:r>
      <w:r w:rsidRPr="00875C21">
        <w:rPr>
          <w:rFonts w:ascii="Verdana" w:hAnsi="Verdana"/>
          <w:sz w:val="21"/>
          <w:szCs w:val="21"/>
          <w:bdr w:val="none" w:sz="0" w:space="0" w:color="auto"/>
        </w:rPr>
        <w:t>(2), 98-103.</w:t>
      </w:r>
    </w:p>
    <w:p w:rsidR="00374140" w:rsidRPr="00875C21" w:rsidRDefault="00374140"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875C21">
        <w:rPr>
          <w:rFonts w:ascii="Verdana" w:hAnsi="Verdana"/>
          <w:sz w:val="21"/>
          <w:szCs w:val="21"/>
          <w:bdr w:val="none" w:sz="0" w:space="0" w:color="auto"/>
        </w:rPr>
        <w:t xml:space="preserve">LaBrie, J. W., Rodrigues, A.,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&amp; </w:t>
      </w:r>
      <w:proofErr w:type="spellStart"/>
      <w:r w:rsidRPr="00875C21">
        <w:rPr>
          <w:rFonts w:ascii="Verdana" w:hAnsi="Verdana"/>
          <w:sz w:val="21"/>
          <w:szCs w:val="21"/>
          <w:bdr w:val="none" w:sz="0" w:space="0" w:color="auto"/>
        </w:rPr>
        <w:t>Tawalbeh</w:t>
      </w:r>
      <w:proofErr w:type="spellEnd"/>
      <w:r w:rsidRPr="00875C21">
        <w:rPr>
          <w:rFonts w:ascii="Verdana" w:hAnsi="Verdana"/>
          <w:sz w:val="21"/>
          <w:szCs w:val="21"/>
          <w:bdr w:val="none" w:sz="0" w:space="0" w:color="auto"/>
        </w:rPr>
        <w:t xml:space="preserve">, S. (2008). Early alcohol initiation increases risk related to drinking among college students. </w:t>
      </w:r>
      <w:r w:rsidRPr="00875C21">
        <w:rPr>
          <w:rFonts w:ascii="Verdana" w:hAnsi="Verdana"/>
          <w:i/>
          <w:iCs/>
          <w:sz w:val="21"/>
          <w:szCs w:val="21"/>
          <w:bdr w:val="none" w:sz="0" w:space="0" w:color="auto"/>
        </w:rPr>
        <w:t>Journal of Child &amp; Adolescent Substance Abuse</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17</w:t>
      </w:r>
      <w:r w:rsidRPr="00875C21">
        <w:rPr>
          <w:rFonts w:ascii="Verdana" w:hAnsi="Verdana"/>
          <w:sz w:val="21"/>
          <w:szCs w:val="21"/>
          <w:bdr w:val="none" w:sz="0" w:space="0" w:color="auto"/>
        </w:rPr>
        <w:t>(2), 125-141.</w:t>
      </w:r>
    </w:p>
    <w:p w:rsidR="005D47BF" w:rsidRPr="00D80569" w:rsidRDefault="00374140"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i/>
          <w:sz w:val="21"/>
          <w:szCs w:val="21"/>
        </w:rPr>
      </w:pPr>
      <w:r w:rsidRPr="00D80569">
        <w:rPr>
          <w:rFonts w:ascii="Verdana" w:hAnsi="Verdana"/>
          <w:sz w:val="21"/>
          <w:szCs w:val="21"/>
          <w:bdr w:val="none" w:sz="0" w:space="0" w:color="auto"/>
        </w:rPr>
        <w:t>Young, J.</w:t>
      </w:r>
      <w:r w:rsidR="003F5BBF">
        <w:rPr>
          <w:rFonts w:ascii="Verdana" w:hAnsi="Verdana"/>
          <w:sz w:val="21"/>
          <w:szCs w:val="21"/>
          <w:bdr w:val="none" w:sz="0" w:space="0" w:color="auto"/>
        </w:rPr>
        <w:t>*</w:t>
      </w:r>
      <w:r w:rsidRPr="00D80569">
        <w:rPr>
          <w:rFonts w:ascii="Verdana" w:hAnsi="Verdana"/>
          <w:sz w:val="21"/>
          <w:szCs w:val="21"/>
          <w:bdr w:val="none" w:sz="0" w:space="0" w:color="auto"/>
        </w:rPr>
        <w:t xml:space="preserve">, Daleiden, E. L., Chorpita, B. F., </w:t>
      </w:r>
      <w:r w:rsidR="009C05BF" w:rsidRPr="00D80569">
        <w:rPr>
          <w:rFonts w:ascii="Verdana" w:hAnsi="Verdana"/>
          <w:b/>
          <w:sz w:val="21"/>
          <w:szCs w:val="21"/>
          <w:bdr w:val="none" w:sz="0" w:space="0" w:color="auto"/>
        </w:rPr>
        <w:t>Schiffman, J.</w:t>
      </w:r>
      <w:r w:rsidRPr="00D80569">
        <w:rPr>
          <w:rFonts w:ascii="Verdana" w:hAnsi="Verdana"/>
          <w:sz w:val="21"/>
          <w:szCs w:val="21"/>
          <w:bdr w:val="none" w:sz="0" w:space="0" w:color="auto"/>
        </w:rPr>
        <w:t xml:space="preserve">, &amp; Mueller, C. W. (2007). Assessing stability between treatment planning documents in a system of care. </w:t>
      </w:r>
      <w:r w:rsidRPr="00D80569">
        <w:rPr>
          <w:rFonts w:ascii="Verdana" w:hAnsi="Verdana"/>
          <w:i/>
          <w:iCs/>
          <w:sz w:val="21"/>
          <w:szCs w:val="21"/>
          <w:bdr w:val="none" w:sz="0" w:space="0" w:color="auto"/>
        </w:rPr>
        <w:t>Administration and Policy in Mental Health and Mental Health Services Research</w:t>
      </w:r>
      <w:r w:rsidRPr="00D80569">
        <w:rPr>
          <w:rFonts w:ascii="Verdana" w:hAnsi="Verdana"/>
          <w:sz w:val="21"/>
          <w:szCs w:val="21"/>
          <w:bdr w:val="none" w:sz="0" w:space="0" w:color="auto"/>
        </w:rPr>
        <w:t xml:space="preserve">, </w:t>
      </w:r>
      <w:r w:rsidRPr="00D80569">
        <w:rPr>
          <w:rFonts w:ascii="Verdana" w:hAnsi="Verdana"/>
          <w:i/>
          <w:iCs/>
          <w:sz w:val="21"/>
          <w:szCs w:val="21"/>
          <w:bdr w:val="none" w:sz="0" w:space="0" w:color="auto"/>
        </w:rPr>
        <w:t>34</w:t>
      </w:r>
      <w:r w:rsidRPr="00D80569">
        <w:rPr>
          <w:rFonts w:ascii="Verdana" w:hAnsi="Verdana"/>
          <w:sz w:val="21"/>
          <w:szCs w:val="21"/>
          <w:bdr w:val="none" w:sz="0" w:space="0" w:color="auto"/>
        </w:rPr>
        <w:t>(6), 530-539.</w:t>
      </w:r>
    </w:p>
    <w:p w:rsidR="00374140" w:rsidRPr="00D80569"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2160" w:hanging="1440"/>
        <w:rPr>
          <w:rFonts w:ascii="Verdana" w:eastAsia="Times New Roman" w:hAnsi="Verdana"/>
          <w:sz w:val="21"/>
          <w:szCs w:val="21"/>
          <w:bdr w:val="none" w:sz="0" w:space="0" w:color="auto"/>
        </w:rPr>
      </w:pPr>
      <w:r w:rsidRPr="00D80569">
        <w:rPr>
          <w:rFonts w:ascii="Verdana" w:eastAsia="Times New Roman" w:hAnsi="Verdana"/>
          <w:b/>
          <w:sz w:val="21"/>
          <w:szCs w:val="21"/>
          <w:bdr w:val="none" w:sz="0" w:space="0" w:color="auto"/>
        </w:rPr>
        <w:t>Schiffman, J.</w:t>
      </w:r>
      <w:r w:rsidR="00374140" w:rsidRPr="00D80569">
        <w:rPr>
          <w:rFonts w:ascii="Verdana" w:eastAsia="Times New Roman" w:hAnsi="Verdana"/>
          <w:sz w:val="21"/>
          <w:szCs w:val="21"/>
          <w:bdr w:val="none" w:sz="0" w:space="0" w:color="auto"/>
        </w:rPr>
        <w:t>, Becker, K. D.</w:t>
      </w:r>
      <w:r w:rsidR="003F5BBF">
        <w:rPr>
          <w:rFonts w:ascii="Verdana" w:hAnsi="Verdana"/>
          <w:sz w:val="21"/>
          <w:szCs w:val="21"/>
          <w:bdr w:val="none" w:sz="0" w:space="0" w:color="auto"/>
        </w:rPr>
        <w:t>*</w:t>
      </w:r>
      <w:r w:rsidR="00374140" w:rsidRPr="00D80569">
        <w:rPr>
          <w:rFonts w:ascii="Verdana" w:eastAsia="Times New Roman" w:hAnsi="Verdana"/>
          <w:sz w:val="21"/>
          <w:szCs w:val="21"/>
          <w:bdr w:val="none" w:sz="0" w:space="0" w:color="auto"/>
        </w:rPr>
        <w:t>, &amp; Daleiden, E. L. (2006). Evidence-based services in a statewide public mental health system: Do</w:t>
      </w:r>
      <w:r w:rsidR="003F5BBF">
        <w:rPr>
          <w:rFonts w:ascii="Verdana" w:eastAsia="Times New Roman" w:hAnsi="Verdana"/>
          <w:sz w:val="21"/>
          <w:szCs w:val="21"/>
          <w:bdr w:val="none" w:sz="0" w:space="0" w:color="auto"/>
        </w:rPr>
        <w:t xml:space="preserve"> the services fit the problems?</w:t>
      </w:r>
      <w:r w:rsidR="00374140" w:rsidRPr="00D80569">
        <w:rPr>
          <w:rFonts w:ascii="Verdana" w:eastAsia="Times New Roman" w:hAnsi="Verdana"/>
          <w:sz w:val="21"/>
          <w:szCs w:val="21"/>
          <w:bdr w:val="none" w:sz="0" w:space="0" w:color="auto"/>
        </w:rPr>
        <w:t xml:space="preserve"> </w:t>
      </w:r>
      <w:r w:rsidR="00374140" w:rsidRPr="00D80569">
        <w:rPr>
          <w:rFonts w:ascii="Verdana" w:eastAsia="Times New Roman" w:hAnsi="Verdana"/>
          <w:i/>
          <w:iCs/>
          <w:sz w:val="21"/>
          <w:szCs w:val="21"/>
          <w:bdr w:val="none" w:sz="0" w:space="0" w:color="auto"/>
        </w:rPr>
        <w:t>Journal of Clinical Child and Adolescent Psychology</w:t>
      </w:r>
      <w:r w:rsidR="00374140" w:rsidRPr="00D80569">
        <w:rPr>
          <w:rFonts w:ascii="Verdana" w:eastAsia="Times New Roman" w:hAnsi="Verdana"/>
          <w:sz w:val="21"/>
          <w:szCs w:val="21"/>
          <w:bdr w:val="none" w:sz="0" w:space="0" w:color="auto"/>
        </w:rPr>
        <w:t xml:space="preserve">, </w:t>
      </w:r>
      <w:r w:rsidR="00374140" w:rsidRPr="00D80569">
        <w:rPr>
          <w:rFonts w:ascii="Verdana" w:eastAsia="Times New Roman" w:hAnsi="Verdana"/>
          <w:i/>
          <w:iCs/>
          <w:sz w:val="21"/>
          <w:szCs w:val="21"/>
          <w:bdr w:val="none" w:sz="0" w:space="0" w:color="auto"/>
        </w:rPr>
        <w:t>35</w:t>
      </w:r>
      <w:r w:rsidR="00374140" w:rsidRPr="00D80569">
        <w:rPr>
          <w:rFonts w:ascii="Verdana" w:eastAsia="Times New Roman" w:hAnsi="Verdana"/>
          <w:sz w:val="21"/>
          <w:szCs w:val="21"/>
          <w:bdr w:val="none" w:sz="0" w:space="0" w:color="auto"/>
        </w:rPr>
        <w:t>(1), 13-19.</w:t>
      </w:r>
    </w:p>
    <w:p w:rsidR="00374140"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Maeda, J. A.</w:t>
      </w:r>
      <w:r w:rsidR="003F5BBF">
        <w:rPr>
          <w:rFonts w:ascii="Verdana" w:hAnsi="Verdana"/>
          <w:sz w:val="21"/>
          <w:szCs w:val="21"/>
          <w:bdr w:val="none" w:sz="0" w:space="0" w:color="auto"/>
        </w:rPr>
        <w:t>*</w:t>
      </w:r>
      <w:r w:rsidR="00374140" w:rsidRPr="00875C21">
        <w:rPr>
          <w:rFonts w:ascii="Verdana" w:eastAsia="Times New Roman" w:hAnsi="Verdana"/>
          <w:sz w:val="21"/>
          <w:szCs w:val="21"/>
          <w:bdr w:val="none" w:sz="0" w:space="0" w:color="auto"/>
        </w:rPr>
        <w:t xml:space="preserve">, Hayashi, K., </w:t>
      </w:r>
      <w:proofErr w:type="spellStart"/>
      <w:r w:rsidR="00374140" w:rsidRPr="00875C21">
        <w:rPr>
          <w:rFonts w:ascii="Verdana" w:eastAsia="Times New Roman" w:hAnsi="Verdana"/>
          <w:sz w:val="21"/>
          <w:szCs w:val="21"/>
          <w:bdr w:val="none" w:sz="0" w:space="0" w:color="auto"/>
        </w:rPr>
        <w:t>Michelsen</w:t>
      </w:r>
      <w:proofErr w:type="spellEnd"/>
      <w:r w:rsidR="00374140" w:rsidRPr="00875C21">
        <w:rPr>
          <w:rFonts w:ascii="Verdana" w:eastAsia="Times New Roman" w:hAnsi="Verdana"/>
          <w:sz w:val="21"/>
          <w:szCs w:val="21"/>
          <w:bdr w:val="none" w:sz="0" w:space="0" w:color="auto"/>
        </w:rPr>
        <w:t xml:space="preserve">, N., Sorensen, H. J., </w:t>
      </w:r>
      <w:proofErr w:type="spellStart"/>
      <w:r w:rsidR="00374140" w:rsidRPr="00875C21">
        <w:rPr>
          <w:rFonts w:ascii="Verdana" w:eastAsia="Times New Roman" w:hAnsi="Verdana"/>
          <w:sz w:val="21"/>
          <w:szCs w:val="21"/>
          <w:bdr w:val="none" w:sz="0" w:space="0" w:color="auto"/>
        </w:rPr>
        <w:t>Ekstrom</w:t>
      </w:r>
      <w:proofErr w:type="spellEnd"/>
      <w:r w:rsidR="00374140" w:rsidRPr="00875C21">
        <w:rPr>
          <w:rFonts w:ascii="Verdana" w:eastAsia="Times New Roman" w:hAnsi="Verdana"/>
          <w:sz w:val="21"/>
          <w:szCs w:val="21"/>
          <w:bdr w:val="none" w:sz="0" w:space="0" w:color="auto"/>
        </w:rPr>
        <w:t>, M</w:t>
      </w:r>
      <w:proofErr w:type="gramStart"/>
      <w:r w:rsidR="00374140" w:rsidRPr="00875C21">
        <w:rPr>
          <w:rFonts w:ascii="Verdana" w:eastAsia="Times New Roman" w:hAnsi="Verdana"/>
          <w:sz w:val="21"/>
          <w:szCs w:val="21"/>
          <w:bdr w:val="none" w:sz="0" w:space="0" w:color="auto"/>
        </w:rPr>
        <w:t>., ...</w:t>
      </w:r>
      <w:proofErr w:type="gramEnd"/>
      <w:r w:rsidR="00374140" w:rsidRPr="00875C21">
        <w:rPr>
          <w:rFonts w:ascii="Verdana" w:eastAsia="Times New Roman" w:hAnsi="Verdana"/>
          <w:sz w:val="21"/>
          <w:szCs w:val="21"/>
          <w:bdr w:val="none" w:sz="0" w:space="0" w:color="auto"/>
        </w:rPr>
        <w:t xml:space="preserve"> &amp; Mednick, S. A. (2006). Premorbid childhood ocular alignment abnormalities and adult schizophrenia-spectrum disorder. </w:t>
      </w:r>
      <w:r w:rsidR="00374140" w:rsidRPr="00875C21">
        <w:rPr>
          <w:rFonts w:ascii="Verdana" w:eastAsia="Times New Roman" w:hAnsi="Verdana"/>
          <w:i/>
          <w:iCs/>
          <w:sz w:val="21"/>
          <w:szCs w:val="21"/>
          <w:bdr w:val="none" w:sz="0" w:space="0" w:color="auto"/>
        </w:rPr>
        <w:t xml:space="preserve">Schizophrenia </w:t>
      </w:r>
      <w:r w:rsidR="002D70D5">
        <w:rPr>
          <w:rFonts w:ascii="Verdana" w:eastAsia="Times New Roman" w:hAnsi="Verdana"/>
          <w:i/>
          <w:iCs/>
          <w:sz w:val="21"/>
          <w:szCs w:val="21"/>
          <w:bdr w:val="none" w:sz="0" w:space="0" w:color="auto"/>
        </w:rPr>
        <w:t>R</w:t>
      </w:r>
      <w:r w:rsidR="00374140" w:rsidRPr="00875C21">
        <w:rPr>
          <w:rFonts w:ascii="Verdana" w:eastAsia="Times New Roman" w:hAnsi="Verdana"/>
          <w:i/>
          <w:iCs/>
          <w:sz w:val="21"/>
          <w:szCs w:val="21"/>
          <w:bdr w:val="none" w:sz="0" w:space="0" w:color="auto"/>
        </w:rPr>
        <w:t>esearch</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81</w:t>
      </w:r>
      <w:r w:rsidR="00374140" w:rsidRPr="00875C21">
        <w:rPr>
          <w:rFonts w:ascii="Verdana" w:eastAsia="Times New Roman" w:hAnsi="Verdana"/>
          <w:sz w:val="21"/>
          <w:szCs w:val="21"/>
          <w:bdr w:val="none" w:sz="0" w:space="0" w:color="auto"/>
        </w:rPr>
        <w:t>(2), 253-260.</w:t>
      </w:r>
    </w:p>
    <w:p w:rsidR="00374140"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&amp; Daleiden, E. L. (2006). Population and service characteristics of youth with schizophrenia</w:t>
      </w:r>
      <w:r w:rsidR="00374140" w:rsidRPr="00875C21">
        <w:rPr>
          <w:rFonts w:ascii="Cambria Math" w:eastAsia="Times New Roman" w:hAnsi="Cambria Math" w:cs="Cambria Math"/>
          <w:sz w:val="21"/>
          <w:szCs w:val="21"/>
          <w:bdr w:val="none" w:sz="0" w:space="0" w:color="auto"/>
        </w:rPr>
        <w:t>‐</w:t>
      </w:r>
      <w:r w:rsidR="00374140" w:rsidRPr="00875C21">
        <w:rPr>
          <w:rFonts w:ascii="Verdana" w:eastAsia="Times New Roman" w:hAnsi="Verdana"/>
          <w:sz w:val="21"/>
          <w:szCs w:val="21"/>
          <w:bdr w:val="none" w:sz="0" w:space="0" w:color="auto"/>
        </w:rPr>
        <w:t xml:space="preserve">spectrum diagnoses in the Hawaii system of care. </w:t>
      </w:r>
      <w:r w:rsidR="00374140" w:rsidRPr="00875C21">
        <w:rPr>
          <w:rFonts w:ascii="Verdana" w:eastAsia="Times New Roman" w:hAnsi="Verdana"/>
          <w:i/>
          <w:iCs/>
          <w:sz w:val="21"/>
          <w:szCs w:val="21"/>
          <w:bdr w:val="none" w:sz="0" w:space="0" w:color="auto"/>
        </w:rPr>
        <w:t>Journal of Child Psychology and Psychiatry</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47</w:t>
      </w:r>
      <w:r w:rsidR="00374140" w:rsidRPr="00875C21">
        <w:rPr>
          <w:rFonts w:ascii="Verdana" w:eastAsia="Times New Roman" w:hAnsi="Verdana"/>
          <w:sz w:val="21"/>
          <w:szCs w:val="21"/>
          <w:bdr w:val="none" w:sz="0" w:space="0" w:color="auto"/>
        </w:rPr>
        <w:t>(1), 58-62.</w:t>
      </w:r>
    </w:p>
    <w:p w:rsidR="00374140" w:rsidRPr="00875C21" w:rsidRDefault="00374140"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875C21">
        <w:rPr>
          <w:rFonts w:ascii="Verdana" w:eastAsia="Times New Roman" w:hAnsi="Verdana"/>
          <w:sz w:val="21"/>
          <w:szCs w:val="21"/>
          <w:bdr w:val="none" w:sz="0" w:space="0" w:color="auto"/>
        </w:rPr>
        <w:t>Nakamura, B. J.</w:t>
      </w:r>
      <w:r w:rsidR="003F5BBF">
        <w:rPr>
          <w:rFonts w:ascii="Verdana" w:hAnsi="Verdana"/>
          <w:sz w:val="21"/>
          <w:szCs w:val="21"/>
          <w:bdr w:val="none" w:sz="0" w:space="0" w:color="auto"/>
        </w:rPr>
        <w:t>*</w:t>
      </w:r>
      <w:r w:rsidRPr="00875C21">
        <w:rPr>
          <w:rFonts w:ascii="Verdana" w:eastAsia="Times New Roman" w:hAnsi="Verdana"/>
          <w:sz w:val="21"/>
          <w:szCs w:val="21"/>
          <w:bdr w:val="none" w:sz="0" w:space="0" w:color="auto"/>
        </w:rPr>
        <w:t xml:space="preserve">, </w:t>
      </w:r>
      <w:r w:rsidR="009C05BF" w:rsidRPr="009C05BF">
        <w:rPr>
          <w:rFonts w:ascii="Verdana" w:eastAsia="Times New Roman" w:hAnsi="Verdana"/>
          <w:b/>
          <w:sz w:val="21"/>
          <w:szCs w:val="21"/>
          <w:bdr w:val="none" w:sz="0" w:space="0" w:color="auto"/>
        </w:rPr>
        <w:t>Schiffman, J.</w:t>
      </w:r>
      <w:r w:rsidRPr="00875C21">
        <w:rPr>
          <w:rFonts w:ascii="Verdana" w:eastAsia="Times New Roman" w:hAnsi="Verdana"/>
          <w:sz w:val="21"/>
          <w:szCs w:val="21"/>
          <w:bdr w:val="none" w:sz="0" w:space="0" w:color="auto"/>
        </w:rPr>
        <w:t>, Lam, C. W.</w:t>
      </w:r>
      <w:r w:rsidR="003F5BBF">
        <w:rPr>
          <w:rFonts w:ascii="Verdana" w:hAnsi="Verdana"/>
          <w:sz w:val="21"/>
          <w:szCs w:val="21"/>
          <w:bdr w:val="none" w:sz="0" w:space="0" w:color="auto"/>
        </w:rPr>
        <w:t>*</w:t>
      </w:r>
      <w:r w:rsidRPr="00875C21">
        <w:rPr>
          <w:rFonts w:ascii="Verdana" w:eastAsia="Times New Roman" w:hAnsi="Verdana"/>
          <w:sz w:val="21"/>
          <w:szCs w:val="21"/>
          <w:bdr w:val="none" w:sz="0" w:space="0" w:color="auto"/>
        </w:rPr>
        <w:t>, Becker, K. D.</w:t>
      </w:r>
      <w:r w:rsidR="003F5BBF">
        <w:rPr>
          <w:rFonts w:ascii="Verdana" w:hAnsi="Verdana"/>
          <w:sz w:val="21"/>
          <w:szCs w:val="21"/>
          <w:bdr w:val="none" w:sz="0" w:space="0" w:color="auto"/>
        </w:rPr>
        <w:t>*</w:t>
      </w:r>
      <w:r w:rsidRPr="00875C21">
        <w:rPr>
          <w:rFonts w:ascii="Verdana" w:eastAsia="Times New Roman" w:hAnsi="Verdana"/>
          <w:sz w:val="21"/>
          <w:szCs w:val="21"/>
          <w:bdr w:val="none" w:sz="0" w:space="0" w:color="auto"/>
        </w:rPr>
        <w:t xml:space="preserve">, &amp; Chorpita, B. F. (2006). A modularized cognitive-behavioral intervention for water phobia in an adolescent with childhood-onset schizophrenia. </w:t>
      </w:r>
      <w:r w:rsidRPr="00875C21">
        <w:rPr>
          <w:rFonts w:ascii="Verdana" w:eastAsia="Times New Roman" w:hAnsi="Verdana"/>
          <w:i/>
          <w:iCs/>
          <w:sz w:val="21"/>
          <w:szCs w:val="21"/>
          <w:bdr w:val="none" w:sz="0" w:space="0" w:color="auto"/>
        </w:rPr>
        <w:t xml:space="preserve">Child </w:t>
      </w:r>
      <w:r w:rsidR="002D70D5">
        <w:rPr>
          <w:rFonts w:ascii="Verdana" w:eastAsia="Times New Roman" w:hAnsi="Verdana"/>
          <w:i/>
          <w:iCs/>
          <w:sz w:val="21"/>
          <w:szCs w:val="21"/>
          <w:bdr w:val="none" w:sz="0" w:space="0" w:color="auto"/>
        </w:rPr>
        <w:t>and</w:t>
      </w:r>
      <w:r w:rsidRPr="00875C21">
        <w:rPr>
          <w:rFonts w:ascii="Verdana" w:eastAsia="Times New Roman" w:hAnsi="Verdana"/>
          <w:i/>
          <w:iCs/>
          <w:sz w:val="21"/>
          <w:szCs w:val="21"/>
          <w:bdr w:val="none" w:sz="0" w:space="0" w:color="auto"/>
        </w:rPr>
        <w:t xml:space="preserve"> </w:t>
      </w:r>
      <w:r w:rsidR="002D70D5" w:rsidRPr="00875C21">
        <w:rPr>
          <w:rFonts w:ascii="Verdana" w:eastAsia="Times New Roman" w:hAnsi="Verdana"/>
          <w:i/>
          <w:iCs/>
          <w:sz w:val="21"/>
          <w:szCs w:val="21"/>
          <w:bdr w:val="none" w:sz="0" w:space="0" w:color="auto"/>
        </w:rPr>
        <w:t>Family Behavior Th</w:t>
      </w:r>
      <w:r w:rsidRPr="00875C21">
        <w:rPr>
          <w:rFonts w:ascii="Verdana" w:eastAsia="Times New Roman" w:hAnsi="Verdana"/>
          <w:i/>
          <w:iCs/>
          <w:sz w:val="21"/>
          <w:szCs w:val="21"/>
          <w:bdr w:val="none" w:sz="0" w:space="0" w:color="auto"/>
        </w:rPr>
        <w:t>erapy</w:t>
      </w:r>
      <w:r w:rsidRPr="00875C21">
        <w:rPr>
          <w:rFonts w:ascii="Verdana" w:eastAsia="Times New Roman" w:hAnsi="Verdana"/>
          <w:sz w:val="21"/>
          <w:szCs w:val="21"/>
          <w:bdr w:val="none" w:sz="0" w:space="0" w:color="auto"/>
        </w:rPr>
        <w:t xml:space="preserve">, </w:t>
      </w:r>
      <w:r w:rsidRPr="00875C21">
        <w:rPr>
          <w:rFonts w:ascii="Verdana" w:eastAsia="Times New Roman" w:hAnsi="Verdana"/>
          <w:i/>
          <w:iCs/>
          <w:sz w:val="21"/>
          <w:szCs w:val="21"/>
          <w:bdr w:val="none" w:sz="0" w:space="0" w:color="auto"/>
        </w:rPr>
        <w:t>28</w:t>
      </w:r>
      <w:r w:rsidRPr="00875C21">
        <w:rPr>
          <w:rFonts w:ascii="Verdana" w:eastAsia="Times New Roman" w:hAnsi="Verdana"/>
          <w:sz w:val="21"/>
          <w:szCs w:val="21"/>
          <w:bdr w:val="none" w:sz="0" w:space="0" w:color="auto"/>
        </w:rPr>
        <w:t>(3), 29-41.</w:t>
      </w:r>
    </w:p>
    <w:p w:rsidR="00374140" w:rsidRPr="00875C21" w:rsidRDefault="00374140"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875C21">
        <w:rPr>
          <w:rFonts w:ascii="Verdana" w:eastAsia="Times New Roman" w:hAnsi="Verdana"/>
          <w:sz w:val="21"/>
          <w:szCs w:val="21"/>
          <w:bdr w:val="none" w:sz="0" w:space="0" w:color="auto"/>
        </w:rPr>
        <w:t xml:space="preserve">LaBrie, J., Earleywine, M., </w:t>
      </w:r>
      <w:r w:rsidR="009C05BF" w:rsidRPr="009C05BF">
        <w:rPr>
          <w:rFonts w:ascii="Verdana" w:eastAsia="Times New Roman" w:hAnsi="Verdana"/>
          <w:b/>
          <w:sz w:val="21"/>
          <w:szCs w:val="21"/>
          <w:bdr w:val="none" w:sz="0" w:space="0" w:color="auto"/>
        </w:rPr>
        <w:t>Schiffman, J.</w:t>
      </w:r>
      <w:r w:rsidRPr="00875C21">
        <w:rPr>
          <w:rFonts w:ascii="Verdana" w:eastAsia="Times New Roman" w:hAnsi="Verdana"/>
          <w:sz w:val="21"/>
          <w:szCs w:val="21"/>
          <w:bdr w:val="none" w:sz="0" w:space="0" w:color="auto"/>
        </w:rPr>
        <w:t>, Pedersen, E., &amp; Marriot, C. (2005). Effects of alcohol, expectancies, and partner type on condom use in college males: Event</w:t>
      </w:r>
      <w:r w:rsidRPr="00875C21">
        <w:rPr>
          <w:rFonts w:ascii="Cambria Math" w:eastAsia="Times New Roman" w:hAnsi="Cambria Math" w:cs="Cambria Math"/>
          <w:sz w:val="21"/>
          <w:szCs w:val="21"/>
          <w:bdr w:val="none" w:sz="0" w:space="0" w:color="auto"/>
        </w:rPr>
        <w:t>‐</w:t>
      </w:r>
      <w:r w:rsidRPr="00875C21">
        <w:rPr>
          <w:rFonts w:ascii="Verdana" w:eastAsia="Times New Roman" w:hAnsi="Verdana"/>
          <w:sz w:val="21"/>
          <w:szCs w:val="21"/>
          <w:bdr w:val="none" w:sz="0" w:space="0" w:color="auto"/>
        </w:rPr>
        <w:t xml:space="preserve">level analyses. </w:t>
      </w:r>
      <w:r w:rsidRPr="00875C21">
        <w:rPr>
          <w:rFonts w:ascii="Verdana" w:eastAsia="Times New Roman" w:hAnsi="Verdana"/>
          <w:i/>
          <w:iCs/>
          <w:sz w:val="21"/>
          <w:szCs w:val="21"/>
          <w:bdr w:val="none" w:sz="0" w:space="0" w:color="auto"/>
        </w:rPr>
        <w:t>Journal of Sex Research</w:t>
      </w:r>
      <w:r w:rsidRPr="00875C21">
        <w:rPr>
          <w:rFonts w:ascii="Verdana" w:eastAsia="Times New Roman" w:hAnsi="Verdana"/>
          <w:sz w:val="21"/>
          <w:szCs w:val="21"/>
          <w:bdr w:val="none" w:sz="0" w:space="0" w:color="auto"/>
        </w:rPr>
        <w:t xml:space="preserve">, </w:t>
      </w:r>
      <w:r w:rsidRPr="00875C21">
        <w:rPr>
          <w:rFonts w:ascii="Verdana" w:eastAsia="Times New Roman" w:hAnsi="Verdana"/>
          <w:i/>
          <w:iCs/>
          <w:sz w:val="21"/>
          <w:szCs w:val="21"/>
          <w:bdr w:val="none" w:sz="0" w:space="0" w:color="auto"/>
        </w:rPr>
        <w:t>42</w:t>
      </w:r>
      <w:r w:rsidRPr="00875C21">
        <w:rPr>
          <w:rFonts w:ascii="Verdana" w:eastAsia="Times New Roman" w:hAnsi="Verdana"/>
          <w:sz w:val="21"/>
          <w:szCs w:val="21"/>
          <w:bdr w:val="none" w:sz="0" w:space="0" w:color="auto"/>
        </w:rPr>
        <w:t>(3), 259-266.</w:t>
      </w:r>
    </w:p>
    <w:p w:rsidR="00374140" w:rsidRPr="00875C21" w:rsidRDefault="00374140"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875C21">
        <w:rPr>
          <w:rFonts w:ascii="Verdana" w:eastAsia="Times New Roman" w:hAnsi="Verdana"/>
          <w:sz w:val="21"/>
          <w:szCs w:val="21"/>
          <w:bdr w:val="none" w:sz="0" w:space="0" w:color="auto"/>
        </w:rPr>
        <w:t xml:space="preserve">LaBrie, J. W., Quinlan, T., </w:t>
      </w:r>
      <w:r w:rsidR="009C05BF" w:rsidRPr="009C05BF">
        <w:rPr>
          <w:rFonts w:ascii="Verdana" w:eastAsia="Times New Roman" w:hAnsi="Verdana"/>
          <w:b/>
          <w:sz w:val="21"/>
          <w:szCs w:val="21"/>
          <w:bdr w:val="none" w:sz="0" w:space="0" w:color="auto"/>
        </w:rPr>
        <w:t>Schiffman, J.</w:t>
      </w:r>
      <w:r w:rsidRPr="00875C21">
        <w:rPr>
          <w:rFonts w:ascii="Verdana" w:eastAsia="Times New Roman" w:hAnsi="Verdana"/>
          <w:sz w:val="21"/>
          <w:szCs w:val="21"/>
          <w:bdr w:val="none" w:sz="0" w:space="0" w:color="auto"/>
        </w:rPr>
        <w:t xml:space="preserve">, &amp; Earleywine, M. E. (2005). Performance of alcohol and safer sex change rulers compared with readiness to change questionnaires. </w:t>
      </w:r>
      <w:r w:rsidRPr="00875C21">
        <w:rPr>
          <w:rFonts w:ascii="Verdana" w:eastAsia="Times New Roman" w:hAnsi="Verdana"/>
          <w:i/>
          <w:iCs/>
          <w:sz w:val="21"/>
          <w:szCs w:val="21"/>
          <w:bdr w:val="none" w:sz="0" w:space="0" w:color="auto"/>
        </w:rPr>
        <w:t>Psychology of Addictive Behaviors</w:t>
      </w:r>
      <w:r w:rsidRPr="00875C21">
        <w:rPr>
          <w:rFonts w:ascii="Verdana" w:eastAsia="Times New Roman" w:hAnsi="Verdana"/>
          <w:sz w:val="21"/>
          <w:szCs w:val="21"/>
          <w:bdr w:val="none" w:sz="0" w:space="0" w:color="auto"/>
        </w:rPr>
        <w:t xml:space="preserve">, </w:t>
      </w:r>
      <w:r w:rsidRPr="00875C21">
        <w:rPr>
          <w:rFonts w:ascii="Verdana" w:eastAsia="Times New Roman" w:hAnsi="Verdana"/>
          <w:i/>
          <w:iCs/>
          <w:sz w:val="21"/>
          <w:szCs w:val="21"/>
          <w:bdr w:val="none" w:sz="0" w:space="0" w:color="auto"/>
        </w:rPr>
        <w:t>19</w:t>
      </w:r>
      <w:r w:rsidRPr="00875C21">
        <w:rPr>
          <w:rFonts w:ascii="Verdana" w:eastAsia="Times New Roman" w:hAnsi="Verdana"/>
          <w:sz w:val="21"/>
          <w:szCs w:val="21"/>
          <w:bdr w:val="none" w:sz="0" w:space="0" w:color="auto"/>
        </w:rPr>
        <w:t>(1), 112.</w:t>
      </w:r>
    </w:p>
    <w:p w:rsidR="00374140"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Pestle, S.</w:t>
      </w:r>
      <w:r w:rsidR="003F5BBF">
        <w:rPr>
          <w:rFonts w:ascii="Verdana" w:hAnsi="Verdana"/>
          <w:sz w:val="21"/>
          <w:szCs w:val="21"/>
          <w:bdr w:val="none" w:sz="0" w:space="0" w:color="auto"/>
        </w:rPr>
        <w:t>*</w:t>
      </w:r>
      <w:r w:rsidR="00374140" w:rsidRPr="00875C21">
        <w:rPr>
          <w:rFonts w:ascii="Verdana" w:eastAsia="Times New Roman" w:hAnsi="Verdana"/>
          <w:sz w:val="21"/>
          <w:szCs w:val="21"/>
          <w:bdr w:val="none" w:sz="0" w:space="0" w:color="auto"/>
        </w:rPr>
        <w:t xml:space="preserve">, Mednick, S., </w:t>
      </w:r>
      <w:proofErr w:type="spellStart"/>
      <w:r w:rsidR="00374140" w:rsidRPr="00875C21">
        <w:rPr>
          <w:rFonts w:ascii="Verdana" w:eastAsia="Times New Roman" w:hAnsi="Verdana"/>
          <w:sz w:val="21"/>
          <w:szCs w:val="21"/>
          <w:bdr w:val="none" w:sz="0" w:space="0" w:color="auto"/>
        </w:rPr>
        <w:t>Ekstrom</w:t>
      </w:r>
      <w:proofErr w:type="spellEnd"/>
      <w:r w:rsidR="00374140" w:rsidRPr="00875C21">
        <w:rPr>
          <w:rFonts w:ascii="Verdana" w:eastAsia="Times New Roman" w:hAnsi="Verdana"/>
          <w:sz w:val="21"/>
          <w:szCs w:val="21"/>
          <w:bdr w:val="none" w:sz="0" w:space="0" w:color="auto"/>
        </w:rPr>
        <w:t xml:space="preserve">, M., Sorensen, H., &amp; Mednick, S. (2005). Childhood laterality and adult schizophrenia spectrum disorders: A prospective investigation. </w:t>
      </w:r>
      <w:r w:rsidR="00374140" w:rsidRPr="00875C21">
        <w:rPr>
          <w:rFonts w:ascii="Verdana" w:eastAsia="Times New Roman" w:hAnsi="Verdana"/>
          <w:i/>
          <w:iCs/>
          <w:sz w:val="21"/>
          <w:szCs w:val="21"/>
          <w:bdr w:val="none" w:sz="0" w:space="0" w:color="auto"/>
        </w:rPr>
        <w:t>Schizophrenia Research</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72</w:t>
      </w:r>
      <w:r w:rsidR="00374140" w:rsidRPr="00875C21">
        <w:rPr>
          <w:rFonts w:ascii="Verdana" w:eastAsia="Times New Roman" w:hAnsi="Verdana"/>
          <w:sz w:val="21"/>
          <w:szCs w:val="21"/>
          <w:bdr w:val="none" w:sz="0" w:space="0" w:color="auto"/>
        </w:rPr>
        <w:t>(2), 151-160.</w:t>
      </w:r>
    </w:p>
    <w:p w:rsidR="00374140"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Nakamura, B.</w:t>
      </w:r>
      <w:r w:rsidR="003F5BBF">
        <w:rPr>
          <w:rFonts w:ascii="Verdana" w:hAnsi="Verdana"/>
          <w:sz w:val="21"/>
          <w:szCs w:val="21"/>
          <w:bdr w:val="none" w:sz="0" w:space="0" w:color="auto"/>
        </w:rPr>
        <w:t>*</w:t>
      </w:r>
      <w:r w:rsidR="00374140" w:rsidRPr="00875C21">
        <w:rPr>
          <w:rFonts w:ascii="Verdana" w:eastAsia="Times New Roman" w:hAnsi="Verdana"/>
          <w:sz w:val="21"/>
          <w:szCs w:val="21"/>
          <w:bdr w:val="none" w:sz="0" w:space="0" w:color="auto"/>
        </w:rPr>
        <w:t xml:space="preserve">, Earleywine, M., &amp; LaBrie, J. (2005). Symptoms of </w:t>
      </w:r>
      <w:proofErr w:type="spellStart"/>
      <w:r w:rsidR="00374140" w:rsidRPr="00875C21">
        <w:rPr>
          <w:rFonts w:ascii="Verdana" w:eastAsia="Times New Roman" w:hAnsi="Verdana"/>
          <w:sz w:val="21"/>
          <w:szCs w:val="21"/>
          <w:bdr w:val="none" w:sz="0" w:space="0" w:color="auto"/>
        </w:rPr>
        <w:t>schizotypy</w:t>
      </w:r>
      <w:proofErr w:type="spellEnd"/>
      <w:r w:rsidR="00374140" w:rsidRPr="00875C21">
        <w:rPr>
          <w:rFonts w:ascii="Verdana" w:eastAsia="Times New Roman" w:hAnsi="Verdana"/>
          <w:sz w:val="21"/>
          <w:szCs w:val="21"/>
          <w:bdr w:val="none" w:sz="0" w:space="0" w:color="auto"/>
        </w:rPr>
        <w:t xml:space="preserve"> precede cannabis use. </w:t>
      </w:r>
      <w:r w:rsidR="00374140" w:rsidRPr="00875C21">
        <w:rPr>
          <w:rFonts w:ascii="Verdana" w:eastAsia="Times New Roman" w:hAnsi="Verdana"/>
          <w:i/>
          <w:iCs/>
          <w:sz w:val="21"/>
          <w:szCs w:val="21"/>
          <w:bdr w:val="none" w:sz="0" w:space="0" w:color="auto"/>
        </w:rPr>
        <w:t xml:space="preserve">Psychiatry </w:t>
      </w:r>
      <w:r w:rsidR="002D70D5">
        <w:rPr>
          <w:rFonts w:ascii="Verdana" w:eastAsia="Times New Roman" w:hAnsi="Verdana"/>
          <w:i/>
          <w:iCs/>
          <w:sz w:val="21"/>
          <w:szCs w:val="21"/>
          <w:bdr w:val="none" w:sz="0" w:space="0" w:color="auto"/>
        </w:rPr>
        <w:t>R</w:t>
      </w:r>
      <w:r w:rsidR="00374140" w:rsidRPr="00875C21">
        <w:rPr>
          <w:rFonts w:ascii="Verdana" w:eastAsia="Times New Roman" w:hAnsi="Verdana"/>
          <w:i/>
          <w:iCs/>
          <w:sz w:val="21"/>
          <w:szCs w:val="21"/>
          <w:bdr w:val="none" w:sz="0" w:space="0" w:color="auto"/>
        </w:rPr>
        <w:t>esearch</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134</w:t>
      </w:r>
      <w:r w:rsidR="00374140" w:rsidRPr="00875C21">
        <w:rPr>
          <w:rFonts w:ascii="Verdana" w:eastAsia="Times New Roman" w:hAnsi="Verdana"/>
          <w:sz w:val="21"/>
          <w:szCs w:val="21"/>
          <w:bdr w:val="none" w:sz="0" w:space="0" w:color="auto"/>
        </w:rPr>
        <w:t>(1), 37-42.</w:t>
      </w:r>
    </w:p>
    <w:p w:rsidR="00374140"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xml:space="preserve"> (2004). Schizotypal traits in a non-clinical sample from Hawai'i. </w:t>
      </w:r>
      <w:r w:rsidR="00374140" w:rsidRPr="00875C21">
        <w:rPr>
          <w:rFonts w:ascii="Verdana" w:eastAsia="Times New Roman" w:hAnsi="Verdana"/>
          <w:i/>
          <w:iCs/>
          <w:sz w:val="21"/>
          <w:szCs w:val="21"/>
          <w:bdr w:val="none" w:sz="0" w:space="0" w:color="auto"/>
        </w:rPr>
        <w:t xml:space="preserve">Pacific </w:t>
      </w:r>
      <w:r w:rsidR="002D70D5">
        <w:rPr>
          <w:rFonts w:ascii="Verdana" w:eastAsia="Times New Roman" w:hAnsi="Verdana"/>
          <w:i/>
          <w:iCs/>
          <w:sz w:val="21"/>
          <w:szCs w:val="21"/>
          <w:bdr w:val="none" w:sz="0" w:space="0" w:color="auto"/>
        </w:rPr>
        <w:t>Health D</w:t>
      </w:r>
      <w:r w:rsidR="00374140" w:rsidRPr="00875C21">
        <w:rPr>
          <w:rFonts w:ascii="Verdana" w:eastAsia="Times New Roman" w:hAnsi="Verdana"/>
          <w:i/>
          <w:iCs/>
          <w:sz w:val="21"/>
          <w:szCs w:val="21"/>
          <w:bdr w:val="none" w:sz="0" w:space="0" w:color="auto"/>
        </w:rPr>
        <w:t>ialog</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11</w:t>
      </w:r>
      <w:r w:rsidR="00374140" w:rsidRPr="00875C21">
        <w:rPr>
          <w:rFonts w:ascii="Verdana" w:eastAsia="Times New Roman" w:hAnsi="Verdana"/>
          <w:sz w:val="21"/>
          <w:szCs w:val="21"/>
          <w:bdr w:val="none" w:sz="0" w:space="0" w:color="auto"/>
        </w:rPr>
        <w:t>(1), 84-86.</w:t>
      </w:r>
    </w:p>
    <w:p w:rsidR="00E832E2"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374140" w:rsidRPr="00875C21">
        <w:rPr>
          <w:rFonts w:ascii="Verdana" w:eastAsia="Times New Roman" w:hAnsi="Verdana"/>
          <w:sz w:val="21"/>
          <w:szCs w:val="21"/>
          <w:bdr w:val="none" w:sz="0" w:space="0" w:color="auto"/>
        </w:rPr>
        <w:t>, Lam, C. W.</w:t>
      </w:r>
      <w:r w:rsidR="003F5BBF">
        <w:rPr>
          <w:rFonts w:ascii="Verdana" w:hAnsi="Verdana"/>
          <w:sz w:val="21"/>
          <w:szCs w:val="21"/>
          <w:bdr w:val="none" w:sz="0" w:space="0" w:color="auto"/>
        </w:rPr>
        <w:t>*</w:t>
      </w:r>
      <w:r w:rsidR="00374140" w:rsidRPr="00875C21">
        <w:rPr>
          <w:rFonts w:ascii="Verdana" w:eastAsia="Times New Roman" w:hAnsi="Verdana"/>
          <w:sz w:val="21"/>
          <w:szCs w:val="21"/>
          <w:bdr w:val="none" w:sz="0" w:space="0" w:color="auto"/>
        </w:rPr>
        <w:t xml:space="preserve">, </w:t>
      </w:r>
      <w:proofErr w:type="spellStart"/>
      <w:r w:rsidR="00374140" w:rsidRPr="00875C21">
        <w:rPr>
          <w:rFonts w:ascii="Verdana" w:eastAsia="Times New Roman" w:hAnsi="Verdana"/>
          <w:sz w:val="21"/>
          <w:szCs w:val="21"/>
          <w:bdr w:val="none" w:sz="0" w:space="0" w:color="auto"/>
        </w:rPr>
        <w:t>Jiwatram</w:t>
      </w:r>
      <w:proofErr w:type="spellEnd"/>
      <w:r w:rsidR="00374140" w:rsidRPr="00875C21">
        <w:rPr>
          <w:rFonts w:ascii="Verdana" w:eastAsia="Times New Roman" w:hAnsi="Verdana"/>
          <w:sz w:val="21"/>
          <w:szCs w:val="21"/>
          <w:bdr w:val="none" w:sz="0" w:space="0" w:color="auto"/>
        </w:rPr>
        <w:t xml:space="preserve">, T., </w:t>
      </w:r>
      <w:proofErr w:type="spellStart"/>
      <w:r w:rsidR="00374140" w:rsidRPr="00875C21">
        <w:rPr>
          <w:rFonts w:ascii="Verdana" w:eastAsia="Times New Roman" w:hAnsi="Verdana"/>
          <w:sz w:val="21"/>
          <w:szCs w:val="21"/>
          <w:bdr w:val="none" w:sz="0" w:space="0" w:color="auto"/>
        </w:rPr>
        <w:t>Ekstrom</w:t>
      </w:r>
      <w:proofErr w:type="spellEnd"/>
      <w:r w:rsidR="00374140" w:rsidRPr="00875C21">
        <w:rPr>
          <w:rFonts w:ascii="Verdana" w:eastAsia="Times New Roman" w:hAnsi="Verdana"/>
          <w:sz w:val="21"/>
          <w:szCs w:val="21"/>
          <w:bdr w:val="none" w:sz="0" w:space="0" w:color="auto"/>
        </w:rPr>
        <w:t xml:space="preserve">, M., Sorensen, H., &amp; Mednick, S. (2004). Perspective-taking deficits in people with schizophrenia spectrum disorders: </w:t>
      </w:r>
      <w:r w:rsidR="003F5BBF">
        <w:rPr>
          <w:rFonts w:ascii="Verdana" w:eastAsia="Times New Roman" w:hAnsi="Verdana"/>
          <w:sz w:val="21"/>
          <w:szCs w:val="21"/>
          <w:bdr w:val="none" w:sz="0" w:space="0" w:color="auto"/>
        </w:rPr>
        <w:t>A</w:t>
      </w:r>
      <w:r w:rsidR="00374140" w:rsidRPr="00875C21">
        <w:rPr>
          <w:rFonts w:ascii="Verdana" w:eastAsia="Times New Roman" w:hAnsi="Verdana"/>
          <w:sz w:val="21"/>
          <w:szCs w:val="21"/>
          <w:bdr w:val="none" w:sz="0" w:space="0" w:color="auto"/>
        </w:rPr>
        <w:t xml:space="preserve"> prospective investigation. </w:t>
      </w:r>
      <w:r w:rsidR="00374140" w:rsidRPr="00875C21">
        <w:rPr>
          <w:rFonts w:ascii="Verdana" w:eastAsia="Times New Roman" w:hAnsi="Verdana"/>
          <w:i/>
          <w:iCs/>
          <w:sz w:val="21"/>
          <w:szCs w:val="21"/>
          <w:bdr w:val="none" w:sz="0" w:space="0" w:color="auto"/>
        </w:rPr>
        <w:t xml:space="preserve">Psychological </w:t>
      </w:r>
      <w:r w:rsidR="002D70D5">
        <w:rPr>
          <w:rFonts w:ascii="Verdana" w:eastAsia="Times New Roman" w:hAnsi="Verdana"/>
          <w:i/>
          <w:iCs/>
          <w:sz w:val="21"/>
          <w:szCs w:val="21"/>
          <w:bdr w:val="none" w:sz="0" w:space="0" w:color="auto"/>
        </w:rPr>
        <w:t>M</w:t>
      </w:r>
      <w:r w:rsidR="00374140" w:rsidRPr="00875C21">
        <w:rPr>
          <w:rFonts w:ascii="Verdana" w:eastAsia="Times New Roman" w:hAnsi="Verdana"/>
          <w:i/>
          <w:iCs/>
          <w:sz w:val="21"/>
          <w:szCs w:val="21"/>
          <w:bdr w:val="none" w:sz="0" w:space="0" w:color="auto"/>
        </w:rPr>
        <w:t>edicine</w:t>
      </w:r>
      <w:r w:rsidR="00374140" w:rsidRPr="00875C21">
        <w:rPr>
          <w:rFonts w:ascii="Verdana" w:eastAsia="Times New Roman" w:hAnsi="Verdana"/>
          <w:sz w:val="21"/>
          <w:szCs w:val="21"/>
          <w:bdr w:val="none" w:sz="0" w:space="0" w:color="auto"/>
        </w:rPr>
        <w:t xml:space="preserve">, </w:t>
      </w:r>
      <w:r w:rsidR="00374140" w:rsidRPr="00875C21">
        <w:rPr>
          <w:rFonts w:ascii="Verdana" w:eastAsia="Times New Roman" w:hAnsi="Verdana"/>
          <w:i/>
          <w:iCs/>
          <w:sz w:val="21"/>
          <w:szCs w:val="21"/>
          <w:bdr w:val="none" w:sz="0" w:space="0" w:color="auto"/>
        </w:rPr>
        <w:t>34</w:t>
      </w:r>
      <w:r w:rsidR="00374140" w:rsidRPr="00875C21">
        <w:rPr>
          <w:rFonts w:ascii="Verdana" w:eastAsia="Times New Roman" w:hAnsi="Verdana"/>
          <w:sz w:val="21"/>
          <w:szCs w:val="21"/>
          <w:bdr w:val="none" w:sz="0" w:space="0" w:color="auto"/>
        </w:rPr>
        <w:t>(8), 1581-1586.</w:t>
      </w:r>
    </w:p>
    <w:p w:rsidR="00E832E2"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E832E2" w:rsidRPr="00875C21">
        <w:rPr>
          <w:rFonts w:ascii="Verdana" w:eastAsia="Times New Roman" w:hAnsi="Verdana"/>
          <w:sz w:val="21"/>
          <w:szCs w:val="21"/>
          <w:bdr w:val="none" w:sz="0" w:space="0" w:color="auto"/>
        </w:rPr>
        <w:t xml:space="preserve">, Walker, E., </w:t>
      </w:r>
      <w:proofErr w:type="spellStart"/>
      <w:r w:rsidR="00E832E2" w:rsidRPr="00875C21">
        <w:rPr>
          <w:rFonts w:ascii="Verdana" w:eastAsia="Times New Roman" w:hAnsi="Verdana"/>
          <w:sz w:val="21"/>
          <w:szCs w:val="21"/>
          <w:bdr w:val="none" w:sz="0" w:space="0" w:color="auto"/>
        </w:rPr>
        <w:t>Ekstrom</w:t>
      </w:r>
      <w:proofErr w:type="spellEnd"/>
      <w:r w:rsidR="00E832E2" w:rsidRPr="00875C21">
        <w:rPr>
          <w:rFonts w:ascii="Verdana" w:eastAsia="Times New Roman" w:hAnsi="Verdana"/>
          <w:sz w:val="21"/>
          <w:szCs w:val="21"/>
          <w:bdr w:val="none" w:sz="0" w:space="0" w:color="auto"/>
        </w:rPr>
        <w:t xml:space="preserve">, M., </w:t>
      </w:r>
      <w:proofErr w:type="spellStart"/>
      <w:r w:rsidR="00E832E2" w:rsidRPr="00875C21">
        <w:rPr>
          <w:rFonts w:ascii="Verdana" w:eastAsia="Times New Roman" w:hAnsi="Verdana"/>
          <w:sz w:val="21"/>
          <w:szCs w:val="21"/>
          <w:bdr w:val="none" w:sz="0" w:space="0" w:color="auto"/>
        </w:rPr>
        <w:t>Schulsinger</w:t>
      </w:r>
      <w:proofErr w:type="spellEnd"/>
      <w:r w:rsidR="00E832E2" w:rsidRPr="00875C21">
        <w:rPr>
          <w:rFonts w:ascii="Verdana" w:eastAsia="Times New Roman" w:hAnsi="Verdana"/>
          <w:sz w:val="21"/>
          <w:szCs w:val="21"/>
          <w:bdr w:val="none" w:sz="0" w:space="0" w:color="auto"/>
        </w:rPr>
        <w:t xml:space="preserve">, F., Sorensen, H., &amp; Mednick, S. (2004). Childhood videotaped social and </w:t>
      </w:r>
      <w:proofErr w:type="spellStart"/>
      <w:r w:rsidR="00E832E2" w:rsidRPr="00875C21">
        <w:rPr>
          <w:rFonts w:ascii="Verdana" w:eastAsia="Times New Roman" w:hAnsi="Verdana"/>
          <w:sz w:val="21"/>
          <w:szCs w:val="21"/>
          <w:bdr w:val="none" w:sz="0" w:space="0" w:color="auto"/>
        </w:rPr>
        <w:t>neuromotor</w:t>
      </w:r>
      <w:proofErr w:type="spellEnd"/>
      <w:r w:rsidR="00E832E2" w:rsidRPr="00875C21">
        <w:rPr>
          <w:rFonts w:ascii="Verdana" w:eastAsia="Times New Roman" w:hAnsi="Verdana"/>
          <w:sz w:val="21"/>
          <w:szCs w:val="21"/>
          <w:bdr w:val="none" w:sz="0" w:space="0" w:color="auto"/>
        </w:rPr>
        <w:t xml:space="preserve"> precursors of schizophrenia: a prospective investigation. </w:t>
      </w:r>
      <w:r w:rsidR="00E832E2" w:rsidRPr="00875C21">
        <w:rPr>
          <w:rFonts w:ascii="Verdana" w:eastAsia="Times New Roman" w:hAnsi="Verdana"/>
          <w:i/>
          <w:iCs/>
          <w:sz w:val="21"/>
          <w:szCs w:val="21"/>
          <w:bdr w:val="none" w:sz="0" w:space="0" w:color="auto"/>
        </w:rPr>
        <w:t>American Journal of Psychiatry</w:t>
      </w:r>
      <w:r w:rsidR="00E832E2" w:rsidRPr="00875C21">
        <w:rPr>
          <w:rFonts w:ascii="Verdana" w:eastAsia="Times New Roman" w:hAnsi="Verdana"/>
          <w:sz w:val="21"/>
          <w:szCs w:val="21"/>
          <w:bdr w:val="none" w:sz="0" w:space="0" w:color="auto"/>
        </w:rPr>
        <w:t xml:space="preserve">, </w:t>
      </w:r>
      <w:r w:rsidR="00E832E2" w:rsidRPr="00875C21">
        <w:rPr>
          <w:rFonts w:ascii="Verdana" w:eastAsia="Times New Roman" w:hAnsi="Verdana"/>
          <w:i/>
          <w:iCs/>
          <w:sz w:val="21"/>
          <w:szCs w:val="21"/>
          <w:bdr w:val="none" w:sz="0" w:space="0" w:color="auto"/>
        </w:rPr>
        <w:t>161</w:t>
      </w:r>
      <w:r w:rsidR="00E832E2" w:rsidRPr="00875C21">
        <w:rPr>
          <w:rFonts w:ascii="Verdana" w:eastAsia="Times New Roman" w:hAnsi="Verdana"/>
          <w:sz w:val="21"/>
          <w:szCs w:val="21"/>
          <w:bdr w:val="none" w:sz="0" w:space="0" w:color="auto"/>
        </w:rPr>
        <w:t>(11), 2021-2027.</w:t>
      </w:r>
    </w:p>
    <w:p w:rsidR="00E832E2" w:rsidRPr="00875C21" w:rsidRDefault="00E832E2"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875C21">
        <w:rPr>
          <w:rFonts w:ascii="Verdana" w:eastAsia="Times New Roman" w:hAnsi="Verdana"/>
          <w:sz w:val="21"/>
          <w:szCs w:val="21"/>
          <w:bdr w:val="none" w:sz="0" w:space="0" w:color="auto"/>
        </w:rPr>
        <w:t xml:space="preserve">LaBrie, J. W., </w:t>
      </w:r>
      <w:r w:rsidR="009C05BF" w:rsidRPr="009C05BF">
        <w:rPr>
          <w:rFonts w:ascii="Verdana" w:eastAsia="Times New Roman" w:hAnsi="Verdana"/>
          <w:b/>
          <w:sz w:val="21"/>
          <w:szCs w:val="21"/>
          <w:bdr w:val="none" w:sz="0" w:space="0" w:color="auto"/>
        </w:rPr>
        <w:t>Schiffman, J.</w:t>
      </w:r>
      <w:r w:rsidRPr="00875C21">
        <w:rPr>
          <w:rFonts w:ascii="Verdana" w:eastAsia="Times New Roman" w:hAnsi="Verdana"/>
          <w:sz w:val="21"/>
          <w:szCs w:val="21"/>
          <w:bdr w:val="none" w:sz="0" w:space="0" w:color="auto"/>
        </w:rPr>
        <w:t xml:space="preserve">, &amp; Earleywine, M. (2002). Expectancies specific to condom use mediate the alcohol and sexual risk relationship. </w:t>
      </w:r>
      <w:r w:rsidRPr="00875C21">
        <w:rPr>
          <w:rFonts w:ascii="Verdana" w:eastAsia="Times New Roman" w:hAnsi="Verdana"/>
          <w:i/>
          <w:iCs/>
          <w:sz w:val="21"/>
          <w:szCs w:val="21"/>
          <w:bdr w:val="none" w:sz="0" w:space="0" w:color="auto"/>
        </w:rPr>
        <w:t>Journal of Sex Research</w:t>
      </w:r>
      <w:r w:rsidRPr="00875C21">
        <w:rPr>
          <w:rFonts w:ascii="Verdana" w:eastAsia="Times New Roman" w:hAnsi="Verdana"/>
          <w:sz w:val="21"/>
          <w:szCs w:val="21"/>
          <w:bdr w:val="none" w:sz="0" w:space="0" w:color="auto"/>
        </w:rPr>
        <w:t xml:space="preserve">, </w:t>
      </w:r>
      <w:r w:rsidRPr="00875C21">
        <w:rPr>
          <w:rFonts w:ascii="Verdana" w:eastAsia="Times New Roman" w:hAnsi="Verdana"/>
          <w:i/>
          <w:iCs/>
          <w:sz w:val="21"/>
          <w:szCs w:val="21"/>
          <w:bdr w:val="none" w:sz="0" w:space="0" w:color="auto"/>
        </w:rPr>
        <w:t>39</w:t>
      </w:r>
      <w:r w:rsidRPr="00875C21">
        <w:rPr>
          <w:rFonts w:ascii="Verdana" w:eastAsia="Times New Roman" w:hAnsi="Verdana"/>
          <w:sz w:val="21"/>
          <w:szCs w:val="21"/>
          <w:bdr w:val="none" w:sz="0" w:space="0" w:color="auto"/>
        </w:rPr>
        <w:t>(2), 145-152.</w:t>
      </w:r>
    </w:p>
    <w:p w:rsidR="00E832E2"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E832E2" w:rsidRPr="00875C21">
        <w:rPr>
          <w:rFonts w:ascii="Verdana" w:eastAsia="Times New Roman" w:hAnsi="Verdana"/>
          <w:sz w:val="21"/>
          <w:szCs w:val="21"/>
          <w:bdr w:val="none" w:sz="0" w:space="0" w:color="auto"/>
        </w:rPr>
        <w:t xml:space="preserve">, </w:t>
      </w:r>
      <w:proofErr w:type="spellStart"/>
      <w:r w:rsidR="00E832E2" w:rsidRPr="00875C21">
        <w:rPr>
          <w:rFonts w:ascii="Verdana" w:eastAsia="Times New Roman" w:hAnsi="Verdana"/>
          <w:sz w:val="21"/>
          <w:szCs w:val="21"/>
          <w:bdr w:val="none" w:sz="0" w:space="0" w:color="auto"/>
        </w:rPr>
        <w:t>Ekstrom</w:t>
      </w:r>
      <w:proofErr w:type="spellEnd"/>
      <w:r w:rsidR="00E832E2" w:rsidRPr="00875C21">
        <w:rPr>
          <w:rFonts w:ascii="Verdana" w:eastAsia="Times New Roman" w:hAnsi="Verdana"/>
          <w:sz w:val="21"/>
          <w:szCs w:val="21"/>
          <w:bdr w:val="none" w:sz="0" w:space="0" w:color="auto"/>
        </w:rPr>
        <w:t xml:space="preserve">, M., LaBrie, J., </w:t>
      </w:r>
      <w:proofErr w:type="spellStart"/>
      <w:r w:rsidR="00E832E2" w:rsidRPr="00875C21">
        <w:rPr>
          <w:rFonts w:ascii="Verdana" w:eastAsia="Times New Roman" w:hAnsi="Verdana"/>
          <w:sz w:val="21"/>
          <w:szCs w:val="21"/>
          <w:bdr w:val="none" w:sz="0" w:space="0" w:color="auto"/>
        </w:rPr>
        <w:t>Schulsinger</w:t>
      </w:r>
      <w:proofErr w:type="spellEnd"/>
      <w:r w:rsidR="00E832E2" w:rsidRPr="00875C21">
        <w:rPr>
          <w:rFonts w:ascii="Verdana" w:eastAsia="Times New Roman" w:hAnsi="Verdana"/>
          <w:sz w:val="21"/>
          <w:szCs w:val="21"/>
          <w:bdr w:val="none" w:sz="0" w:space="0" w:color="auto"/>
        </w:rPr>
        <w:t xml:space="preserve">, F., Sorensen, H., &amp; Mednick, S. (2002). Minor physical anomalies and schizophrenia spectrum disorders: </w:t>
      </w:r>
      <w:r w:rsidR="003F5BBF">
        <w:rPr>
          <w:rFonts w:ascii="Verdana" w:eastAsia="Times New Roman" w:hAnsi="Verdana"/>
          <w:sz w:val="21"/>
          <w:szCs w:val="21"/>
          <w:bdr w:val="none" w:sz="0" w:space="0" w:color="auto"/>
        </w:rPr>
        <w:t>A</w:t>
      </w:r>
      <w:r w:rsidR="00E832E2" w:rsidRPr="00875C21">
        <w:rPr>
          <w:rFonts w:ascii="Verdana" w:eastAsia="Times New Roman" w:hAnsi="Verdana"/>
          <w:sz w:val="21"/>
          <w:szCs w:val="21"/>
          <w:bdr w:val="none" w:sz="0" w:space="0" w:color="auto"/>
        </w:rPr>
        <w:t xml:space="preserve"> prospective investigation. </w:t>
      </w:r>
      <w:r w:rsidR="00E832E2" w:rsidRPr="00875C21">
        <w:rPr>
          <w:rFonts w:ascii="Verdana" w:eastAsia="Times New Roman" w:hAnsi="Verdana"/>
          <w:i/>
          <w:iCs/>
          <w:sz w:val="21"/>
          <w:szCs w:val="21"/>
          <w:bdr w:val="none" w:sz="0" w:space="0" w:color="auto"/>
        </w:rPr>
        <w:t>American Journal of Psychiatry</w:t>
      </w:r>
      <w:r w:rsidR="00E832E2" w:rsidRPr="00875C21">
        <w:rPr>
          <w:rFonts w:ascii="Verdana" w:eastAsia="Times New Roman" w:hAnsi="Verdana"/>
          <w:sz w:val="21"/>
          <w:szCs w:val="21"/>
          <w:bdr w:val="none" w:sz="0" w:space="0" w:color="auto"/>
        </w:rPr>
        <w:t xml:space="preserve">, </w:t>
      </w:r>
      <w:r w:rsidR="00E832E2" w:rsidRPr="00875C21">
        <w:rPr>
          <w:rFonts w:ascii="Verdana" w:eastAsia="Times New Roman" w:hAnsi="Verdana"/>
          <w:i/>
          <w:iCs/>
          <w:sz w:val="21"/>
          <w:szCs w:val="21"/>
          <w:bdr w:val="none" w:sz="0" w:space="0" w:color="auto"/>
        </w:rPr>
        <w:t>159</w:t>
      </w:r>
      <w:r w:rsidR="00E832E2" w:rsidRPr="00875C21">
        <w:rPr>
          <w:rFonts w:ascii="Verdana" w:eastAsia="Times New Roman" w:hAnsi="Verdana"/>
          <w:sz w:val="21"/>
          <w:szCs w:val="21"/>
          <w:bdr w:val="none" w:sz="0" w:space="0" w:color="auto"/>
        </w:rPr>
        <w:t>(2), 238-243.</w:t>
      </w:r>
    </w:p>
    <w:p w:rsidR="00E832E2" w:rsidRPr="00875C21" w:rsidRDefault="00E832E2"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proofErr w:type="spellStart"/>
      <w:r w:rsidRPr="00875C21">
        <w:rPr>
          <w:rFonts w:ascii="Verdana" w:hAnsi="Verdana"/>
          <w:sz w:val="21"/>
          <w:szCs w:val="21"/>
        </w:rPr>
        <w:t>Voldsgaard</w:t>
      </w:r>
      <w:proofErr w:type="spellEnd"/>
      <w:r w:rsidRPr="00875C21">
        <w:rPr>
          <w:rFonts w:ascii="Verdana" w:hAnsi="Verdana"/>
          <w:sz w:val="21"/>
          <w:szCs w:val="21"/>
        </w:rPr>
        <w:t xml:space="preserve">, P., </w:t>
      </w:r>
      <w:r w:rsidR="009C05BF" w:rsidRPr="009C05BF">
        <w:rPr>
          <w:rFonts w:ascii="Verdana" w:hAnsi="Verdana"/>
          <w:b/>
          <w:sz w:val="21"/>
          <w:szCs w:val="21"/>
        </w:rPr>
        <w:t>Schiffman, J.</w:t>
      </w:r>
      <w:r w:rsidRPr="00875C21">
        <w:rPr>
          <w:rFonts w:ascii="Verdana" w:hAnsi="Verdana"/>
          <w:sz w:val="21"/>
          <w:szCs w:val="21"/>
        </w:rPr>
        <w:t xml:space="preserve">, Mednick, S., Rodgers, B., Christensen, H., </w:t>
      </w:r>
      <w:proofErr w:type="spellStart"/>
      <w:r w:rsidRPr="00875C21">
        <w:rPr>
          <w:rFonts w:ascii="Verdana" w:hAnsi="Verdana"/>
          <w:sz w:val="21"/>
          <w:szCs w:val="21"/>
        </w:rPr>
        <w:t>Bredkjaer</w:t>
      </w:r>
      <w:proofErr w:type="spellEnd"/>
      <w:r w:rsidRPr="00875C21">
        <w:rPr>
          <w:rFonts w:ascii="Verdana" w:hAnsi="Verdana"/>
          <w:sz w:val="21"/>
          <w:szCs w:val="21"/>
        </w:rPr>
        <w:t xml:space="preserve">, S., &amp; </w:t>
      </w:r>
      <w:proofErr w:type="spellStart"/>
      <w:r w:rsidRPr="00875C21">
        <w:rPr>
          <w:rFonts w:ascii="Verdana" w:hAnsi="Verdana"/>
          <w:sz w:val="21"/>
          <w:szCs w:val="21"/>
        </w:rPr>
        <w:t>Schulsinger</w:t>
      </w:r>
      <w:proofErr w:type="spellEnd"/>
      <w:r w:rsidRPr="00875C21">
        <w:rPr>
          <w:rFonts w:ascii="Verdana" w:hAnsi="Verdana"/>
          <w:sz w:val="21"/>
          <w:szCs w:val="21"/>
        </w:rPr>
        <w:t xml:space="preserve">, F. (2002). Accuracy of retrospective reports of infections during pregnancy. </w:t>
      </w:r>
      <w:r w:rsidRPr="00875C21">
        <w:rPr>
          <w:rFonts w:ascii="Verdana" w:hAnsi="Verdana"/>
          <w:i/>
          <w:iCs/>
          <w:sz w:val="21"/>
          <w:szCs w:val="21"/>
        </w:rPr>
        <w:t>International</w:t>
      </w:r>
      <w:r w:rsidR="002D70D5" w:rsidRPr="00875C21">
        <w:rPr>
          <w:rFonts w:ascii="Verdana" w:hAnsi="Verdana"/>
          <w:i/>
          <w:iCs/>
          <w:sz w:val="21"/>
          <w:szCs w:val="21"/>
        </w:rPr>
        <w:t xml:space="preserve"> Journal </w:t>
      </w:r>
      <w:r w:rsidR="002D70D5">
        <w:rPr>
          <w:rFonts w:ascii="Verdana" w:hAnsi="Verdana"/>
          <w:i/>
          <w:iCs/>
          <w:sz w:val="21"/>
          <w:szCs w:val="21"/>
        </w:rPr>
        <w:t>o</w:t>
      </w:r>
      <w:r w:rsidR="002D70D5" w:rsidRPr="00875C21">
        <w:rPr>
          <w:rFonts w:ascii="Verdana" w:hAnsi="Verdana"/>
          <w:i/>
          <w:iCs/>
          <w:sz w:val="21"/>
          <w:szCs w:val="21"/>
        </w:rPr>
        <w:t xml:space="preserve">f Methods </w:t>
      </w:r>
      <w:r w:rsidR="002D70D5">
        <w:rPr>
          <w:rFonts w:ascii="Verdana" w:hAnsi="Verdana"/>
          <w:i/>
          <w:iCs/>
          <w:sz w:val="21"/>
          <w:szCs w:val="21"/>
        </w:rPr>
        <w:t>i</w:t>
      </w:r>
      <w:r w:rsidR="002D70D5" w:rsidRPr="00875C21">
        <w:rPr>
          <w:rFonts w:ascii="Verdana" w:hAnsi="Verdana"/>
          <w:i/>
          <w:iCs/>
          <w:sz w:val="21"/>
          <w:szCs w:val="21"/>
        </w:rPr>
        <w:t>n Psychiatric Research</w:t>
      </w:r>
      <w:r w:rsidRPr="00875C21">
        <w:rPr>
          <w:rFonts w:ascii="Verdana" w:hAnsi="Verdana"/>
          <w:sz w:val="21"/>
          <w:szCs w:val="21"/>
        </w:rPr>
        <w:t xml:space="preserve">, </w:t>
      </w:r>
      <w:r w:rsidRPr="00875C21">
        <w:rPr>
          <w:rFonts w:ascii="Verdana" w:hAnsi="Verdana"/>
          <w:i/>
          <w:iCs/>
          <w:sz w:val="21"/>
          <w:szCs w:val="21"/>
        </w:rPr>
        <w:t>11</w:t>
      </w:r>
      <w:r w:rsidRPr="00875C21">
        <w:rPr>
          <w:rFonts w:ascii="Verdana" w:hAnsi="Verdana"/>
          <w:sz w:val="21"/>
          <w:szCs w:val="21"/>
        </w:rPr>
        <w:t>(4), 184-186.</w:t>
      </w:r>
    </w:p>
    <w:p w:rsidR="00E832E2" w:rsidRPr="00875C21" w:rsidRDefault="009C05BF" w:rsidP="00507ED1">
      <w:pPr>
        <w:pStyle w:val="ListParagraph"/>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imes New Roman" w:hAnsi="Verdana"/>
          <w:b/>
          <w:sz w:val="21"/>
          <w:szCs w:val="21"/>
          <w:bdr w:val="none" w:sz="0" w:space="0" w:color="auto"/>
        </w:rPr>
        <w:t>Schiffman, J.</w:t>
      </w:r>
      <w:r w:rsidR="00E832E2" w:rsidRPr="00875C21">
        <w:rPr>
          <w:rFonts w:ascii="Verdana" w:eastAsia="Times New Roman" w:hAnsi="Verdana"/>
          <w:sz w:val="21"/>
          <w:szCs w:val="21"/>
          <w:bdr w:val="none" w:sz="0" w:space="0" w:color="auto"/>
        </w:rPr>
        <w:t xml:space="preserve">, LaBrie, J., Carter, J., Cannon, T., </w:t>
      </w:r>
      <w:proofErr w:type="spellStart"/>
      <w:r w:rsidR="00E832E2" w:rsidRPr="00875C21">
        <w:rPr>
          <w:rFonts w:ascii="Verdana" w:eastAsia="Times New Roman" w:hAnsi="Verdana"/>
          <w:sz w:val="21"/>
          <w:szCs w:val="21"/>
          <w:bdr w:val="none" w:sz="0" w:space="0" w:color="auto"/>
        </w:rPr>
        <w:t>Schulsinger</w:t>
      </w:r>
      <w:proofErr w:type="spellEnd"/>
      <w:r w:rsidR="00E832E2" w:rsidRPr="00875C21">
        <w:rPr>
          <w:rFonts w:ascii="Verdana" w:eastAsia="Times New Roman" w:hAnsi="Verdana"/>
          <w:sz w:val="21"/>
          <w:szCs w:val="21"/>
          <w:bdr w:val="none" w:sz="0" w:space="0" w:color="auto"/>
        </w:rPr>
        <w:t xml:space="preserve">, F., </w:t>
      </w:r>
      <w:proofErr w:type="spellStart"/>
      <w:r w:rsidR="00E832E2" w:rsidRPr="00875C21">
        <w:rPr>
          <w:rFonts w:ascii="Verdana" w:eastAsia="Times New Roman" w:hAnsi="Verdana"/>
          <w:sz w:val="21"/>
          <w:szCs w:val="21"/>
          <w:bdr w:val="none" w:sz="0" w:space="0" w:color="auto"/>
        </w:rPr>
        <w:t>Parnas</w:t>
      </w:r>
      <w:proofErr w:type="spellEnd"/>
      <w:r w:rsidR="00E832E2" w:rsidRPr="00875C21">
        <w:rPr>
          <w:rFonts w:ascii="Verdana" w:eastAsia="Times New Roman" w:hAnsi="Verdana"/>
          <w:sz w:val="21"/>
          <w:szCs w:val="21"/>
          <w:bdr w:val="none" w:sz="0" w:space="0" w:color="auto"/>
        </w:rPr>
        <w:t xml:space="preserve">, J., &amp; Mednick, S. (2002). Perception of parent–child relationships in high-risk families, and adult schizophrenia outcome of offspring. </w:t>
      </w:r>
      <w:r w:rsidR="00E832E2" w:rsidRPr="00875C21">
        <w:rPr>
          <w:rFonts w:ascii="Verdana" w:eastAsia="Times New Roman" w:hAnsi="Verdana"/>
          <w:i/>
          <w:iCs/>
          <w:sz w:val="21"/>
          <w:szCs w:val="21"/>
          <w:bdr w:val="none" w:sz="0" w:space="0" w:color="auto"/>
        </w:rPr>
        <w:t xml:space="preserve">Journal of </w:t>
      </w:r>
      <w:r w:rsidR="002D70D5" w:rsidRPr="00875C21">
        <w:rPr>
          <w:rFonts w:ascii="Verdana" w:eastAsia="Times New Roman" w:hAnsi="Verdana"/>
          <w:i/>
          <w:iCs/>
          <w:sz w:val="21"/>
          <w:szCs w:val="21"/>
          <w:bdr w:val="none" w:sz="0" w:space="0" w:color="auto"/>
        </w:rPr>
        <w:t>Psychiatric Res</w:t>
      </w:r>
      <w:r w:rsidR="00E832E2" w:rsidRPr="00875C21">
        <w:rPr>
          <w:rFonts w:ascii="Verdana" w:eastAsia="Times New Roman" w:hAnsi="Verdana"/>
          <w:i/>
          <w:iCs/>
          <w:sz w:val="21"/>
          <w:szCs w:val="21"/>
          <w:bdr w:val="none" w:sz="0" w:space="0" w:color="auto"/>
        </w:rPr>
        <w:t>earch</w:t>
      </w:r>
      <w:r w:rsidR="00E832E2" w:rsidRPr="00875C21">
        <w:rPr>
          <w:rFonts w:ascii="Verdana" w:eastAsia="Times New Roman" w:hAnsi="Verdana"/>
          <w:sz w:val="21"/>
          <w:szCs w:val="21"/>
          <w:bdr w:val="none" w:sz="0" w:space="0" w:color="auto"/>
        </w:rPr>
        <w:t xml:space="preserve">, </w:t>
      </w:r>
      <w:r w:rsidR="00E832E2" w:rsidRPr="00875C21">
        <w:rPr>
          <w:rFonts w:ascii="Verdana" w:eastAsia="Times New Roman" w:hAnsi="Verdana"/>
          <w:i/>
          <w:iCs/>
          <w:sz w:val="21"/>
          <w:szCs w:val="21"/>
          <w:bdr w:val="none" w:sz="0" w:space="0" w:color="auto"/>
        </w:rPr>
        <w:t>36</w:t>
      </w:r>
      <w:r w:rsidR="00E832E2" w:rsidRPr="00875C21">
        <w:rPr>
          <w:rFonts w:ascii="Verdana" w:eastAsia="Times New Roman" w:hAnsi="Verdana"/>
          <w:sz w:val="21"/>
          <w:szCs w:val="21"/>
          <w:bdr w:val="none" w:sz="0" w:space="0" w:color="auto"/>
        </w:rPr>
        <w:t>(1), 41-47.</w:t>
      </w:r>
    </w:p>
    <w:p w:rsidR="00E832E2" w:rsidRPr="00875C21" w:rsidRDefault="005D47BF" w:rsidP="00507ED1">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875C21">
        <w:rPr>
          <w:rFonts w:ascii="Verdana" w:hAnsi="Verdana" w:cs="Arial"/>
          <w:b/>
          <w:sz w:val="21"/>
          <w:szCs w:val="21"/>
        </w:rPr>
        <w:t>Schiffman, J.</w:t>
      </w:r>
      <w:r w:rsidRPr="00875C21">
        <w:rPr>
          <w:rFonts w:ascii="Verdana" w:hAnsi="Verdana" w:cs="Arial"/>
          <w:sz w:val="21"/>
          <w:szCs w:val="21"/>
        </w:rPr>
        <w:t xml:space="preserve">, Abrahamson, A., Cannon, T., LaBrie, J., </w:t>
      </w:r>
      <w:proofErr w:type="spellStart"/>
      <w:r w:rsidRPr="00875C21">
        <w:rPr>
          <w:rFonts w:ascii="Verdana" w:hAnsi="Verdana" w:cs="Arial"/>
          <w:sz w:val="21"/>
          <w:szCs w:val="21"/>
        </w:rPr>
        <w:t>Parnas</w:t>
      </w:r>
      <w:proofErr w:type="spellEnd"/>
      <w:r w:rsidRPr="00875C21">
        <w:rPr>
          <w:rFonts w:ascii="Verdana" w:hAnsi="Verdana" w:cs="Arial"/>
          <w:sz w:val="21"/>
          <w:szCs w:val="21"/>
        </w:rPr>
        <w:t xml:space="preserve">, J., </w:t>
      </w:r>
      <w:proofErr w:type="spellStart"/>
      <w:r w:rsidRPr="00875C21">
        <w:rPr>
          <w:rFonts w:ascii="Verdana" w:hAnsi="Verdana" w:cs="Arial"/>
          <w:sz w:val="21"/>
          <w:szCs w:val="21"/>
        </w:rPr>
        <w:t>Shulsinger</w:t>
      </w:r>
      <w:proofErr w:type="spellEnd"/>
      <w:r w:rsidRPr="00875C21">
        <w:rPr>
          <w:rFonts w:ascii="Verdana" w:hAnsi="Verdana" w:cs="Arial"/>
          <w:sz w:val="21"/>
          <w:szCs w:val="21"/>
        </w:rPr>
        <w:t xml:space="preserve">, F., &amp; Mednick, S. (2001). Early rearing factors in schizophrenia. </w:t>
      </w:r>
      <w:r w:rsidRPr="00875C21">
        <w:rPr>
          <w:rFonts w:ascii="Verdana" w:hAnsi="Verdana" w:cs="Arial"/>
          <w:i/>
          <w:sz w:val="21"/>
          <w:szCs w:val="21"/>
        </w:rPr>
        <w:t>International Journal of Mental Health, 30,</w:t>
      </w:r>
      <w:r w:rsidRPr="00875C21">
        <w:rPr>
          <w:rFonts w:ascii="Verdana" w:hAnsi="Verdana" w:cs="Arial"/>
          <w:sz w:val="21"/>
          <w:szCs w:val="21"/>
        </w:rPr>
        <w:t xml:space="preserve"> 3-16.</w:t>
      </w:r>
    </w:p>
    <w:p w:rsidR="00466751" w:rsidRPr="00466751" w:rsidRDefault="00E832E2" w:rsidP="009E1C33">
      <w:pPr>
        <w:pStyle w:val="BodyTextIndent"/>
        <w:numPr>
          <w:ilvl w:val="3"/>
          <w:numId w:val="2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line="240" w:lineRule="auto"/>
        <w:ind w:left="2160" w:hanging="1440"/>
        <w:rPr>
          <w:rFonts w:ascii="Verdana" w:hAnsi="Verdana" w:cs="Arial"/>
          <w:sz w:val="21"/>
          <w:szCs w:val="21"/>
        </w:rPr>
      </w:pPr>
      <w:r w:rsidRPr="00875C21">
        <w:rPr>
          <w:rFonts w:ascii="Verdana" w:hAnsi="Verdana"/>
          <w:sz w:val="21"/>
          <w:szCs w:val="21"/>
          <w:bdr w:val="none" w:sz="0" w:space="0" w:color="auto"/>
        </w:rPr>
        <w:t xml:space="preserve">Weinstein, D. D., </w:t>
      </w:r>
      <w:proofErr w:type="spellStart"/>
      <w:r w:rsidRPr="00875C21">
        <w:rPr>
          <w:rFonts w:ascii="Verdana" w:hAnsi="Verdana"/>
          <w:sz w:val="21"/>
          <w:szCs w:val="21"/>
          <w:bdr w:val="none" w:sz="0" w:space="0" w:color="auto"/>
        </w:rPr>
        <w:t>Diforio</w:t>
      </w:r>
      <w:proofErr w:type="spellEnd"/>
      <w:r w:rsidRPr="00875C21">
        <w:rPr>
          <w:rFonts w:ascii="Verdana" w:hAnsi="Verdana"/>
          <w:sz w:val="21"/>
          <w:szCs w:val="21"/>
          <w:bdr w:val="none" w:sz="0" w:space="0" w:color="auto"/>
        </w:rPr>
        <w:t xml:space="preserve">, D., </w:t>
      </w:r>
      <w:r w:rsidR="009C05BF" w:rsidRPr="009C05BF">
        <w:rPr>
          <w:rFonts w:ascii="Verdana" w:hAnsi="Verdana"/>
          <w:b/>
          <w:sz w:val="21"/>
          <w:szCs w:val="21"/>
          <w:bdr w:val="none" w:sz="0" w:space="0" w:color="auto"/>
        </w:rPr>
        <w:t>Schiffman, J.</w:t>
      </w:r>
      <w:r w:rsidRPr="00875C21">
        <w:rPr>
          <w:rFonts w:ascii="Verdana" w:hAnsi="Verdana"/>
          <w:sz w:val="21"/>
          <w:szCs w:val="21"/>
          <w:bdr w:val="none" w:sz="0" w:space="0" w:color="auto"/>
        </w:rPr>
        <w:t xml:space="preserve">, Walker, E., &amp; </w:t>
      </w:r>
      <w:proofErr w:type="spellStart"/>
      <w:r w:rsidRPr="00875C21">
        <w:rPr>
          <w:rFonts w:ascii="Verdana" w:hAnsi="Verdana"/>
          <w:sz w:val="21"/>
          <w:szCs w:val="21"/>
          <w:bdr w:val="none" w:sz="0" w:space="0" w:color="auto"/>
        </w:rPr>
        <w:t>Bonsall</w:t>
      </w:r>
      <w:proofErr w:type="spellEnd"/>
      <w:r w:rsidRPr="00875C21">
        <w:rPr>
          <w:rFonts w:ascii="Verdana" w:hAnsi="Verdana"/>
          <w:sz w:val="21"/>
          <w:szCs w:val="21"/>
          <w:bdr w:val="none" w:sz="0" w:space="0" w:color="auto"/>
        </w:rPr>
        <w:t xml:space="preserve">, R. (1999). Minor physical anomalies, </w:t>
      </w:r>
      <w:proofErr w:type="spellStart"/>
      <w:r w:rsidRPr="00875C21">
        <w:rPr>
          <w:rFonts w:ascii="Verdana" w:hAnsi="Verdana"/>
          <w:sz w:val="21"/>
          <w:szCs w:val="21"/>
          <w:bdr w:val="none" w:sz="0" w:space="0" w:color="auto"/>
        </w:rPr>
        <w:t>dermatoglyphic</w:t>
      </w:r>
      <w:proofErr w:type="spellEnd"/>
      <w:r w:rsidRPr="00875C21">
        <w:rPr>
          <w:rFonts w:ascii="Verdana" w:hAnsi="Verdana"/>
          <w:sz w:val="21"/>
          <w:szCs w:val="21"/>
          <w:bdr w:val="none" w:sz="0" w:space="0" w:color="auto"/>
        </w:rPr>
        <w:t xml:space="preserve"> asymmetries, and cortisol levels in adolescents with schizotypal personality disorder. </w:t>
      </w:r>
      <w:r w:rsidRPr="00875C21">
        <w:rPr>
          <w:rFonts w:ascii="Verdana" w:hAnsi="Verdana"/>
          <w:i/>
          <w:iCs/>
          <w:sz w:val="21"/>
          <w:szCs w:val="21"/>
          <w:bdr w:val="none" w:sz="0" w:space="0" w:color="auto"/>
        </w:rPr>
        <w:t>American Journal of Psychiatry</w:t>
      </w:r>
      <w:r w:rsidRPr="00875C21">
        <w:rPr>
          <w:rFonts w:ascii="Verdana" w:hAnsi="Verdana"/>
          <w:sz w:val="21"/>
          <w:szCs w:val="21"/>
          <w:bdr w:val="none" w:sz="0" w:space="0" w:color="auto"/>
        </w:rPr>
        <w:t xml:space="preserve">, </w:t>
      </w:r>
      <w:r w:rsidRPr="00875C21">
        <w:rPr>
          <w:rFonts w:ascii="Verdana" w:hAnsi="Verdana"/>
          <w:i/>
          <w:iCs/>
          <w:sz w:val="21"/>
          <w:szCs w:val="21"/>
          <w:bdr w:val="none" w:sz="0" w:space="0" w:color="auto"/>
        </w:rPr>
        <w:t>156</w:t>
      </w:r>
      <w:r w:rsidRPr="00875C21">
        <w:rPr>
          <w:rFonts w:ascii="Verdana" w:hAnsi="Verdana"/>
          <w:sz w:val="21"/>
          <w:szCs w:val="21"/>
          <w:bdr w:val="none" w:sz="0" w:space="0" w:color="auto"/>
        </w:rPr>
        <w:t>(4), 617-623.</w:t>
      </w:r>
    </w:p>
    <w:p w:rsidR="00555945" w:rsidRPr="009654E0" w:rsidRDefault="005D47BF" w:rsidP="00466751">
      <w:pPr>
        <w:tabs>
          <w:tab w:val="left" w:pos="936"/>
          <w:tab w:val="left" w:pos="1800"/>
          <w:tab w:val="left" w:pos="1980"/>
          <w:tab w:val="left" w:pos="2160"/>
          <w:tab w:val="left" w:pos="2250"/>
          <w:tab w:val="left" w:pos="2610"/>
          <w:tab w:val="left" w:pos="2970"/>
          <w:tab w:val="left" w:pos="4320"/>
        </w:tabs>
        <w:spacing w:before="120"/>
        <w:ind w:firstLine="720"/>
        <w:rPr>
          <w:rFonts w:ascii="Verdana" w:hAnsi="Verdana"/>
          <w:b/>
          <w:sz w:val="21"/>
          <w:szCs w:val="21"/>
        </w:rPr>
      </w:pPr>
      <w:r w:rsidRPr="009654E0">
        <w:rPr>
          <w:rFonts w:ascii="Verdana" w:hAnsi="Verdana"/>
          <w:b/>
          <w:sz w:val="21"/>
          <w:szCs w:val="21"/>
        </w:rPr>
        <w:t>Chapters in Books</w:t>
      </w:r>
    </w:p>
    <w:p w:rsidR="00032397" w:rsidRDefault="00032397" w:rsidP="00032397">
      <w:pPr>
        <w:pStyle w:val="BodyTextIndent"/>
        <w:spacing w:after="0" w:line="240" w:lineRule="auto"/>
        <w:ind w:left="720"/>
        <w:rPr>
          <w:rFonts w:ascii="Verdana" w:hAnsi="Verdana"/>
          <w:sz w:val="21"/>
          <w:szCs w:val="21"/>
        </w:rPr>
      </w:pPr>
    </w:p>
    <w:p w:rsidR="00032397" w:rsidRPr="00024D16" w:rsidRDefault="00032397" w:rsidP="00032397">
      <w:pPr>
        <w:pStyle w:val="BodyTextIndent"/>
        <w:spacing w:after="0" w:line="240" w:lineRule="auto"/>
        <w:ind w:left="720"/>
        <w:rPr>
          <w:rFonts w:ascii="Verdana" w:eastAsia="Verdana" w:hAnsi="Verdana" w:cs="Verdana"/>
          <w:sz w:val="21"/>
          <w:szCs w:val="21"/>
        </w:rPr>
      </w:pPr>
      <w:r w:rsidRPr="00024D16">
        <w:rPr>
          <w:rFonts w:ascii="Verdana" w:hAnsi="Verdana"/>
          <w:sz w:val="21"/>
          <w:szCs w:val="21"/>
        </w:rPr>
        <w:t xml:space="preserve">* Student/Mentee of Schiffman </w:t>
      </w:r>
    </w:p>
    <w:p w:rsidR="001E64DC" w:rsidRPr="00024D16" w:rsidRDefault="001E64DC">
      <w:pPr>
        <w:pStyle w:val="ListParagraph"/>
        <w:tabs>
          <w:tab w:val="left" w:pos="936"/>
          <w:tab w:val="left" w:pos="1800"/>
          <w:tab w:val="left" w:pos="1980"/>
          <w:tab w:val="left" w:pos="2160"/>
          <w:tab w:val="left" w:pos="2250"/>
          <w:tab w:val="left" w:pos="2610"/>
          <w:tab w:val="left" w:pos="2970"/>
          <w:tab w:val="left" w:pos="4320"/>
        </w:tabs>
        <w:ind w:left="785" w:firstLine="180"/>
        <w:rPr>
          <w:rFonts w:ascii="Verdana" w:hAnsi="Verdana"/>
          <w:sz w:val="21"/>
          <w:szCs w:val="21"/>
        </w:rPr>
      </w:pPr>
    </w:p>
    <w:p w:rsidR="006B7119" w:rsidRDefault="006B7119" w:rsidP="006B7119">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340"/>
        </w:tabs>
        <w:spacing w:line="240" w:lineRule="auto"/>
        <w:ind w:left="2160" w:hanging="1440"/>
        <w:rPr>
          <w:rFonts w:ascii="Verdana" w:hAnsi="Verdana"/>
          <w:sz w:val="21"/>
          <w:szCs w:val="21"/>
        </w:rPr>
      </w:pPr>
      <w:r>
        <w:rPr>
          <w:rFonts w:ascii="Verdana" w:hAnsi="Verdana"/>
          <w:sz w:val="21"/>
          <w:szCs w:val="21"/>
        </w:rPr>
        <w:t xml:space="preserve">Millman, Z.*, </w:t>
      </w:r>
      <w:r w:rsidRPr="006B7119">
        <w:rPr>
          <w:rFonts w:ascii="Verdana" w:hAnsi="Verdana"/>
          <w:sz w:val="21"/>
          <w:szCs w:val="21"/>
        </w:rPr>
        <w:t>Wehring</w:t>
      </w:r>
      <w:r>
        <w:rPr>
          <w:rFonts w:ascii="Verdana" w:hAnsi="Verdana"/>
          <w:sz w:val="21"/>
          <w:szCs w:val="21"/>
        </w:rPr>
        <w:t xml:space="preserve">, H, Khan, A.*, Edwards, S., Hoover, S., &amp; </w:t>
      </w:r>
      <w:r w:rsidRPr="00FB407E">
        <w:rPr>
          <w:rFonts w:ascii="Verdana" w:hAnsi="Verdana"/>
          <w:b/>
          <w:sz w:val="21"/>
          <w:szCs w:val="21"/>
        </w:rPr>
        <w:t>Schiffman, J.</w:t>
      </w:r>
      <w:r>
        <w:rPr>
          <w:rFonts w:ascii="Verdana" w:hAnsi="Verdana"/>
          <w:sz w:val="21"/>
          <w:szCs w:val="21"/>
        </w:rPr>
        <w:t xml:space="preserve"> (in press, 2017). </w:t>
      </w:r>
      <w:r w:rsidRPr="006B7119">
        <w:rPr>
          <w:rFonts w:ascii="Verdana" w:hAnsi="Verdana"/>
          <w:sz w:val="21"/>
          <w:szCs w:val="21"/>
        </w:rPr>
        <w:t>Effective Medications for Treating Psychosis in School-Aged Youth</w:t>
      </w:r>
      <w:r>
        <w:rPr>
          <w:rFonts w:ascii="Verdana" w:hAnsi="Verdana"/>
          <w:sz w:val="21"/>
          <w:szCs w:val="21"/>
        </w:rPr>
        <w:t>.</w:t>
      </w:r>
    </w:p>
    <w:p w:rsidR="007747E0" w:rsidRDefault="007747E0" w:rsidP="007747E0">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340"/>
        </w:tabs>
        <w:spacing w:line="240" w:lineRule="auto"/>
        <w:ind w:left="2160" w:hanging="1440"/>
        <w:rPr>
          <w:rFonts w:ascii="Verdana" w:hAnsi="Verdana"/>
          <w:sz w:val="21"/>
          <w:szCs w:val="21"/>
        </w:rPr>
      </w:pPr>
      <w:r w:rsidRPr="007747E0">
        <w:rPr>
          <w:rFonts w:ascii="Verdana" w:hAnsi="Verdana"/>
          <w:sz w:val="21"/>
          <w:szCs w:val="21"/>
        </w:rPr>
        <w:t>Wilson, C.</w:t>
      </w:r>
      <w:r>
        <w:rPr>
          <w:rFonts w:ascii="Verdana" w:hAnsi="Verdana"/>
          <w:sz w:val="21"/>
          <w:szCs w:val="21"/>
        </w:rPr>
        <w:t>*</w:t>
      </w:r>
      <w:r w:rsidRPr="007747E0">
        <w:rPr>
          <w:rFonts w:ascii="Verdana" w:hAnsi="Verdana"/>
          <w:sz w:val="21"/>
          <w:szCs w:val="21"/>
        </w:rPr>
        <w:t xml:space="preserve">, Smith, M., </w:t>
      </w:r>
      <w:r>
        <w:rPr>
          <w:rFonts w:ascii="Verdana" w:hAnsi="Verdana"/>
          <w:sz w:val="21"/>
          <w:szCs w:val="21"/>
        </w:rPr>
        <w:t xml:space="preserve">&amp; </w:t>
      </w:r>
      <w:r w:rsidRPr="007747E0">
        <w:rPr>
          <w:rFonts w:ascii="Verdana" w:hAnsi="Verdana"/>
          <w:b/>
          <w:sz w:val="21"/>
          <w:szCs w:val="21"/>
        </w:rPr>
        <w:t>Schiffman, J.</w:t>
      </w:r>
      <w:r w:rsidRPr="007747E0">
        <w:rPr>
          <w:rFonts w:ascii="Verdana" w:hAnsi="Verdana"/>
          <w:sz w:val="21"/>
          <w:szCs w:val="21"/>
        </w:rPr>
        <w:t xml:space="preserve"> (submitted, 2015). Schizophrenia Spectrum Disorders and Culture. In Amy E. Wenzel (Ed.). </w:t>
      </w:r>
      <w:r w:rsidRPr="007747E0">
        <w:rPr>
          <w:rFonts w:ascii="Verdana" w:hAnsi="Verdana"/>
          <w:i/>
          <w:sz w:val="21"/>
          <w:szCs w:val="21"/>
        </w:rPr>
        <w:t>The SAGE Encyclopedia of Abnormal and Clinical Psychology</w:t>
      </w:r>
      <w:r w:rsidRPr="007747E0">
        <w:rPr>
          <w:rFonts w:ascii="Verdana" w:hAnsi="Verdana"/>
          <w:sz w:val="21"/>
          <w:szCs w:val="21"/>
        </w:rPr>
        <w:t>, SAGE, Thousand Oaks, CA.</w:t>
      </w:r>
    </w:p>
    <w:p w:rsidR="007747E0" w:rsidRPr="007747E0" w:rsidRDefault="007747E0" w:rsidP="007747E0">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Pr>
          <w:rFonts w:ascii="Verdana" w:hAnsi="Verdana"/>
          <w:sz w:val="21"/>
          <w:szCs w:val="21"/>
        </w:rPr>
        <w:t>Thompson, L.*, DeVylder, J</w:t>
      </w:r>
      <w:r w:rsidRPr="007747E0">
        <w:rPr>
          <w:rFonts w:ascii="Verdana" w:hAnsi="Verdana"/>
          <w:sz w:val="21"/>
          <w:szCs w:val="21"/>
        </w:rPr>
        <w:t xml:space="preserve">., </w:t>
      </w:r>
      <w:r>
        <w:rPr>
          <w:rFonts w:ascii="Verdana" w:hAnsi="Verdana"/>
          <w:sz w:val="21"/>
          <w:szCs w:val="21"/>
        </w:rPr>
        <w:t xml:space="preserve">&amp; </w:t>
      </w:r>
      <w:r w:rsidRPr="007747E0">
        <w:rPr>
          <w:rFonts w:ascii="Verdana" w:hAnsi="Verdana"/>
          <w:b/>
          <w:sz w:val="21"/>
          <w:szCs w:val="21"/>
        </w:rPr>
        <w:t>Schiffman, J.</w:t>
      </w:r>
      <w:r>
        <w:rPr>
          <w:rFonts w:ascii="Verdana" w:hAnsi="Verdana"/>
          <w:sz w:val="21"/>
          <w:szCs w:val="21"/>
        </w:rPr>
        <w:t xml:space="preserve"> (submitted, 2015). </w:t>
      </w:r>
      <w:r w:rsidRPr="007747E0">
        <w:rPr>
          <w:rFonts w:ascii="Verdana" w:hAnsi="Verdana"/>
          <w:sz w:val="21"/>
          <w:szCs w:val="21"/>
        </w:rPr>
        <w:t xml:space="preserve">Schizophrenia Spectrum and Other Psychotic Disorders: Lifespan Perspectives. In Amy E. Wenzel (Ed.). </w:t>
      </w:r>
      <w:r w:rsidRPr="007747E0">
        <w:rPr>
          <w:rFonts w:ascii="Verdana" w:hAnsi="Verdana"/>
          <w:i/>
          <w:sz w:val="21"/>
          <w:szCs w:val="21"/>
        </w:rPr>
        <w:t>The SAGE Encyclopedia of Abnormal and Clinical Psychology</w:t>
      </w:r>
      <w:r w:rsidRPr="007747E0">
        <w:rPr>
          <w:rFonts w:ascii="Verdana" w:hAnsi="Verdana"/>
          <w:sz w:val="21"/>
          <w:szCs w:val="21"/>
        </w:rPr>
        <w:t>, SAGE, Thousand Oaks, CA.</w:t>
      </w:r>
    </w:p>
    <w:p w:rsidR="007747E0" w:rsidRPr="007747E0" w:rsidRDefault="007747E0" w:rsidP="007747E0">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Pr>
          <w:rFonts w:ascii="Verdana" w:hAnsi="Verdana"/>
          <w:sz w:val="21"/>
          <w:szCs w:val="21"/>
        </w:rPr>
        <w:t>Jameson, N.*, Millman, Z</w:t>
      </w:r>
      <w:r w:rsidRPr="007747E0">
        <w:rPr>
          <w:rFonts w:ascii="Verdana" w:hAnsi="Verdana"/>
          <w:sz w:val="21"/>
          <w:szCs w:val="21"/>
        </w:rPr>
        <w:t>.</w:t>
      </w:r>
      <w:r>
        <w:rPr>
          <w:rFonts w:ascii="Verdana" w:hAnsi="Verdana"/>
          <w:sz w:val="21"/>
          <w:szCs w:val="21"/>
        </w:rPr>
        <w:t>*</w:t>
      </w:r>
      <w:r w:rsidRPr="007747E0">
        <w:rPr>
          <w:rFonts w:ascii="Verdana" w:hAnsi="Verdana"/>
          <w:sz w:val="21"/>
          <w:szCs w:val="21"/>
        </w:rPr>
        <w:t xml:space="preserve">, </w:t>
      </w:r>
      <w:r>
        <w:rPr>
          <w:rFonts w:ascii="Verdana" w:hAnsi="Verdana"/>
          <w:sz w:val="21"/>
          <w:szCs w:val="21"/>
        </w:rPr>
        <w:t xml:space="preserve">&amp; </w:t>
      </w:r>
      <w:r w:rsidRPr="007747E0">
        <w:rPr>
          <w:rFonts w:ascii="Verdana" w:hAnsi="Verdana"/>
          <w:b/>
          <w:sz w:val="21"/>
          <w:szCs w:val="21"/>
        </w:rPr>
        <w:t>Schiffman, J.</w:t>
      </w:r>
      <w:r>
        <w:rPr>
          <w:rFonts w:ascii="Verdana" w:hAnsi="Verdana"/>
          <w:sz w:val="21"/>
          <w:szCs w:val="21"/>
        </w:rPr>
        <w:t xml:space="preserve"> (submitted, 2015). </w:t>
      </w:r>
      <w:r w:rsidRPr="007747E0">
        <w:rPr>
          <w:rFonts w:ascii="Verdana" w:hAnsi="Verdana"/>
          <w:sz w:val="21"/>
          <w:szCs w:val="21"/>
        </w:rPr>
        <w:t>Schizo</w:t>
      </w:r>
      <w:r w:rsidR="005C6BD1">
        <w:rPr>
          <w:rFonts w:ascii="Verdana" w:hAnsi="Verdana"/>
          <w:sz w:val="21"/>
          <w:szCs w:val="21"/>
        </w:rPr>
        <w:t>typal personality disorder</w:t>
      </w:r>
      <w:r w:rsidRPr="007747E0">
        <w:rPr>
          <w:rFonts w:ascii="Verdana" w:hAnsi="Verdana"/>
          <w:sz w:val="21"/>
          <w:szCs w:val="21"/>
        </w:rPr>
        <w:t xml:space="preserve">. In Amy E. Wenzel (Ed.). </w:t>
      </w:r>
      <w:r w:rsidRPr="007747E0">
        <w:rPr>
          <w:rFonts w:ascii="Verdana" w:hAnsi="Verdana"/>
          <w:i/>
          <w:sz w:val="21"/>
          <w:szCs w:val="21"/>
        </w:rPr>
        <w:t>The SAGE Encyclopedia of Abnormal and Clinical Psychology</w:t>
      </w:r>
      <w:r w:rsidRPr="007747E0">
        <w:rPr>
          <w:rFonts w:ascii="Verdana" w:hAnsi="Verdana"/>
          <w:sz w:val="21"/>
          <w:szCs w:val="21"/>
        </w:rPr>
        <w:t>, SAGE, Thousand Oaks, CA.</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b/>
          <w:sz w:val="21"/>
          <w:szCs w:val="21"/>
        </w:rPr>
      </w:pPr>
      <w:r w:rsidRPr="00024D16">
        <w:rPr>
          <w:rFonts w:ascii="Verdana" w:hAnsi="Verdana"/>
          <w:b/>
          <w:sz w:val="21"/>
          <w:szCs w:val="21"/>
        </w:rPr>
        <w:t>Schiffman, J.</w:t>
      </w:r>
      <w:r w:rsidR="0097354E" w:rsidRPr="0097354E">
        <w:rPr>
          <w:rFonts w:ascii="Verdana" w:hAnsi="Verdana"/>
          <w:sz w:val="21"/>
          <w:szCs w:val="21"/>
        </w:rPr>
        <w:t>,</w:t>
      </w:r>
      <w:r w:rsidRPr="00024D16">
        <w:rPr>
          <w:rFonts w:ascii="Verdana" w:hAnsi="Verdana"/>
          <w:sz w:val="21"/>
          <w:szCs w:val="21"/>
        </w:rPr>
        <w:t xml:space="preserve"> Thompson, E.*, </w:t>
      </w:r>
      <w:r w:rsidR="004818A5" w:rsidRPr="00024D16">
        <w:rPr>
          <w:rFonts w:ascii="Verdana" w:hAnsi="Verdana"/>
          <w:sz w:val="21"/>
          <w:szCs w:val="21"/>
        </w:rPr>
        <w:t>Denenny, D.</w:t>
      </w:r>
      <w:r w:rsidR="003F5BBF">
        <w:rPr>
          <w:rFonts w:ascii="Verdana" w:hAnsi="Verdana"/>
          <w:sz w:val="21"/>
          <w:szCs w:val="21"/>
        </w:rPr>
        <w:t>*</w:t>
      </w:r>
      <w:r w:rsidR="004818A5" w:rsidRPr="00024D16">
        <w:rPr>
          <w:rFonts w:ascii="Verdana" w:hAnsi="Verdana"/>
          <w:sz w:val="21"/>
          <w:szCs w:val="21"/>
        </w:rPr>
        <w:t xml:space="preserve"> </w:t>
      </w:r>
      <w:r w:rsidRPr="00024D16">
        <w:rPr>
          <w:rFonts w:ascii="Verdana" w:hAnsi="Verdana"/>
          <w:sz w:val="21"/>
          <w:szCs w:val="21"/>
        </w:rPr>
        <w:t>&amp; Reeves, G. (</w:t>
      </w:r>
      <w:r w:rsidR="0097354E">
        <w:rPr>
          <w:rFonts w:ascii="Verdana" w:hAnsi="Verdana"/>
          <w:sz w:val="21"/>
          <w:szCs w:val="21"/>
        </w:rPr>
        <w:t>accepted for publication</w:t>
      </w:r>
      <w:r w:rsidRPr="00024D16">
        <w:rPr>
          <w:rFonts w:ascii="Verdana" w:hAnsi="Verdana"/>
          <w:sz w:val="21"/>
          <w:szCs w:val="21"/>
        </w:rPr>
        <w:t xml:space="preserve">). Schizophrenia spectrum disorders. In S. Waldstein, M. Muldoon, J Satterfield, D. </w:t>
      </w:r>
      <w:proofErr w:type="spellStart"/>
      <w:r w:rsidRPr="00024D16">
        <w:rPr>
          <w:rFonts w:ascii="Verdana" w:hAnsi="Verdana"/>
          <w:sz w:val="21"/>
          <w:szCs w:val="21"/>
        </w:rPr>
        <w:t>Novack</w:t>
      </w:r>
      <w:proofErr w:type="spellEnd"/>
      <w:r w:rsidRPr="00024D16">
        <w:rPr>
          <w:rFonts w:ascii="Verdana" w:hAnsi="Verdana"/>
          <w:sz w:val="21"/>
          <w:szCs w:val="21"/>
        </w:rPr>
        <w:t>, &amp; S. Cole (Eds.)</w:t>
      </w:r>
      <w:r w:rsidR="00334784" w:rsidRPr="00024D16">
        <w:rPr>
          <w:rFonts w:ascii="Verdana" w:hAnsi="Verdana"/>
          <w:sz w:val="21"/>
          <w:szCs w:val="21"/>
        </w:rPr>
        <w:t xml:space="preserve"> </w:t>
      </w:r>
      <w:r w:rsidRPr="00024D16">
        <w:rPr>
          <w:rFonts w:ascii="Verdana" w:hAnsi="Verdana"/>
          <w:i/>
          <w:sz w:val="21"/>
          <w:szCs w:val="21"/>
        </w:rPr>
        <w:t>Behavioral and Social Science In Medicine: Principles and Practice Of Biopsychosocial Care.</w:t>
      </w:r>
    </w:p>
    <w:p w:rsidR="00646BD5" w:rsidRPr="00024D16" w:rsidRDefault="00646BD5"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sidRPr="00024D16">
        <w:rPr>
          <w:rFonts w:ascii="Verdana" w:hAnsi="Verdana"/>
          <w:sz w:val="21"/>
          <w:szCs w:val="21"/>
        </w:rPr>
        <w:t xml:space="preserve">Kline, E.*, Wilson, C.*, Ereshefsky, S.*, Denenny, D.*, Thompson, E.*, Reeves, G., &amp; </w:t>
      </w:r>
      <w:r w:rsidRPr="00024D16">
        <w:rPr>
          <w:rFonts w:ascii="Verdana" w:hAnsi="Verdana"/>
          <w:b/>
          <w:sz w:val="21"/>
          <w:szCs w:val="21"/>
        </w:rPr>
        <w:t>Schiffman, J.</w:t>
      </w:r>
      <w:r w:rsidRPr="00024D16">
        <w:rPr>
          <w:rFonts w:ascii="Verdana" w:hAnsi="Verdana"/>
          <w:sz w:val="21"/>
          <w:szCs w:val="21"/>
        </w:rPr>
        <w:t xml:space="preserve"> (</w:t>
      </w:r>
      <w:r w:rsidR="00650C75">
        <w:rPr>
          <w:rFonts w:ascii="Verdana" w:hAnsi="Verdana"/>
          <w:sz w:val="21"/>
          <w:szCs w:val="21"/>
        </w:rPr>
        <w:t>2015</w:t>
      </w:r>
      <w:r w:rsidRPr="00024D16">
        <w:rPr>
          <w:rFonts w:ascii="Verdana" w:hAnsi="Verdana"/>
          <w:sz w:val="21"/>
          <w:szCs w:val="21"/>
        </w:rPr>
        <w:t xml:space="preserve">). Schizophrenia in adolescents. In T. </w:t>
      </w:r>
      <w:proofErr w:type="spellStart"/>
      <w:r w:rsidRPr="00024D16">
        <w:rPr>
          <w:rFonts w:ascii="Verdana" w:hAnsi="Verdana"/>
          <w:sz w:val="21"/>
          <w:szCs w:val="21"/>
        </w:rPr>
        <w:t>Gullotta</w:t>
      </w:r>
      <w:proofErr w:type="spellEnd"/>
      <w:r w:rsidRPr="00024D16">
        <w:rPr>
          <w:rFonts w:ascii="Verdana" w:hAnsi="Verdana"/>
          <w:sz w:val="21"/>
          <w:szCs w:val="21"/>
        </w:rPr>
        <w:t xml:space="preserve"> &amp; R. Plant (Eds</w:t>
      </w:r>
      <w:r>
        <w:rPr>
          <w:rFonts w:ascii="Verdana" w:hAnsi="Verdana"/>
          <w:sz w:val="21"/>
          <w:szCs w:val="21"/>
        </w:rPr>
        <w:t>.</w:t>
      </w:r>
      <w:r w:rsidRPr="00024D16">
        <w:rPr>
          <w:rFonts w:ascii="Verdana" w:hAnsi="Verdana"/>
          <w:sz w:val="21"/>
          <w:szCs w:val="21"/>
        </w:rPr>
        <w:t>)</w:t>
      </w:r>
      <w:r w:rsidRPr="00024D16">
        <w:rPr>
          <w:rFonts w:ascii="Verdana" w:hAnsi="Verdana"/>
          <w:i/>
          <w:sz w:val="21"/>
          <w:szCs w:val="21"/>
        </w:rPr>
        <w:t xml:space="preserve"> Handbook of Adolescent Behavioral Problems </w:t>
      </w:r>
      <w:r w:rsidRPr="00024D16">
        <w:rPr>
          <w:rFonts w:ascii="Verdana" w:hAnsi="Verdana"/>
          <w:sz w:val="21"/>
          <w:szCs w:val="21"/>
        </w:rPr>
        <w:t>(2</w:t>
      </w:r>
      <w:r w:rsidRPr="00024D16">
        <w:rPr>
          <w:rFonts w:ascii="Verdana" w:hAnsi="Verdana"/>
          <w:sz w:val="21"/>
          <w:szCs w:val="21"/>
          <w:vertAlign w:val="superscript"/>
        </w:rPr>
        <w:t>nd</w:t>
      </w:r>
      <w:r w:rsidRPr="00024D16">
        <w:rPr>
          <w:rFonts w:ascii="Verdana" w:hAnsi="Verdana"/>
          <w:sz w:val="21"/>
          <w:szCs w:val="21"/>
        </w:rPr>
        <w:t xml:space="preserve"> </w:t>
      </w:r>
      <w:proofErr w:type="gramStart"/>
      <w:r w:rsidRPr="00024D16">
        <w:rPr>
          <w:rFonts w:ascii="Verdana" w:hAnsi="Verdana"/>
          <w:sz w:val="21"/>
          <w:szCs w:val="21"/>
        </w:rPr>
        <w:t>ed</w:t>
      </w:r>
      <w:proofErr w:type="gramEnd"/>
      <w:r w:rsidRPr="00024D16">
        <w:rPr>
          <w:rFonts w:ascii="Verdana" w:hAnsi="Verdana"/>
          <w:sz w:val="21"/>
          <w:szCs w:val="21"/>
        </w:rPr>
        <w:t xml:space="preserve">.). </w:t>
      </w:r>
      <w:r w:rsidR="00440657">
        <w:rPr>
          <w:rFonts w:ascii="Verdana" w:hAnsi="Verdana"/>
          <w:bCs/>
          <w:sz w:val="21"/>
          <w:szCs w:val="21"/>
        </w:rPr>
        <w:t>Springer: New York.</w:t>
      </w:r>
    </w:p>
    <w:p w:rsidR="001E733B" w:rsidRPr="00024D16" w:rsidRDefault="001E733B" w:rsidP="001E733B">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sidRPr="00024D16">
        <w:rPr>
          <w:rFonts w:ascii="Verdana" w:hAnsi="Verdana"/>
          <w:sz w:val="21"/>
          <w:szCs w:val="21"/>
        </w:rPr>
        <w:t xml:space="preserve">Kline, E.* &amp; </w:t>
      </w:r>
      <w:r w:rsidRPr="00024D16">
        <w:rPr>
          <w:rFonts w:ascii="Verdana" w:hAnsi="Verdana"/>
          <w:b/>
          <w:sz w:val="21"/>
          <w:szCs w:val="21"/>
        </w:rPr>
        <w:t>Schiffman, J.</w:t>
      </w:r>
      <w:r w:rsidRPr="00024D16">
        <w:rPr>
          <w:rFonts w:ascii="Verdana" w:hAnsi="Verdana"/>
          <w:sz w:val="21"/>
          <w:szCs w:val="21"/>
        </w:rPr>
        <w:t xml:space="preserve"> (</w:t>
      </w:r>
      <w:r>
        <w:rPr>
          <w:rFonts w:ascii="Verdana" w:hAnsi="Verdana"/>
          <w:sz w:val="21"/>
          <w:szCs w:val="21"/>
        </w:rPr>
        <w:t>2015</w:t>
      </w:r>
      <w:r w:rsidRPr="00024D16">
        <w:rPr>
          <w:rFonts w:ascii="Verdana" w:hAnsi="Verdana"/>
          <w:sz w:val="21"/>
          <w:szCs w:val="21"/>
        </w:rPr>
        <w:t xml:space="preserve">). Schizophreniform. </w:t>
      </w:r>
      <w:r>
        <w:rPr>
          <w:rFonts w:ascii="Verdana" w:hAnsi="Verdana"/>
          <w:sz w:val="21"/>
          <w:szCs w:val="21"/>
        </w:rPr>
        <w:t xml:space="preserve">In R. Cautin &amp; S. </w:t>
      </w:r>
      <w:proofErr w:type="spellStart"/>
      <w:r>
        <w:rPr>
          <w:rFonts w:ascii="Verdana" w:hAnsi="Verdana"/>
          <w:sz w:val="21"/>
          <w:szCs w:val="21"/>
        </w:rPr>
        <w:t>Lilienfeld</w:t>
      </w:r>
      <w:proofErr w:type="spellEnd"/>
      <w:r>
        <w:rPr>
          <w:rFonts w:ascii="Verdana" w:hAnsi="Verdana"/>
          <w:sz w:val="21"/>
          <w:szCs w:val="21"/>
        </w:rPr>
        <w:t xml:space="preserve"> (Eds.) </w:t>
      </w:r>
      <w:r w:rsidRPr="00024D16">
        <w:rPr>
          <w:rFonts w:ascii="Verdana" w:hAnsi="Verdana"/>
          <w:i/>
          <w:sz w:val="21"/>
          <w:szCs w:val="21"/>
        </w:rPr>
        <w:t>Encyclopedia of Mental Health.</w:t>
      </w:r>
      <w:r>
        <w:rPr>
          <w:rFonts w:ascii="Verdana" w:hAnsi="Verdana"/>
          <w:i/>
          <w:sz w:val="21"/>
          <w:szCs w:val="21"/>
        </w:rPr>
        <w:t xml:space="preserve"> </w:t>
      </w:r>
      <w:r>
        <w:rPr>
          <w:rFonts w:ascii="Verdana" w:hAnsi="Verdana"/>
          <w:sz w:val="21"/>
          <w:szCs w:val="21"/>
        </w:rPr>
        <w:t>John Wiley &amp; Sons: Hoboken, NJ.</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sidRPr="00024D16">
        <w:rPr>
          <w:rFonts w:ascii="Verdana" w:hAnsi="Verdana"/>
          <w:sz w:val="21"/>
          <w:szCs w:val="21"/>
        </w:rPr>
        <w:t xml:space="preserve">Kline, E.*, </w:t>
      </w:r>
      <w:r w:rsidRPr="00024D16">
        <w:rPr>
          <w:rFonts w:ascii="Verdana" w:hAnsi="Verdana"/>
          <w:b/>
          <w:sz w:val="21"/>
          <w:szCs w:val="21"/>
        </w:rPr>
        <w:t>Schiffman, J.</w:t>
      </w:r>
      <w:r w:rsidRPr="00024D16">
        <w:rPr>
          <w:rFonts w:ascii="Verdana" w:hAnsi="Verdana"/>
          <w:sz w:val="21"/>
          <w:szCs w:val="21"/>
        </w:rPr>
        <w:t xml:space="preserve">, Choi, J., </w:t>
      </w:r>
      <w:proofErr w:type="spellStart"/>
      <w:r w:rsidRPr="00024D16">
        <w:rPr>
          <w:rFonts w:ascii="Verdana" w:hAnsi="Verdana"/>
          <w:sz w:val="21"/>
          <w:szCs w:val="21"/>
        </w:rPr>
        <w:t>Laitner</w:t>
      </w:r>
      <w:proofErr w:type="spellEnd"/>
      <w:r w:rsidRPr="00024D16">
        <w:rPr>
          <w:rFonts w:ascii="Verdana" w:hAnsi="Verdana"/>
          <w:sz w:val="21"/>
          <w:szCs w:val="21"/>
        </w:rPr>
        <w:t>, C., &amp; Rogove, J. (</w:t>
      </w:r>
      <w:r w:rsidR="00650C75">
        <w:rPr>
          <w:rFonts w:ascii="Verdana" w:hAnsi="Verdana"/>
          <w:sz w:val="21"/>
          <w:szCs w:val="21"/>
        </w:rPr>
        <w:t>2014</w:t>
      </w:r>
      <w:r w:rsidRPr="00024D16">
        <w:rPr>
          <w:rFonts w:ascii="Verdana" w:hAnsi="Verdana"/>
          <w:sz w:val="21"/>
          <w:szCs w:val="21"/>
        </w:rPr>
        <w:t xml:space="preserve">). Evidence-Based Practice for Children and Adolescents with Psychosis. In </w:t>
      </w:r>
      <w:r w:rsidRPr="00024D16">
        <w:rPr>
          <w:rFonts w:ascii="Verdana" w:hAnsi="Verdana"/>
          <w:i/>
          <w:sz w:val="21"/>
          <w:szCs w:val="21"/>
        </w:rPr>
        <w:t>Psychosis in Childhood and Adolescence.</w:t>
      </w:r>
      <w:r w:rsidRPr="00024D16">
        <w:rPr>
          <w:rFonts w:ascii="Verdana" w:hAnsi="Verdana"/>
          <w:sz w:val="21"/>
          <w:szCs w:val="21"/>
        </w:rPr>
        <w:t xml:space="preserve"> </w:t>
      </w:r>
      <w:r w:rsidR="00440657">
        <w:rPr>
          <w:rFonts w:ascii="Verdana" w:hAnsi="Verdana"/>
          <w:sz w:val="21"/>
          <w:szCs w:val="21"/>
        </w:rPr>
        <w:t>Routledge: New York.</w:t>
      </w:r>
    </w:p>
    <w:p w:rsidR="001E64DC" w:rsidRPr="00E527BC"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b/>
          <w:bCs/>
          <w:i/>
          <w:sz w:val="21"/>
          <w:szCs w:val="21"/>
        </w:rPr>
      </w:pPr>
      <w:r w:rsidRPr="00024D16">
        <w:rPr>
          <w:rFonts w:ascii="Verdana" w:hAnsi="Verdana"/>
          <w:sz w:val="21"/>
          <w:szCs w:val="21"/>
        </w:rPr>
        <w:t xml:space="preserve">Kline, E.*, Denenny, D.*, Reeves, G., &amp; </w:t>
      </w:r>
      <w:r w:rsidRPr="00024D16">
        <w:rPr>
          <w:rFonts w:ascii="Verdana" w:hAnsi="Verdana"/>
          <w:b/>
          <w:sz w:val="21"/>
          <w:szCs w:val="21"/>
        </w:rPr>
        <w:t>Schiffman, J.</w:t>
      </w:r>
      <w:r w:rsidRPr="00024D16">
        <w:rPr>
          <w:rFonts w:ascii="Verdana" w:hAnsi="Verdana"/>
          <w:sz w:val="21"/>
          <w:szCs w:val="21"/>
        </w:rPr>
        <w:t xml:space="preserve"> (2014). Early Identification of Psychosis in Schools. In M. Weist &amp; N. Lever (Eds.) </w:t>
      </w:r>
      <w:r w:rsidRPr="00024D16">
        <w:rPr>
          <w:rFonts w:ascii="Verdana" w:hAnsi="Verdana"/>
          <w:bCs/>
          <w:i/>
          <w:sz w:val="21"/>
          <w:szCs w:val="21"/>
        </w:rPr>
        <w:t>Handbook of School Mental Health: Research, Training, Practice, and Policy</w:t>
      </w:r>
      <w:r w:rsidR="00032397">
        <w:rPr>
          <w:rFonts w:ascii="Verdana" w:hAnsi="Verdana"/>
          <w:bCs/>
          <w:i/>
          <w:sz w:val="21"/>
          <w:szCs w:val="21"/>
        </w:rPr>
        <w:t xml:space="preserve"> </w:t>
      </w:r>
      <w:r w:rsidR="00032397">
        <w:rPr>
          <w:rFonts w:ascii="Verdana" w:hAnsi="Verdana"/>
          <w:bCs/>
          <w:sz w:val="21"/>
          <w:szCs w:val="21"/>
        </w:rPr>
        <w:t>(pp. 323-338)</w:t>
      </w:r>
      <w:r w:rsidRPr="00024D16">
        <w:rPr>
          <w:rFonts w:ascii="Verdana" w:hAnsi="Verdana"/>
          <w:bCs/>
          <w:i/>
          <w:sz w:val="21"/>
          <w:szCs w:val="21"/>
        </w:rPr>
        <w:t>.</w:t>
      </w:r>
      <w:r w:rsidR="00646BD5">
        <w:rPr>
          <w:rFonts w:ascii="Verdana" w:hAnsi="Verdana"/>
          <w:bCs/>
          <w:i/>
          <w:sz w:val="21"/>
          <w:szCs w:val="21"/>
        </w:rPr>
        <w:t xml:space="preserve"> </w:t>
      </w:r>
      <w:r w:rsidR="00646BD5">
        <w:rPr>
          <w:rFonts w:ascii="Verdana" w:hAnsi="Verdana"/>
          <w:bCs/>
          <w:sz w:val="21"/>
          <w:szCs w:val="21"/>
        </w:rPr>
        <w:t>Springer: New York</w:t>
      </w:r>
      <w:r w:rsidR="00440657">
        <w:rPr>
          <w:rFonts w:ascii="Verdana" w:hAnsi="Verdana"/>
          <w:bCs/>
          <w:sz w:val="21"/>
          <w:szCs w:val="21"/>
        </w:rPr>
        <w:t>.</w:t>
      </w:r>
    </w:p>
    <w:p w:rsidR="00E527BC" w:rsidRPr="00E527BC" w:rsidRDefault="00E527BC" w:rsidP="00E527BC">
      <w:pPr>
        <w:pStyle w:val="ListParagraph"/>
        <w:numPr>
          <w:ilvl w:val="3"/>
          <w:numId w:val="267"/>
        </w:numPr>
        <w:tabs>
          <w:tab w:val="left" w:pos="1440"/>
        </w:tabs>
        <w:spacing w:after="120"/>
        <w:ind w:left="2160" w:hanging="1440"/>
        <w:rPr>
          <w:rFonts w:ascii="Verdana" w:eastAsia="Times New Roman" w:hAnsi="Verdana" w:cs="Times New Roman"/>
          <w:bCs/>
          <w:sz w:val="21"/>
          <w:szCs w:val="21"/>
        </w:rPr>
      </w:pPr>
      <w:proofErr w:type="spellStart"/>
      <w:r w:rsidRPr="00E527BC">
        <w:rPr>
          <w:rFonts w:ascii="Verdana" w:eastAsia="Times New Roman" w:hAnsi="Verdana" w:cs="Times New Roman"/>
          <w:bCs/>
          <w:sz w:val="21"/>
          <w:szCs w:val="21"/>
        </w:rPr>
        <w:t>Labrie</w:t>
      </w:r>
      <w:proofErr w:type="spellEnd"/>
      <w:r w:rsidRPr="00E527BC">
        <w:rPr>
          <w:rFonts w:ascii="Verdana" w:eastAsia="Times New Roman" w:hAnsi="Verdana" w:cs="Times New Roman"/>
          <w:bCs/>
          <w:sz w:val="21"/>
          <w:szCs w:val="21"/>
        </w:rPr>
        <w:t>, J</w:t>
      </w:r>
      <w:proofErr w:type="gramStart"/>
      <w:r w:rsidRPr="00E527BC">
        <w:rPr>
          <w:rFonts w:ascii="Verdana" w:eastAsia="Times New Roman" w:hAnsi="Verdana" w:cs="Times New Roman"/>
          <w:bCs/>
          <w:sz w:val="21"/>
          <w:szCs w:val="21"/>
        </w:rPr>
        <w:t>. ,</w:t>
      </w:r>
      <w:proofErr w:type="gramEnd"/>
      <w:r w:rsidRPr="00E527BC">
        <w:rPr>
          <w:rFonts w:ascii="Verdana" w:eastAsia="Times New Roman" w:hAnsi="Verdana" w:cs="Times New Roman"/>
          <w:bCs/>
          <w:sz w:val="21"/>
          <w:szCs w:val="21"/>
        </w:rPr>
        <w:t xml:space="preserve"> Earleywine, M. , </w:t>
      </w:r>
      <w:r w:rsidRPr="00E527BC">
        <w:rPr>
          <w:rFonts w:ascii="Verdana" w:eastAsia="Times New Roman" w:hAnsi="Verdana" w:cs="Times New Roman"/>
          <w:b/>
          <w:bCs/>
          <w:sz w:val="21"/>
          <w:szCs w:val="21"/>
        </w:rPr>
        <w:t>Schiffman, J.</w:t>
      </w:r>
      <w:r w:rsidRPr="00E527BC">
        <w:rPr>
          <w:rFonts w:ascii="Verdana" w:eastAsia="Times New Roman" w:hAnsi="Verdana" w:cs="Times New Roman"/>
          <w:bCs/>
          <w:sz w:val="21"/>
          <w:szCs w:val="21"/>
        </w:rPr>
        <w:t xml:space="preserve"> , </w:t>
      </w:r>
      <w:proofErr w:type="spellStart"/>
      <w:r w:rsidRPr="00E527BC">
        <w:rPr>
          <w:rFonts w:ascii="Verdana" w:eastAsia="Times New Roman" w:hAnsi="Verdana" w:cs="Times New Roman"/>
          <w:bCs/>
          <w:sz w:val="21"/>
          <w:szCs w:val="21"/>
        </w:rPr>
        <w:t>Pdersen</w:t>
      </w:r>
      <w:proofErr w:type="spellEnd"/>
      <w:r w:rsidRPr="00E527BC">
        <w:rPr>
          <w:rFonts w:ascii="Verdana" w:eastAsia="Times New Roman" w:hAnsi="Verdana" w:cs="Times New Roman"/>
          <w:bCs/>
          <w:sz w:val="21"/>
          <w:szCs w:val="21"/>
        </w:rPr>
        <w:t xml:space="preserve">, E.  &amp; Marriot, C. (2010). Effects of alcohol, expectancies, and partner type on condom use in college males. In Harper, S. and Harris, F. (Eds.) College men and masculinities: Theory, research, and implications for practice. (pp. 355-369). </w:t>
      </w:r>
      <w:proofErr w:type="gramStart"/>
      <w:r w:rsidRPr="00E527BC">
        <w:rPr>
          <w:rFonts w:ascii="Verdana" w:eastAsia="Times New Roman" w:hAnsi="Verdana" w:cs="Times New Roman"/>
          <w:bCs/>
          <w:sz w:val="21"/>
          <w:szCs w:val="21"/>
        </w:rPr>
        <w:t>xxiv</w:t>
      </w:r>
      <w:proofErr w:type="gramEnd"/>
      <w:r w:rsidRPr="00E527BC">
        <w:rPr>
          <w:rFonts w:ascii="Verdana" w:eastAsia="Times New Roman" w:hAnsi="Verdana" w:cs="Times New Roman"/>
          <w:bCs/>
          <w:sz w:val="21"/>
          <w:szCs w:val="21"/>
        </w:rPr>
        <w:t xml:space="preserve">, 586 pp. San Francisco, CA, US: </w:t>
      </w:r>
      <w:proofErr w:type="spellStart"/>
      <w:r w:rsidRPr="00E527BC">
        <w:rPr>
          <w:rFonts w:ascii="Verdana" w:eastAsia="Times New Roman" w:hAnsi="Verdana" w:cs="Times New Roman"/>
          <w:bCs/>
          <w:sz w:val="21"/>
          <w:szCs w:val="21"/>
        </w:rPr>
        <w:t>Jossey</w:t>
      </w:r>
      <w:proofErr w:type="spellEnd"/>
      <w:r w:rsidRPr="00E527BC">
        <w:rPr>
          <w:rFonts w:ascii="Verdana" w:eastAsia="Times New Roman" w:hAnsi="Verdana" w:cs="Times New Roman"/>
          <w:bCs/>
          <w:sz w:val="21"/>
          <w:szCs w:val="21"/>
        </w:rPr>
        <w:t>-Bass; US.</w:t>
      </w:r>
      <w:r>
        <w:rPr>
          <w:rFonts w:ascii="Verdana" w:eastAsia="Times New Roman" w:hAnsi="Verdana" w:cs="Times New Roman"/>
          <w:bCs/>
          <w:sz w:val="21"/>
          <w:szCs w:val="21"/>
        </w:rPr>
        <w:t xml:space="preserve"> (Reprinted)</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i/>
          <w:sz w:val="21"/>
          <w:szCs w:val="21"/>
        </w:rPr>
      </w:pPr>
      <w:r w:rsidRPr="00024D16">
        <w:rPr>
          <w:rFonts w:ascii="Verdana" w:hAnsi="Verdana"/>
          <w:b/>
          <w:sz w:val="21"/>
          <w:szCs w:val="21"/>
        </w:rPr>
        <w:t>Schiffman, J.</w:t>
      </w:r>
      <w:r w:rsidRPr="00024D16">
        <w:rPr>
          <w:rFonts w:ascii="Verdana" w:hAnsi="Verdana"/>
          <w:sz w:val="21"/>
          <w:szCs w:val="21"/>
        </w:rPr>
        <w:t xml:space="preserve"> &amp; </w:t>
      </w:r>
      <w:proofErr w:type="spellStart"/>
      <w:r w:rsidRPr="00024D16">
        <w:rPr>
          <w:rFonts w:ascii="Verdana" w:hAnsi="Verdana"/>
          <w:sz w:val="21"/>
          <w:szCs w:val="21"/>
        </w:rPr>
        <w:t>Donkervoet</w:t>
      </w:r>
      <w:proofErr w:type="spellEnd"/>
      <w:r w:rsidRPr="00024D16">
        <w:rPr>
          <w:rFonts w:ascii="Verdana" w:hAnsi="Verdana"/>
          <w:sz w:val="21"/>
          <w:szCs w:val="21"/>
        </w:rPr>
        <w:t xml:space="preserve">, T. (2008). Improving Services through Evidence-Based Practice Elements. In E. </w:t>
      </w:r>
      <w:proofErr w:type="spellStart"/>
      <w:r w:rsidRPr="00024D16">
        <w:rPr>
          <w:rFonts w:ascii="Verdana" w:hAnsi="Verdana"/>
          <w:sz w:val="21"/>
          <w:szCs w:val="21"/>
        </w:rPr>
        <w:t>Stroul</w:t>
      </w:r>
      <w:proofErr w:type="spellEnd"/>
      <w:r w:rsidRPr="00024D16">
        <w:rPr>
          <w:rFonts w:ascii="Verdana" w:hAnsi="Verdana"/>
          <w:sz w:val="21"/>
          <w:szCs w:val="21"/>
        </w:rPr>
        <w:t xml:space="preserve"> &amp; G. Blau (Eds.) </w:t>
      </w:r>
      <w:proofErr w:type="gramStart"/>
      <w:r w:rsidRPr="00024D16">
        <w:rPr>
          <w:rFonts w:ascii="Verdana" w:hAnsi="Verdana"/>
          <w:i/>
          <w:sz w:val="21"/>
          <w:szCs w:val="21"/>
        </w:rPr>
        <w:t>The</w:t>
      </w:r>
      <w:proofErr w:type="gramEnd"/>
      <w:r w:rsidRPr="00024D16">
        <w:rPr>
          <w:rFonts w:ascii="Verdana" w:hAnsi="Verdana"/>
          <w:i/>
          <w:sz w:val="21"/>
          <w:szCs w:val="21"/>
        </w:rPr>
        <w:t xml:space="preserve"> System of Care Handbook: Transforming Mental Health Services for Children, Youth and Families</w:t>
      </w:r>
      <w:r w:rsidR="00032397">
        <w:rPr>
          <w:rFonts w:ascii="Verdana" w:hAnsi="Verdana"/>
          <w:i/>
          <w:sz w:val="21"/>
          <w:szCs w:val="21"/>
        </w:rPr>
        <w:t xml:space="preserve"> </w:t>
      </w:r>
      <w:r w:rsidR="00032397">
        <w:rPr>
          <w:rFonts w:ascii="Verdana" w:hAnsi="Verdana"/>
          <w:sz w:val="21"/>
          <w:szCs w:val="21"/>
        </w:rPr>
        <w:t>(pp. 437-468)</w:t>
      </w:r>
      <w:r w:rsidRPr="00024D16">
        <w:rPr>
          <w:rFonts w:ascii="Verdana" w:hAnsi="Verdana"/>
          <w:i/>
          <w:sz w:val="21"/>
          <w:szCs w:val="21"/>
        </w:rPr>
        <w:t>.</w:t>
      </w:r>
      <w:r w:rsidR="00440657">
        <w:rPr>
          <w:rFonts w:ascii="Verdana" w:hAnsi="Verdana"/>
          <w:i/>
          <w:sz w:val="21"/>
          <w:szCs w:val="21"/>
        </w:rPr>
        <w:t xml:space="preserve"> </w:t>
      </w:r>
      <w:r w:rsidR="00440657">
        <w:rPr>
          <w:rFonts w:ascii="Verdana" w:hAnsi="Verdana"/>
          <w:sz w:val="21"/>
          <w:szCs w:val="21"/>
        </w:rPr>
        <w:t>Paul H. Brookes Publishing Company: Baltimore, MD.</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(2007). Schizophrenia among children and adolescents. In D. Fujii &amp; I. Ahmed (Ed</w:t>
      </w:r>
      <w:r w:rsidR="00334784" w:rsidRPr="00024D16">
        <w:rPr>
          <w:rFonts w:ascii="Verdana" w:hAnsi="Verdana" w:cs="Arial"/>
          <w:sz w:val="21"/>
          <w:szCs w:val="21"/>
        </w:rPr>
        <w:t>s</w:t>
      </w:r>
      <w:r w:rsidRPr="00024D16">
        <w:rPr>
          <w:rFonts w:ascii="Verdana" w:hAnsi="Verdana" w:cs="Arial"/>
          <w:sz w:val="21"/>
          <w:szCs w:val="21"/>
        </w:rPr>
        <w:t xml:space="preserve">.) </w:t>
      </w:r>
      <w:proofErr w:type="gramStart"/>
      <w:r w:rsidRPr="00024D16">
        <w:rPr>
          <w:rFonts w:ascii="Verdana" w:hAnsi="Verdana" w:cs="Arial"/>
          <w:i/>
          <w:sz w:val="21"/>
          <w:szCs w:val="21"/>
        </w:rPr>
        <w:t>The</w:t>
      </w:r>
      <w:proofErr w:type="gramEnd"/>
      <w:r w:rsidRPr="00024D16">
        <w:rPr>
          <w:rFonts w:ascii="Verdana" w:hAnsi="Verdana" w:cs="Arial"/>
          <w:i/>
          <w:sz w:val="21"/>
          <w:szCs w:val="21"/>
        </w:rPr>
        <w:t xml:space="preserve"> Spectrum of Psychotic Disorders: Neurobiology, Etiology &amp; Pathogenesis. </w:t>
      </w:r>
      <w:r w:rsidRPr="00024D16">
        <w:rPr>
          <w:rFonts w:ascii="Verdana" w:hAnsi="Verdana" w:cs="Arial"/>
          <w:sz w:val="21"/>
          <w:szCs w:val="21"/>
        </w:rPr>
        <w:t>Cambridge</w:t>
      </w:r>
      <w:r w:rsidR="00334784" w:rsidRPr="00024D16">
        <w:rPr>
          <w:rFonts w:ascii="Verdana" w:hAnsi="Verdana" w:cs="Arial"/>
          <w:sz w:val="21"/>
          <w:szCs w:val="21"/>
        </w:rPr>
        <w:t xml:space="preserve"> University Press: </w:t>
      </w:r>
      <w:r w:rsidRPr="00024D16">
        <w:rPr>
          <w:rFonts w:ascii="Verdana" w:hAnsi="Verdana" w:cs="Arial"/>
          <w:sz w:val="21"/>
          <w:szCs w:val="21"/>
        </w:rPr>
        <w:t>Cambridge, England.</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Mednick, S., </w:t>
      </w:r>
      <w:proofErr w:type="spellStart"/>
      <w:r w:rsidRPr="00024D16">
        <w:rPr>
          <w:rFonts w:ascii="Verdana" w:hAnsi="Verdana" w:cs="Arial"/>
          <w:sz w:val="21"/>
          <w:szCs w:val="21"/>
        </w:rPr>
        <w:t>Machon</w:t>
      </w:r>
      <w:proofErr w:type="spellEnd"/>
      <w:r w:rsidRPr="00024D16">
        <w:rPr>
          <w:rFonts w:ascii="Verdana" w:hAnsi="Verdana" w:cs="Arial"/>
          <w:sz w:val="21"/>
          <w:szCs w:val="21"/>
        </w:rPr>
        <w:t xml:space="preserve">, R., </w:t>
      </w:r>
      <w:proofErr w:type="spellStart"/>
      <w:r w:rsidRPr="00024D16">
        <w:rPr>
          <w:rFonts w:ascii="Verdana" w:hAnsi="Verdana" w:cs="Arial"/>
          <w:sz w:val="21"/>
          <w:szCs w:val="21"/>
        </w:rPr>
        <w:t>Huttunen</w:t>
      </w:r>
      <w:proofErr w:type="spellEnd"/>
      <w:r w:rsidRPr="00024D16">
        <w:rPr>
          <w:rFonts w:ascii="Verdana" w:hAnsi="Verdana" w:cs="Arial"/>
          <w:sz w:val="21"/>
          <w:szCs w:val="21"/>
        </w:rPr>
        <w:t>, M., Thomas, K., &amp; Levine, S. (2003). Maternal Influences on Prenatal Neural Development Con</w:t>
      </w:r>
      <w:r w:rsidR="00334784" w:rsidRPr="00024D16">
        <w:rPr>
          <w:rFonts w:ascii="Verdana" w:hAnsi="Verdana" w:cs="Arial"/>
          <w:sz w:val="21"/>
          <w:szCs w:val="21"/>
        </w:rPr>
        <w:t>tributing to Schizophrenia.</w:t>
      </w:r>
      <w:r w:rsidRPr="00024D16">
        <w:rPr>
          <w:rFonts w:ascii="Verdana" w:hAnsi="Verdana" w:cs="Arial"/>
          <w:sz w:val="21"/>
          <w:szCs w:val="21"/>
        </w:rPr>
        <w:t xml:space="preserve"> In D. </w:t>
      </w:r>
      <w:proofErr w:type="spellStart"/>
      <w:r w:rsidRPr="00024D16">
        <w:rPr>
          <w:rFonts w:ascii="Verdana" w:hAnsi="Verdana" w:cs="Arial"/>
          <w:sz w:val="21"/>
          <w:szCs w:val="21"/>
        </w:rPr>
        <w:t>Cicchetti</w:t>
      </w:r>
      <w:proofErr w:type="spellEnd"/>
      <w:r w:rsidRPr="00024D16">
        <w:rPr>
          <w:rFonts w:ascii="Verdana" w:hAnsi="Verdana" w:cs="Arial"/>
          <w:sz w:val="21"/>
          <w:szCs w:val="21"/>
        </w:rPr>
        <w:t xml:space="preserve"> &amp; E. Walker (Eds.) </w:t>
      </w:r>
      <w:r w:rsidRPr="00024D16">
        <w:rPr>
          <w:rFonts w:ascii="Verdana" w:hAnsi="Verdana" w:cs="Arial"/>
          <w:i/>
          <w:sz w:val="21"/>
          <w:szCs w:val="21"/>
        </w:rPr>
        <w:t xml:space="preserve">Neurodevelopmental Mechanisms in the Genesis and </w:t>
      </w:r>
      <w:proofErr w:type="spellStart"/>
      <w:r w:rsidRPr="00024D16">
        <w:rPr>
          <w:rFonts w:ascii="Verdana" w:hAnsi="Verdana" w:cs="Arial"/>
          <w:i/>
          <w:sz w:val="21"/>
          <w:szCs w:val="21"/>
        </w:rPr>
        <w:t>Epigenesis</w:t>
      </w:r>
      <w:proofErr w:type="spellEnd"/>
      <w:r w:rsidRPr="00024D16">
        <w:rPr>
          <w:rFonts w:ascii="Verdana" w:hAnsi="Verdana" w:cs="Arial"/>
          <w:i/>
          <w:sz w:val="21"/>
          <w:szCs w:val="21"/>
        </w:rPr>
        <w:t xml:space="preserve"> of Psychopathology</w:t>
      </w:r>
      <w:r w:rsidR="00032397">
        <w:rPr>
          <w:rFonts w:ascii="Verdana" w:hAnsi="Verdana" w:cs="Arial"/>
          <w:i/>
          <w:sz w:val="21"/>
          <w:szCs w:val="21"/>
        </w:rPr>
        <w:t xml:space="preserve"> </w:t>
      </w:r>
      <w:r w:rsidR="00032397">
        <w:rPr>
          <w:rFonts w:ascii="Verdana" w:hAnsi="Verdana" w:cs="Arial"/>
          <w:sz w:val="21"/>
          <w:szCs w:val="21"/>
        </w:rPr>
        <w:t>(</w:t>
      </w:r>
      <w:r w:rsidR="00032397" w:rsidRPr="00024D16">
        <w:rPr>
          <w:rFonts w:ascii="Verdana" w:hAnsi="Verdana" w:cs="Arial"/>
          <w:sz w:val="21"/>
          <w:szCs w:val="21"/>
        </w:rPr>
        <w:t>pp. 138-154</w:t>
      </w:r>
      <w:r w:rsidR="00032397">
        <w:rPr>
          <w:rFonts w:ascii="Verdana" w:hAnsi="Verdana" w:cs="Arial"/>
          <w:sz w:val="21"/>
          <w:szCs w:val="21"/>
        </w:rPr>
        <w:t>)</w:t>
      </w:r>
      <w:r w:rsidRPr="00024D16">
        <w:rPr>
          <w:rFonts w:ascii="Verdana" w:hAnsi="Verdana" w:cs="Arial"/>
          <w:i/>
          <w:sz w:val="21"/>
          <w:szCs w:val="21"/>
        </w:rPr>
        <w:t>.</w:t>
      </w:r>
      <w:r w:rsidRPr="00024D16">
        <w:rPr>
          <w:rFonts w:ascii="Verdana" w:hAnsi="Verdana" w:cs="Arial"/>
          <w:sz w:val="21"/>
          <w:szCs w:val="21"/>
        </w:rPr>
        <w:t xml:space="preserve"> Cambridge University Press: New York.</w:t>
      </w:r>
    </w:p>
    <w:p w:rsidR="001E64DC" w:rsidRPr="00024D16"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Carter, J., </w:t>
      </w:r>
      <w:proofErr w:type="spellStart"/>
      <w:r w:rsidRPr="00024D16">
        <w:rPr>
          <w:rFonts w:ascii="Verdana" w:hAnsi="Verdana" w:cs="Arial"/>
          <w:sz w:val="21"/>
          <w:szCs w:val="21"/>
        </w:rPr>
        <w:t>Machon</w:t>
      </w:r>
      <w:proofErr w:type="spellEnd"/>
      <w:r w:rsidRPr="00024D16">
        <w:rPr>
          <w:rFonts w:ascii="Verdana" w:hAnsi="Verdana" w:cs="Arial"/>
          <w:sz w:val="21"/>
          <w:szCs w:val="21"/>
        </w:rPr>
        <w:t xml:space="preserve">, R., &amp; Mednick, S. (2003). Early environmental determinants of schizophrenia. In W. Stone, S. </w:t>
      </w:r>
      <w:proofErr w:type="spellStart"/>
      <w:r w:rsidRPr="00024D16">
        <w:rPr>
          <w:rFonts w:ascii="Verdana" w:hAnsi="Verdana" w:cs="Arial"/>
          <w:sz w:val="21"/>
          <w:szCs w:val="21"/>
        </w:rPr>
        <w:t>Faroane</w:t>
      </w:r>
      <w:proofErr w:type="spellEnd"/>
      <w:r w:rsidRPr="00024D16">
        <w:rPr>
          <w:rFonts w:ascii="Verdana" w:hAnsi="Verdana" w:cs="Arial"/>
          <w:sz w:val="21"/>
          <w:szCs w:val="21"/>
        </w:rPr>
        <w:t xml:space="preserve">, &amp; M. </w:t>
      </w:r>
      <w:proofErr w:type="spellStart"/>
      <w:r w:rsidRPr="00024D16">
        <w:rPr>
          <w:rFonts w:ascii="Verdana" w:hAnsi="Verdana" w:cs="Arial"/>
          <w:sz w:val="21"/>
          <w:szCs w:val="21"/>
        </w:rPr>
        <w:t>Tsuang</w:t>
      </w:r>
      <w:proofErr w:type="spellEnd"/>
      <w:r w:rsidRPr="00024D16">
        <w:rPr>
          <w:rFonts w:ascii="Verdana" w:hAnsi="Verdana" w:cs="Arial"/>
          <w:sz w:val="21"/>
          <w:szCs w:val="21"/>
        </w:rPr>
        <w:t xml:space="preserve"> (Eds.) </w:t>
      </w:r>
      <w:r w:rsidRPr="00024D16">
        <w:rPr>
          <w:rFonts w:ascii="Verdana" w:hAnsi="Verdana" w:cs="Arial"/>
          <w:i/>
          <w:sz w:val="21"/>
          <w:szCs w:val="21"/>
        </w:rPr>
        <w:t>Early Clinical Intervention and Prevention in Schizophrenia</w:t>
      </w:r>
      <w:r w:rsidR="00032397">
        <w:rPr>
          <w:rFonts w:ascii="Verdana" w:hAnsi="Verdana" w:cs="Arial"/>
          <w:i/>
          <w:sz w:val="21"/>
          <w:szCs w:val="21"/>
        </w:rPr>
        <w:t xml:space="preserve"> </w:t>
      </w:r>
      <w:r w:rsidR="00032397">
        <w:rPr>
          <w:rFonts w:ascii="Verdana" w:hAnsi="Verdana" w:cs="Arial"/>
          <w:sz w:val="21"/>
          <w:szCs w:val="21"/>
        </w:rPr>
        <w:t>(pp. 23-41)</w:t>
      </w:r>
      <w:r w:rsidRPr="00024D16">
        <w:rPr>
          <w:rFonts w:ascii="Verdana" w:hAnsi="Verdana" w:cs="Arial"/>
          <w:i/>
          <w:sz w:val="21"/>
          <w:szCs w:val="21"/>
        </w:rPr>
        <w:t>.</w:t>
      </w:r>
      <w:r w:rsidRPr="00024D16">
        <w:rPr>
          <w:rFonts w:ascii="Verdana" w:hAnsi="Verdana" w:cs="Arial"/>
          <w:sz w:val="21"/>
          <w:szCs w:val="21"/>
        </w:rPr>
        <w:t xml:space="preserve"> Humana Press: Totowa, New Jersey. </w:t>
      </w:r>
    </w:p>
    <w:p w:rsidR="00555945" w:rsidRDefault="001E64DC" w:rsidP="003F5BBF">
      <w:pPr>
        <w:pStyle w:val="BodyTextIndent"/>
        <w:numPr>
          <w:ilvl w:val="3"/>
          <w:numId w:val="2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&amp; Walker, E. F. (1998). Schizophrenia. In H. Friedman (Ed.) </w:t>
      </w:r>
      <w:r w:rsidRPr="00024D16">
        <w:rPr>
          <w:rFonts w:ascii="Verdana" w:hAnsi="Verdana" w:cs="Arial"/>
          <w:i/>
          <w:sz w:val="21"/>
          <w:szCs w:val="21"/>
        </w:rPr>
        <w:t xml:space="preserve">The Disorders: Specialty Articles from the Encyclopedia of Mental Health. </w:t>
      </w:r>
      <w:r w:rsidRPr="00024D16">
        <w:rPr>
          <w:rFonts w:ascii="Verdana" w:hAnsi="Verdana" w:cs="Arial"/>
          <w:sz w:val="21"/>
          <w:szCs w:val="21"/>
        </w:rPr>
        <w:t>Academic Press: New York.</w:t>
      </w:r>
    </w:p>
    <w:p w:rsidR="00440657" w:rsidRDefault="00440657" w:rsidP="00440657">
      <w:pPr>
        <w:pStyle w:val="ListParagraph"/>
        <w:rPr>
          <w:rFonts w:ascii="Verdana" w:hAnsi="Verdana" w:cs="Arial"/>
          <w:sz w:val="21"/>
          <w:szCs w:val="21"/>
        </w:rPr>
      </w:pPr>
    </w:p>
    <w:p w:rsidR="00555945" w:rsidRPr="00024D16" w:rsidRDefault="005D47BF" w:rsidP="00032397">
      <w:pPr>
        <w:pStyle w:val="ListParagraph"/>
        <w:tabs>
          <w:tab w:val="left" w:pos="936"/>
          <w:tab w:val="left" w:pos="1800"/>
          <w:tab w:val="left" w:pos="1980"/>
          <w:tab w:val="left" w:pos="2160"/>
          <w:tab w:val="left" w:pos="2250"/>
          <w:tab w:val="left" w:pos="2610"/>
          <w:tab w:val="left" w:pos="2970"/>
          <w:tab w:val="left" w:pos="4320"/>
        </w:tabs>
        <w:ind w:left="1325" w:hanging="605"/>
        <w:rPr>
          <w:rFonts w:ascii="Verdana" w:eastAsia="Verdana" w:hAnsi="Verdana" w:cs="Verdana"/>
          <w:b/>
          <w:sz w:val="21"/>
          <w:szCs w:val="21"/>
        </w:rPr>
      </w:pPr>
      <w:r w:rsidRPr="00024D16">
        <w:rPr>
          <w:rFonts w:ascii="Verdana" w:hAnsi="Verdana"/>
          <w:b/>
          <w:sz w:val="21"/>
          <w:szCs w:val="21"/>
        </w:rPr>
        <w:t>Letter to Editor</w:t>
      </w:r>
      <w:r w:rsidR="007B110F">
        <w:rPr>
          <w:rFonts w:ascii="Verdana" w:hAnsi="Verdana"/>
          <w:b/>
          <w:sz w:val="21"/>
          <w:szCs w:val="21"/>
        </w:rPr>
        <w:t>, Editorials,</w:t>
      </w:r>
      <w:r w:rsidR="00405AC3">
        <w:rPr>
          <w:rFonts w:ascii="Verdana" w:hAnsi="Verdana"/>
          <w:b/>
          <w:sz w:val="21"/>
          <w:szCs w:val="21"/>
        </w:rPr>
        <w:t xml:space="preserve"> and</w:t>
      </w:r>
      <w:r w:rsidRPr="00024D16">
        <w:rPr>
          <w:rFonts w:ascii="Verdana" w:hAnsi="Verdana"/>
          <w:b/>
          <w:sz w:val="21"/>
          <w:szCs w:val="21"/>
        </w:rPr>
        <w:t xml:space="preserve"> Local Peer Review</w:t>
      </w:r>
    </w:p>
    <w:p w:rsidR="00032397" w:rsidRDefault="00032397" w:rsidP="00032397">
      <w:pPr>
        <w:pStyle w:val="BodyTextIndent"/>
        <w:spacing w:after="0" w:line="240" w:lineRule="auto"/>
        <w:ind w:left="720"/>
        <w:rPr>
          <w:rFonts w:ascii="Verdana" w:eastAsia="Verdana" w:hAnsi="Verdana" w:cs="Verdana"/>
          <w:sz w:val="21"/>
          <w:szCs w:val="21"/>
        </w:rPr>
      </w:pPr>
      <w:r>
        <w:rPr>
          <w:rFonts w:ascii="Verdana" w:eastAsia="Verdana" w:hAnsi="Verdana" w:cs="Verdana"/>
          <w:sz w:val="21"/>
          <w:szCs w:val="21"/>
        </w:rPr>
        <w:tab/>
      </w:r>
    </w:p>
    <w:p w:rsidR="00032397" w:rsidRPr="00024D16" w:rsidRDefault="00032397" w:rsidP="00032397">
      <w:pPr>
        <w:pStyle w:val="BodyTextIndent"/>
        <w:spacing w:after="0" w:line="240" w:lineRule="auto"/>
        <w:ind w:left="720"/>
        <w:rPr>
          <w:rFonts w:ascii="Verdana" w:eastAsia="Verdana" w:hAnsi="Verdana" w:cs="Verdana"/>
          <w:sz w:val="21"/>
          <w:szCs w:val="21"/>
        </w:rPr>
      </w:pPr>
      <w:r w:rsidRPr="00024D16">
        <w:rPr>
          <w:rFonts w:ascii="Verdana" w:hAnsi="Verdana"/>
          <w:sz w:val="21"/>
          <w:szCs w:val="21"/>
        </w:rPr>
        <w:t xml:space="preserve">* Student/Mentee of Schiffman </w:t>
      </w:r>
    </w:p>
    <w:p w:rsidR="00555945" w:rsidRPr="00024D16" w:rsidRDefault="00555945" w:rsidP="00032397">
      <w:pPr>
        <w:pStyle w:val="BodyTextIndent"/>
        <w:tabs>
          <w:tab w:val="left" w:pos="1440"/>
        </w:tabs>
        <w:spacing w:after="0" w:line="240" w:lineRule="auto"/>
        <w:rPr>
          <w:rFonts w:ascii="Verdana" w:eastAsia="Verdana" w:hAnsi="Verdana" w:cs="Verdana"/>
          <w:sz w:val="21"/>
          <w:szCs w:val="21"/>
        </w:rPr>
      </w:pPr>
    </w:p>
    <w:p w:rsidR="005C47DA" w:rsidRDefault="005C47DA" w:rsidP="005C47DA">
      <w:pPr>
        <w:pStyle w:val="ListParagraph"/>
        <w:numPr>
          <w:ilvl w:val="3"/>
          <w:numId w:val="268"/>
        </w:numPr>
        <w:tabs>
          <w:tab w:val="left" w:pos="1440"/>
        </w:tabs>
        <w:spacing w:after="120"/>
        <w:ind w:left="2160" w:hanging="1440"/>
        <w:rPr>
          <w:rFonts w:ascii="Verdana" w:eastAsia="Times New Roman" w:hAnsi="Verdana" w:cs="Times New Roman"/>
          <w:sz w:val="21"/>
          <w:szCs w:val="21"/>
        </w:rPr>
      </w:pPr>
      <w:r>
        <w:rPr>
          <w:rFonts w:ascii="Verdana" w:eastAsia="Times New Roman" w:hAnsi="Verdana" w:cs="Times New Roman"/>
          <w:sz w:val="21"/>
          <w:szCs w:val="21"/>
        </w:rPr>
        <w:t>Schiffman, J. (2017).</w:t>
      </w:r>
      <w:r w:rsidRPr="005C47DA">
        <w:rPr>
          <w:rFonts w:ascii="Verdana" w:eastAsia="Times New Roman" w:hAnsi="Verdana" w:cs="Times New Roman"/>
          <w:sz w:val="21"/>
          <w:szCs w:val="21"/>
        </w:rPr>
        <w:t xml:space="preserve"> Motor </w:t>
      </w:r>
      <w:r w:rsidR="007B110F" w:rsidRPr="005C47DA">
        <w:rPr>
          <w:rFonts w:ascii="Verdana" w:eastAsia="Times New Roman" w:hAnsi="Verdana" w:cs="Times New Roman"/>
          <w:sz w:val="21"/>
          <w:szCs w:val="21"/>
        </w:rPr>
        <w:t>issues in the clinical high risk phase of psycho</w:t>
      </w:r>
      <w:r w:rsidRPr="005C47DA">
        <w:rPr>
          <w:rFonts w:ascii="Verdana" w:eastAsia="Times New Roman" w:hAnsi="Verdana" w:cs="Times New Roman"/>
          <w:sz w:val="21"/>
          <w:szCs w:val="21"/>
        </w:rPr>
        <w:t xml:space="preserve">sis. </w:t>
      </w:r>
      <w:r>
        <w:rPr>
          <w:rFonts w:ascii="Verdana" w:eastAsia="Times New Roman" w:hAnsi="Verdana" w:cs="Times New Roman"/>
          <w:sz w:val="21"/>
          <w:szCs w:val="21"/>
        </w:rPr>
        <w:t>S</w:t>
      </w:r>
      <w:r w:rsidRPr="00E15DFE">
        <w:rPr>
          <w:rFonts w:ascii="Verdana" w:eastAsia="Times New Roman" w:hAnsi="Verdana" w:cs="Times New Roman"/>
          <w:i/>
          <w:sz w:val="21"/>
          <w:szCs w:val="21"/>
        </w:rPr>
        <w:t xml:space="preserve">chizophrenia </w:t>
      </w:r>
      <w:r w:rsidR="0062044C" w:rsidRPr="00E15DFE">
        <w:rPr>
          <w:rFonts w:ascii="Verdana" w:eastAsia="Times New Roman" w:hAnsi="Verdana" w:cs="Times New Roman"/>
          <w:i/>
          <w:sz w:val="21"/>
          <w:szCs w:val="21"/>
        </w:rPr>
        <w:t>Bulletin</w:t>
      </w:r>
      <w:r w:rsidR="0062044C">
        <w:rPr>
          <w:rFonts w:ascii="Verdana" w:eastAsia="Times New Roman" w:hAnsi="Verdana" w:cs="Times New Roman"/>
          <w:i/>
          <w:sz w:val="21"/>
          <w:szCs w:val="21"/>
        </w:rPr>
        <w:t>, 43</w:t>
      </w:r>
      <w:r w:rsidR="0062044C">
        <w:rPr>
          <w:rFonts w:ascii="Verdana" w:eastAsia="Times New Roman" w:hAnsi="Verdana" w:cs="Times New Roman"/>
          <w:sz w:val="21"/>
          <w:szCs w:val="21"/>
        </w:rPr>
        <w:t>, 937-938</w:t>
      </w:r>
      <w:r w:rsidR="0062044C" w:rsidRPr="00E15DFE">
        <w:rPr>
          <w:rFonts w:ascii="Verdana" w:eastAsia="Times New Roman" w:hAnsi="Verdana" w:cs="Times New Roman"/>
          <w:sz w:val="21"/>
          <w:szCs w:val="21"/>
        </w:rPr>
        <w:t>.</w:t>
      </w:r>
    </w:p>
    <w:p w:rsidR="00E15DFE" w:rsidRPr="00E15DFE" w:rsidRDefault="00E15DFE" w:rsidP="005C47DA">
      <w:pPr>
        <w:pStyle w:val="ListParagraph"/>
        <w:numPr>
          <w:ilvl w:val="3"/>
          <w:numId w:val="268"/>
        </w:numPr>
        <w:tabs>
          <w:tab w:val="left" w:pos="1440"/>
        </w:tabs>
        <w:spacing w:after="120"/>
        <w:ind w:left="2160" w:hanging="1440"/>
        <w:rPr>
          <w:rFonts w:ascii="Verdana" w:eastAsia="Times New Roman" w:hAnsi="Verdana" w:cs="Times New Roman"/>
          <w:sz w:val="21"/>
          <w:szCs w:val="21"/>
        </w:rPr>
      </w:pPr>
      <w:r w:rsidRPr="00E15DFE">
        <w:rPr>
          <w:rFonts w:ascii="Verdana" w:eastAsia="Times New Roman" w:hAnsi="Verdana" w:cs="Times New Roman"/>
          <w:sz w:val="21"/>
          <w:szCs w:val="21"/>
        </w:rPr>
        <w:t xml:space="preserve">Carpenter, W. T., &amp; </w:t>
      </w:r>
      <w:r w:rsidRPr="00E15DFE">
        <w:rPr>
          <w:rFonts w:ascii="Verdana" w:eastAsia="Times New Roman" w:hAnsi="Verdana" w:cs="Times New Roman"/>
          <w:b/>
          <w:sz w:val="21"/>
          <w:szCs w:val="21"/>
        </w:rPr>
        <w:t>Schiffman, J.</w:t>
      </w:r>
      <w:r w:rsidRPr="00E15DFE">
        <w:rPr>
          <w:rFonts w:ascii="Verdana" w:eastAsia="Times New Roman" w:hAnsi="Verdana" w:cs="Times New Roman"/>
          <w:sz w:val="21"/>
          <w:szCs w:val="21"/>
        </w:rPr>
        <w:t xml:space="preserve"> (2015). Diagnostic </w:t>
      </w:r>
      <w:r w:rsidR="007B110F" w:rsidRPr="00E15DFE">
        <w:rPr>
          <w:rFonts w:ascii="Verdana" w:eastAsia="Times New Roman" w:hAnsi="Verdana" w:cs="Times New Roman"/>
          <w:sz w:val="21"/>
          <w:szCs w:val="21"/>
        </w:rPr>
        <w:t xml:space="preserve">concepts in the context </w:t>
      </w:r>
      <w:r w:rsidRPr="00E15DFE">
        <w:rPr>
          <w:rFonts w:ascii="Verdana" w:eastAsia="Times New Roman" w:hAnsi="Verdana" w:cs="Times New Roman"/>
          <w:sz w:val="21"/>
          <w:szCs w:val="21"/>
        </w:rPr>
        <w:t xml:space="preserve">of Clinical High Risk/Attenuated Psychosis Syndrome. </w:t>
      </w:r>
      <w:r w:rsidRPr="00E15DFE">
        <w:rPr>
          <w:rFonts w:ascii="Verdana" w:eastAsia="Times New Roman" w:hAnsi="Verdana" w:cs="Times New Roman"/>
          <w:i/>
          <w:sz w:val="21"/>
          <w:szCs w:val="21"/>
        </w:rPr>
        <w:t>Schizophrenia Bulletin</w:t>
      </w:r>
      <w:r w:rsidR="00A2261E">
        <w:rPr>
          <w:rFonts w:ascii="Verdana" w:eastAsia="Times New Roman" w:hAnsi="Verdana" w:cs="Times New Roman"/>
          <w:i/>
          <w:sz w:val="21"/>
          <w:szCs w:val="21"/>
        </w:rPr>
        <w:t xml:space="preserve">, </w:t>
      </w:r>
      <w:r w:rsidR="00A2261E" w:rsidRPr="008231E9">
        <w:rPr>
          <w:rFonts w:ascii="Verdana" w:eastAsia="Times New Roman" w:hAnsi="Verdana" w:cs="Times New Roman"/>
          <w:i/>
          <w:sz w:val="21"/>
          <w:szCs w:val="21"/>
        </w:rPr>
        <w:t>41</w:t>
      </w:r>
      <w:r w:rsidR="00A2261E">
        <w:rPr>
          <w:rFonts w:ascii="Verdana" w:eastAsia="Times New Roman" w:hAnsi="Verdana" w:cs="Times New Roman"/>
          <w:sz w:val="21"/>
          <w:szCs w:val="21"/>
        </w:rPr>
        <w:t>, 1001-1002</w:t>
      </w:r>
      <w:r w:rsidRPr="00E15DFE">
        <w:rPr>
          <w:rFonts w:ascii="Verdana" w:eastAsia="Times New Roman" w:hAnsi="Verdana" w:cs="Times New Roman"/>
          <w:sz w:val="21"/>
          <w:szCs w:val="21"/>
        </w:rPr>
        <w:t>.</w:t>
      </w:r>
    </w:p>
    <w:p w:rsidR="00756864" w:rsidRDefault="00756864" w:rsidP="00E15DFE">
      <w:pPr>
        <w:pStyle w:val="ListParagraph"/>
        <w:numPr>
          <w:ilvl w:val="3"/>
          <w:numId w:val="268"/>
        </w:numPr>
        <w:tabs>
          <w:tab w:val="left" w:pos="1440"/>
        </w:tabs>
        <w:spacing w:after="120"/>
        <w:ind w:left="2160" w:hanging="1440"/>
        <w:rPr>
          <w:rFonts w:ascii="Verdana" w:eastAsia="Times New Roman" w:hAnsi="Verdana" w:cs="Times New Roman"/>
          <w:sz w:val="21"/>
          <w:szCs w:val="21"/>
        </w:rPr>
      </w:pPr>
      <w:r w:rsidRPr="00756864">
        <w:rPr>
          <w:rFonts w:ascii="Verdana" w:eastAsia="Times New Roman" w:hAnsi="Verdana" w:cs="Times New Roman"/>
          <w:b/>
          <w:sz w:val="21"/>
          <w:szCs w:val="21"/>
        </w:rPr>
        <w:t>Schiffman, J.</w:t>
      </w:r>
      <w:r>
        <w:rPr>
          <w:rFonts w:ascii="Verdana" w:eastAsia="Times New Roman" w:hAnsi="Verdana" w:cs="Times New Roman"/>
          <w:sz w:val="21"/>
          <w:szCs w:val="21"/>
        </w:rPr>
        <w:t xml:space="preserve"> &amp; Carpenter, W.T. (2015). Attenuated psychosis syndrome: benefits of explicit recognition. </w:t>
      </w:r>
      <w:r w:rsidRPr="00756864">
        <w:rPr>
          <w:rFonts w:ascii="Verdana" w:eastAsia="Times New Roman" w:hAnsi="Verdana" w:cs="Times New Roman"/>
          <w:i/>
          <w:sz w:val="21"/>
          <w:szCs w:val="21"/>
        </w:rPr>
        <w:t xml:space="preserve">Shanghai Archives of Psychiatry, </w:t>
      </w:r>
      <w:r w:rsidRPr="008231E9">
        <w:rPr>
          <w:rFonts w:ascii="Verdana" w:eastAsia="Times New Roman" w:hAnsi="Verdana" w:cs="Times New Roman"/>
          <w:i/>
          <w:sz w:val="21"/>
          <w:szCs w:val="21"/>
        </w:rPr>
        <w:t>27.</w:t>
      </w:r>
    </w:p>
    <w:p w:rsidR="009B4FB2" w:rsidRPr="002A32E9" w:rsidRDefault="009B4FB2" w:rsidP="00E15DFE">
      <w:pPr>
        <w:pStyle w:val="ListParagraph"/>
        <w:numPr>
          <w:ilvl w:val="3"/>
          <w:numId w:val="268"/>
        </w:numPr>
        <w:tabs>
          <w:tab w:val="left" w:pos="1440"/>
        </w:tabs>
        <w:spacing w:after="120"/>
        <w:ind w:left="2160" w:hanging="1440"/>
        <w:rPr>
          <w:rFonts w:ascii="Verdana" w:eastAsia="Times New Roman" w:hAnsi="Verdana" w:cs="Times New Roman"/>
          <w:sz w:val="21"/>
          <w:szCs w:val="21"/>
        </w:rPr>
      </w:pPr>
      <w:r w:rsidRPr="002A32E9">
        <w:rPr>
          <w:rFonts w:ascii="Verdana" w:eastAsia="Times New Roman" w:hAnsi="Verdana" w:cs="Times New Roman"/>
          <w:sz w:val="21"/>
          <w:szCs w:val="21"/>
        </w:rPr>
        <w:t xml:space="preserve">Kline, E.,* Davis, B.*, &amp; </w:t>
      </w:r>
      <w:r w:rsidRPr="002A32E9">
        <w:rPr>
          <w:rFonts w:ascii="Verdana" w:eastAsia="Times New Roman" w:hAnsi="Verdana" w:cs="Times New Roman"/>
          <w:b/>
          <w:sz w:val="21"/>
          <w:szCs w:val="21"/>
        </w:rPr>
        <w:t>Schiffman, J.</w:t>
      </w:r>
      <w:r w:rsidRPr="002A32E9">
        <w:rPr>
          <w:rFonts w:ascii="Verdana" w:eastAsia="Times New Roman" w:hAnsi="Verdana" w:cs="Times New Roman"/>
          <w:sz w:val="21"/>
          <w:szCs w:val="21"/>
        </w:rPr>
        <w:t xml:space="preserve"> (</w:t>
      </w:r>
      <w:r w:rsidR="000A0DB9">
        <w:rPr>
          <w:rFonts w:ascii="Verdana" w:eastAsia="Times New Roman" w:hAnsi="Verdana" w:cs="Times New Roman"/>
          <w:sz w:val="21"/>
          <w:szCs w:val="21"/>
        </w:rPr>
        <w:t>2014</w:t>
      </w:r>
      <w:r w:rsidRPr="002A32E9">
        <w:rPr>
          <w:rFonts w:ascii="Verdana" w:eastAsia="Times New Roman" w:hAnsi="Verdana" w:cs="Times New Roman"/>
          <w:sz w:val="21"/>
          <w:szCs w:val="21"/>
        </w:rPr>
        <w:t xml:space="preserve">). Who should treat youth with emerging psychosis? </w:t>
      </w:r>
      <w:r w:rsidRPr="002A32E9">
        <w:rPr>
          <w:rFonts w:ascii="Verdana" w:eastAsia="Times New Roman" w:hAnsi="Verdana" w:cs="Times New Roman"/>
          <w:i/>
          <w:sz w:val="21"/>
          <w:szCs w:val="21"/>
        </w:rPr>
        <w:t>Schizophrenia Research</w:t>
      </w:r>
      <w:r w:rsidR="000A0DB9">
        <w:rPr>
          <w:rFonts w:ascii="Verdana" w:eastAsia="Times New Roman" w:hAnsi="Verdana" w:cs="Times New Roman"/>
          <w:i/>
          <w:sz w:val="21"/>
          <w:szCs w:val="21"/>
        </w:rPr>
        <w:t>, 157</w:t>
      </w:r>
      <w:r w:rsidR="000A0DB9" w:rsidRPr="000A0DB9">
        <w:rPr>
          <w:rFonts w:ascii="Verdana" w:eastAsia="Times New Roman" w:hAnsi="Verdana" w:cs="Times New Roman"/>
          <w:sz w:val="21"/>
          <w:szCs w:val="21"/>
        </w:rPr>
        <w:t>(1), 310-311</w:t>
      </w:r>
      <w:r w:rsidRPr="000A0DB9">
        <w:rPr>
          <w:rFonts w:ascii="Verdana" w:eastAsia="Times New Roman" w:hAnsi="Verdana" w:cs="Times New Roman"/>
          <w:sz w:val="21"/>
          <w:szCs w:val="21"/>
        </w:rPr>
        <w:t>.</w:t>
      </w:r>
      <w:r w:rsidR="009654E0" w:rsidRPr="002A32E9">
        <w:rPr>
          <w:rFonts w:ascii="Verdana" w:hAnsi="Verdana" w:cs="Verdana"/>
          <w:sz w:val="21"/>
          <w:szCs w:val="21"/>
        </w:rPr>
        <w:t xml:space="preserve"> </w:t>
      </w:r>
    </w:p>
    <w:p w:rsidR="002A32E9" w:rsidRPr="006A6259" w:rsidRDefault="002A32E9" w:rsidP="00507ED1">
      <w:pPr>
        <w:pStyle w:val="BodyTextIndent"/>
        <w:numPr>
          <w:ilvl w:val="3"/>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i/>
          <w:sz w:val="21"/>
          <w:szCs w:val="21"/>
        </w:rPr>
      </w:pPr>
      <w:r w:rsidRPr="000023FC">
        <w:rPr>
          <w:rFonts w:ascii="Verdana" w:hAnsi="Verdana"/>
          <w:b/>
          <w:sz w:val="21"/>
          <w:szCs w:val="21"/>
        </w:rPr>
        <w:t>Schiffman, J.</w:t>
      </w:r>
      <w:r w:rsidRPr="006A6259">
        <w:rPr>
          <w:rFonts w:ascii="Verdana" w:hAnsi="Verdana"/>
          <w:sz w:val="21"/>
          <w:szCs w:val="21"/>
        </w:rPr>
        <w:t xml:space="preserve">, &amp; Dixon, L. B. (2014). Dis-ease and Disease: In Reply. </w:t>
      </w:r>
      <w:r w:rsidRPr="006A6259">
        <w:rPr>
          <w:rFonts w:ascii="Verdana" w:hAnsi="Verdana"/>
          <w:i/>
          <w:iCs/>
          <w:sz w:val="21"/>
          <w:szCs w:val="21"/>
        </w:rPr>
        <w:t>Psychiatric Services</w:t>
      </w:r>
      <w:r w:rsidRPr="006A6259">
        <w:rPr>
          <w:rFonts w:ascii="Verdana" w:hAnsi="Verdana"/>
          <w:sz w:val="21"/>
          <w:szCs w:val="21"/>
        </w:rPr>
        <w:t xml:space="preserve">, </w:t>
      </w:r>
      <w:r w:rsidRPr="006A6259">
        <w:rPr>
          <w:rFonts w:ascii="Verdana" w:hAnsi="Verdana"/>
          <w:i/>
          <w:iCs/>
          <w:sz w:val="21"/>
          <w:szCs w:val="21"/>
        </w:rPr>
        <w:t>65</w:t>
      </w:r>
      <w:r w:rsidRPr="006A6259">
        <w:rPr>
          <w:rFonts w:ascii="Verdana" w:hAnsi="Verdana"/>
          <w:sz w:val="21"/>
          <w:szCs w:val="21"/>
        </w:rPr>
        <w:t>(5), 699-700.</w:t>
      </w:r>
    </w:p>
    <w:p w:rsidR="00507ED1" w:rsidRDefault="002A32E9" w:rsidP="00507ED1">
      <w:pPr>
        <w:pStyle w:val="BodyTextIndent"/>
        <w:numPr>
          <w:ilvl w:val="3"/>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i/>
          <w:sz w:val="21"/>
          <w:szCs w:val="21"/>
        </w:rPr>
      </w:pPr>
      <w:r w:rsidRPr="006A6259">
        <w:rPr>
          <w:rFonts w:ascii="Verdana" w:hAnsi="Verdana"/>
          <w:sz w:val="21"/>
          <w:szCs w:val="21"/>
          <w:bdr w:val="none" w:sz="0" w:space="0" w:color="auto"/>
        </w:rPr>
        <w:t>Kline, E.</w:t>
      </w:r>
      <w:r w:rsidR="006A6259">
        <w:rPr>
          <w:rFonts w:ascii="Verdana" w:hAnsi="Verdana"/>
          <w:sz w:val="21"/>
          <w:szCs w:val="21"/>
          <w:bdr w:val="none" w:sz="0" w:space="0" w:color="auto"/>
        </w:rPr>
        <w:t>*</w:t>
      </w:r>
      <w:r w:rsidRPr="006A6259">
        <w:rPr>
          <w:rFonts w:ascii="Verdana" w:hAnsi="Verdana"/>
          <w:sz w:val="21"/>
          <w:szCs w:val="21"/>
          <w:bdr w:val="none" w:sz="0" w:space="0" w:color="auto"/>
        </w:rPr>
        <w:t xml:space="preserve">, Gold, J. M., &amp; </w:t>
      </w:r>
      <w:r w:rsidRPr="006A6259">
        <w:rPr>
          <w:rFonts w:ascii="Verdana" w:hAnsi="Verdana"/>
          <w:b/>
          <w:sz w:val="21"/>
          <w:szCs w:val="21"/>
          <w:bdr w:val="none" w:sz="0" w:space="0" w:color="auto"/>
        </w:rPr>
        <w:t>Schiffman, J.</w:t>
      </w:r>
      <w:r w:rsidRPr="006A6259">
        <w:rPr>
          <w:rFonts w:ascii="Verdana" w:hAnsi="Verdana"/>
          <w:sz w:val="21"/>
          <w:szCs w:val="21"/>
          <w:bdr w:val="none" w:sz="0" w:space="0" w:color="auto"/>
        </w:rPr>
        <w:t xml:space="preserve"> (2013). Response to ‘A systematic review and meta</w:t>
      </w:r>
      <w:r w:rsidRPr="006A6259">
        <w:rPr>
          <w:rFonts w:ascii="Cambria Math" w:hAnsi="Cambria Math" w:cs="Cambria Math"/>
          <w:sz w:val="21"/>
          <w:szCs w:val="21"/>
          <w:bdr w:val="none" w:sz="0" w:space="0" w:color="auto"/>
        </w:rPr>
        <w:t>‐</w:t>
      </w:r>
      <w:r w:rsidRPr="006A6259">
        <w:rPr>
          <w:rFonts w:ascii="Verdana" w:hAnsi="Verdana"/>
          <w:sz w:val="21"/>
          <w:szCs w:val="21"/>
          <w:bdr w:val="none" w:sz="0" w:space="0" w:color="auto"/>
        </w:rPr>
        <w:t xml:space="preserve">regression analysis of aggression during first episode of psychosis’. </w:t>
      </w:r>
      <w:proofErr w:type="spellStart"/>
      <w:r w:rsidRPr="006A6259">
        <w:rPr>
          <w:rFonts w:ascii="Verdana" w:hAnsi="Verdana"/>
          <w:i/>
          <w:iCs/>
          <w:sz w:val="21"/>
          <w:szCs w:val="21"/>
          <w:bdr w:val="none" w:sz="0" w:space="0" w:color="auto"/>
        </w:rPr>
        <w:t>Acta</w:t>
      </w:r>
      <w:proofErr w:type="spellEnd"/>
      <w:r w:rsidRPr="006A6259">
        <w:rPr>
          <w:rFonts w:ascii="Verdana" w:hAnsi="Verdana"/>
          <w:i/>
          <w:iCs/>
          <w:sz w:val="21"/>
          <w:szCs w:val="21"/>
          <w:bdr w:val="none" w:sz="0" w:space="0" w:color="auto"/>
        </w:rPr>
        <w:t xml:space="preserve"> </w:t>
      </w:r>
      <w:proofErr w:type="spellStart"/>
      <w:r w:rsidRPr="006A6259">
        <w:rPr>
          <w:rFonts w:ascii="Verdana" w:hAnsi="Verdana"/>
          <w:i/>
          <w:iCs/>
          <w:sz w:val="21"/>
          <w:szCs w:val="21"/>
          <w:bdr w:val="none" w:sz="0" w:space="0" w:color="auto"/>
        </w:rPr>
        <w:t>Psychiatrica</w:t>
      </w:r>
      <w:proofErr w:type="spellEnd"/>
      <w:r w:rsidRPr="006A6259">
        <w:rPr>
          <w:rFonts w:ascii="Verdana" w:hAnsi="Verdana"/>
          <w:i/>
          <w:iCs/>
          <w:sz w:val="21"/>
          <w:szCs w:val="21"/>
          <w:bdr w:val="none" w:sz="0" w:space="0" w:color="auto"/>
        </w:rPr>
        <w:t xml:space="preserve"> </w:t>
      </w:r>
      <w:proofErr w:type="spellStart"/>
      <w:r w:rsidRPr="006A6259">
        <w:rPr>
          <w:rFonts w:ascii="Verdana" w:hAnsi="Verdana"/>
          <w:i/>
          <w:iCs/>
          <w:sz w:val="21"/>
          <w:szCs w:val="21"/>
          <w:bdr w:val="none" w:sz="0" w:space="0" w:color="auto"/>
        </w:rPr>
        <w:t>Scandinavica</w:t>
      </w:r>
      <w:proofErr w:type="spellEnd"/>
      <w:r w:rsidRPr="006A6259">
        <w:rPr>
          <w:rFonts w:ascii="Verdana" w:hAnsi="Verdana"/>
          <w:sz w:val="21"/>
          <w:szCs w:val="21"/>
          <w:bdr w:val="none" w:sz="0" w:space="0" w:color="auto"/>
        </w:rPr>
        <w:t xml:space="preserve">, </w:t>
      </w:r>
      <w:r w:rsidRPr="006A6259">
        <w:rPr>
          <w:rFonts w:ascii="Verdana" w:hAnsi="Verdana"/>
          <w:i/>
          <w:iCs/>
          <w:sz w:val="21"/>
          <w:szCs w:val="21"/>
          <w:bdr w:val="none" w:sz="0" w:space="0" w:color="auto"/>
        </w:rPr>
        <w:t>128</w:t>
      </w:r>
      <w:r w:rsidRPr="006A6259">
        <w:rPr>
          <w:rFonts w:ascii="Verdana" w:hAnsi="Verdana"/>
          <w:sz w:val="21"/>
          <w:szCs w:val="21"/>
          <w:bdr w:val="none" w:sz="0" w:space="0" w:color="auto"/>
        </w:rPr>
        <w:t>(6), 492-492.</w:t>
      </w:r>
    </w:p>
    <w:p w:rsidR="002D70D5" w:rsidRPr="00507ED1" w:rsidRDefault="00E97425" w:rsidP="00507ED1">
      <w:pPr>
        <w:pStyle w:val="BodyTextIndent"/>
        <w:numPr>
          <w:ilvl w:val="3"/>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i/>
          <w:sz w:val="21"/>
          <w:szCs w:val="21"/>
        </w:rPr>
      </w:pPr>
      <w:r w:rsidRPr="00507ED1">
        <w:rPr>
          <w:rFonts w:ascii="Verdana" w:hAnsi="Verdana"/>
          <w:b/>
          <w:sz w:val="21"/>
          <w:szCs w:val="21"/>
        </w:rPr>
        <w:t>Schiffman, J.</w:t>
      </w:r>
      <w:r w:rsidRPr="00507ED1">
        <w:rPr>
          <w:rFonts w:ascii="Verdana" w:hAnsi="Verdana"/>
          <w:sz w:val="21"/>
          <w:szCs w:val="21"/>
        </w:rPr>
        <w:t xml:space="preserve"> &amp; Dixon, L. (2011</w:t>
      </w:r>
      <w:r w:rsidRPr="00507ED1">
        <w:rPr>
          <w:rFonts w:ascii="Verdana" w:hAnsi="Verdana"/>
          <w:i/>
          <w:sz w:val="21"/>
          <w:szCs w:val="21"/>
        </w:rPr>
        <w:t xml:space="preserve">). </w:t>
      </w:r>
      <w:r w:rsidRPr="00507ED1">
        <w:rPr>
          <w:rFonts w:ascii="Verdana" w:hAnsi="Verdana"/>
          <w:sz w:val="21"/>
          <w:szCs w:val="21"/>
        </w:rPr>
        <w:t>Treatment issues and challenges facing young adults with chronic mental illness</w:t>
      </w:r>
      <w:r w:rsidR="00AE0184" w:rsidRPr="00507ED1">
        <w:rPr>
          <w:rFonts w:ascii="Verdana" w:hAnsi="Verdana"/>
          <w:sz w:val="21"/>
          <w:szCs w:val="21"/>
        </w:rPr>
        <w:t>.</w:t>
      </w:r>
      <w:r w:rsidRPr="00507ED1">
        <w:rPr>
          <w:rFonts w:ascii="Verdana" w:hAnsi="Verdana"/>
          <w:sz w:val="21"/>
          <w:szCs w:val="21"/>
        </w:rPr>
        <w:t xml:space="preserve"> </w:t>
      </w:r>
      <w:r w:rsidRPr="00507ED1">
        <w:rPr>
          <w:rFonts w:ascii="Verdana" w:hAnsi="Verdana"/>
          <w:i/>
          <w:sz w:val="21"/>
          <w:szCs w:val="21"/>
        </w:rPr>
        <w:t xml:space="preserve">The Maryland Psychologist, 56, </w:t>
      </w:r>
      <w:r w:rsidRPr="00507ED1">
        <w:rPr>
          <w:rFonts w:ascii="Verdana" w:hAnsi="Verdana"/>
          <w:sz w:val="21"/>
          <w:szCs w:val="21"/>
        </w:rPr>
        <w:t>19-21.</w:t>
      </w:r>
    </w:p>
    <w:p w:rsidR="002D70D5" w:rsidRPr="00D80569" w:rsidRDefault="002D70D5" w:rsidP="00507ED1">
      <w:pPr>
        <w:pStyle w:val="ListParagraph"/>
        <w:numPr>
          <w:ilvl w:val="3"/>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2160" w:hanging="1440"/>
        <w:rPr>
          <w:rFonts w:ascii="Verdana" w:hAnsi="Verdana" w:cs="Arial"/>
          <w:sz w:val="21"/>
          <w:szCs w:val="21"/>
        </w:rPr>
      </w:pPr>
      <w:r w:rsidRPr="009C05BF">
        <w:rPr>
          <w:rFonts w:ascii="Verdana" w:eastAsiaTheme="minorHAnsi" w:hAnsi="Verdana" w:cs="Arial"/>
          <w:b/>
          <w:sz w:val="21"/>
          <w:szCs w:val="21"/>
        </w:rPr>
        <w:t>Schiffman, J.</w:t>
      </w:r>
      <w:r w:rsidRPr="00875C21">
        <w:rPr>
          <w:rFonts w:ascii="Verdana" w:eastAsiaTheme="minorHAnsi" w:hAnsi="Verdana" w:cs="Arial"/>
          <w:sz w:val="21"/>
          <w:szCs w:val="21"/>
        </w:rPr>
        <w:t xml:space="preserve"> &amp; Maeda, J.* (2007). Psychosocial modular treatment and assessment for schizophrenia-spectrum disorders in youths. </w:t>
      </w:r>
      <w:r w:rsidRPr="00875C21">
        <w:rPr>
          <w:rFonts w:ascii="Verdana" w:eastAsiaTheme="minorHAnsi" w:hAnsi="Verdana" w:cs="Arial"/>
          <w:i/>
          <w:sz w:val="21"/>
          <w:szCs w:val="21"/>
        </w:rPr>
        <w:t>Scientist-Practitioner,</w:t>
      </w:r>
      <w:r w:rsidRPr="00875C21">
        <w:rPr>
          <w:rFonts w:ascii="Verdana" w:eastAsiaTheme="minorHAnsi" w:hAnsi="Verdana" w:cs="Arial"/>
          <w:sz w:val="21"/>
          <w:szCs w:val="21"/>
        </w:rPr>
        <w:t xml:space="preserve"> </w:t>
      </w:r>
      <w:r w:rsidRPr="00875C21">
        <w:rPr>
          <w:rFonts w:ascii="Verdana" w:eastAsiaTheme="minorHAnsi" w:hAnsi="Verdana" w:cs="Arial"/>
          <w:i/>
          <w:sz w:val="21"/>
          <w:szCs w:val="21"/>
        </w:rPr>
        <w:t>Article 55</w:t>
      </w:r>
      <w:r w:rsidRPr="00875C21">
        <w:rPr>
          <w:rFonts w:ascii="Verdana" w:eastAsiaTheme="minorHAnsi" w:hAnsi="Verdana" w:cs="Arial"/>
          <w:sz w:val="21"/>
          <w:szCs w:val="21"/>
        </w:rPr>
        <w:t xml:space="preserve">. Retrieved from </w:t>
      </w:r>
      <w:hyperlink r:id="rId8" w:history="1">
        <w:r w:rsidRPr="00875C21">
          <w:rPr>
            <w:rStyle w:val="Hyperlink"/>
            <w:rFonts w:ascii="Verdana" w:eastAsiaTheme="minorHAnsi" w:hAnsi="Verdana" w:cs="Arial"/>
            <w:sz w:val="21"/>
            <w:szCs w:val="21"/>
          </w:rPr>
          <w:t>https://www.scientist-practitioner.com</w:t>
        </w:r>
      </w:hyperlink>
      <w:r>
        <w:rPr>
          <w:rFonts w:ascii="Verdana" w:eastAsiaTheme="minorHAnsi" w:hAnsi="Verdana" w:cs="Arial"/>
          <w:sz w:val="21"/>
          <w:szCs w:val="21"/>
        </w:rPr>
        <w:t xml:space="preserve"> </w:t>
      </w:r>
    </w:p>
    <w:p w:rsidR="00E97425" w:rsidRPr="00024D16" w:rsidRDefault="00E97425" w:rsidP="00507ED1">
      <w:pPr>
        <w:pStyle w:val="BodyTextIndent"/>
        <w:numPr>
          <w:ilvl w:val="3"/>
          <w:numId w:val="2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40" w:lineRule="auto"/>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w:t>
      </w:r>
      <w:proofErr w:type="spellStart"/>
      <w:r w:rsidRPr="00024D16">
        <w:rPr>
          <w:rFonts w:ascii="Verdana" w:hAnsi="Verdana"/>
          <w:sz w:val="21"/>
          <w:szCs w:val="21"/>
        </w:rPr>
        <w:t>Ekstrom</w:t>
      </w:r>
      <w:proofErr w:type="spellEnd"/>
      <w:r w:rsidRPr="00024D16">
        <w:rPr>
          <w:rFonts w:ascii="Verdana" w:hAnsi="Verdana"/>
          <w:sz w:val="21"/>
          <w:szCs w:val="21"/>
        </w:rPr>
        <w:t xml:space="preserve">, M., LaBrie, J., </w:t>
      </w:r>
      <w:proofErr w:type="spellStart"/>
      <w:r w:rsidRPr="00024D16">
        <w:rPr>
          <w:rFonts w:ascii="Verdana" w:hAnsi="Verdana"/>
          <w:sz w:val="21"/>
          <w:szCs w:val="21"/>
        </w:rPr>
        <w:t>Schulsinger</w:t>
      </w:r>
      <w:proofErr w:type="spellEnd"/>
      <w:r w:rsidRPr="00024D16">
        <w:rPr>
          <w:rFonts w:ascii="Verdana" w:hAnsi="Verdana"/>
          <w:sz w:val="21"/>
          <w:szCs w:val="21"/>
        </w:rPr>
        <w:t xml:space="preserve">, F., Sorensen, H., &amp; Mednick, S. (2003). MPAs may well raise more questions than they answer about the "schizophrenia spectrum". </w:t>
      </w:r>
      <w:r w:rsidRPr="00024D16">
        <w:rPr>
          <w:rFonts w:ascii="Verdana" w:hAnsi="Verdana"/>
          <w:i/>
          <w:sz w:val="21"/>
          <w:szCs w:val="21"/>
        </w:rPr>
        <w:t>American Journal of Psychiatry, 160</w:t>
      </w:r>
      <w:r w:rsidR="006A6259">
        <w:rPr>
          <w:rFonts w:ascii="Verdana" w:hAnsi="Verdana"/>
          <w:i/>
          <w:sz w:val="21"/>
          <w:szCs w:val="21"/>
        </w:rPr>
        <w:t>(2)</w:t>
      </w:r>
      <w:r w:rsidRPr="00024D16">
        <w:rPr>
          <w:rFonts w:ascii="Verdana" w:hAnsi="Verdana"/>
          <w:i/>
          <w:sz w:val="21"/>
          <w:szCs w:val="21"/>
        </w:rPr>
        <w:t xml:space="preserve">, </w:t>
      </w:r>
      <w:r w:rsidRPr="00024D16">
        <w:rPr>
          <w:rFonts w:ascii="Verdana" w:hAnsi="Verdana"/>
          <w:sz w:val="21"/>
          <w:szCs w:val="21"/>
        </w:rPr>
        <w:t>394.</w:t>
      </w:r>
    </w:p>
    <w:p w:rsidR="00555945" w:rsidRPr="00024D16" w:rsidRDefault="005D47BF">
      <w:pPr>
        <w:pStyle w:val="BodyTextIndent"/>
        <w:spacing w:after="0" w:line="240" w:lineRule="auto"/>
        <w:ind w:left="2160"/>
        <w:rPr>
          <w:rFonts w:ascii="Verdana" w:eastAsia="Verdana Bold" w:hAnsi="Verdana" w:cs="Verdana Bold"/>
          <w:sz w:val="21"/>
          <w:szCs w:val="21"/>
        </w:rPr>
      </w:pPr>
      <w:r w:rsidRPr="00024D16">
        <w:rPr>
          <w:rFonts w:ascii="Verdana" w:eastAsia="Verdana Bold" w:hAnsi="Verdana" w:cs="Verdana Bold"/>
          <w:sz w:val="21"/>
          <w:szCs w:val="21"/>
        </w:rPr>
        <w:tab/>
      </w:r>
    </w:p>
    <w:p w:rsidR="00032397" w:rsidRPr="00024D16" w:rsidRDefault="00032397">
      <w:pPr>
        <w:pStyle w:val="ListParagraph"/>
        <w:tabs>
          <w:tab w:val="left" w:pos="936"/>
          <w:tab w:val="left" w:pos="1800"/>
          <w:tab w:val="left" w:pos="1980"/>
          <w:tab w:val="left" w:pos="2160"/>
          <w:tab w:val="left" w:pos="2250"/>
          <w:tab w:val="left" w:pos="2610"/>
          <w:tab w:val="left" w:pos="2970"/>
          <w:tab w:val="left" w:pos="4320"/>
        </w:tabs>
        <w:ind w:left="785"/>
        <w:rPr>
          <w:rFonts w:ascii="Verdana" w:hAnsi="Verdana"/>
          <w:b/>
          <w:sz w:val="21"/>
          <w:szCs w:val="21"/>
        </w:rPr>
      </w:pPr>
      <w:r w:rsidRPr="00024D16">
        <w:rPr>
          <w:rFonts w:ascii="Verdana" w:hAnsi="Verdana"/>
          <w:sz w:val="21"/>
          <w:szCs w:val="21"/>
        </w:rPr>
        <w:t>* Student/Mentee of Schiffman</w:t>
      </w:r>
    </w:p>
    <w:p w:rsidR="00B5640F" w:rsidRDefault="00B5640F" w:rsidP="009E1C33">
      <w:pPr>
        <w:pStyle w:val="BodyA"/>
        <w:rPr>
          <w:rFonts w:ascii="Verdana" w:hAnsi="Verdana"/>
          <w:b/>
          <w:sz w:val="21"/>
          <w:szCs w:val="21"/>
          <w:u w:val="single"/>
        </w:rPr>
      </w:pPr>
    </w:p>
    <w:p w:rsidR="00555945" w:rsidRPr="00024D16" w:rsidRDefault="005D47BF" w:rsidP="009E1C33">
      <w:pPr>
        <w:pStyle w:val="BodyA"/>
        <w:rPr>
          <w:rFonts w:ascii="Verdana" w:eastAsia="Verdana Bold" w:hAnsi="Verdana" w:cs="Verdana Bold"/>
          <w:b/>
          <w:sz w:val="21"/>
          <w:szCs w:val="21"/>
          <w:u w:val="single"/>
        </w:rPr>
      </w:pPr>
      <w:r w:rsidRPr="00024D16">
        <w:rPr>
          <w:rFonts w:ascii="Verdana" w:hAnsi="Verdana"/>
          <w:b/>
          <w:sz w:val="21"/>
          <w:szCs w:val="21"/>
          <w:u w:val="single"/>
        </w:rPr>
        <w:t>Presentations</w:t>
      </w:r>
    </w:p>
    <w:p w:rsidR="00405AC3" w:rsidRDefault="00405AC3" w:rsidP="009E1C33">
      <w:pPr>
        <w:tabs>
          <w:tab w:val="left" w:pos="936"/>
          <w:tab w:val="left" w:pos="1980"/>
          <w:tab w:val="left" w:pos="2160"/>
          <w:tab w:val="left" w:pos="2250"/>
          <w:tab w:val="left" w:pos="2610"/>
          <w:tab w:val="left" w:pos="2970"/>
          <w:tab w:val="left" w:pos="4320"/>
        </w:tabs>
        <w:rPr>
          <w:rFonts w:ascii="Verdana" w:hAnsi="Verdana"/>
          <w:b/>
          <w:sz w:val="21"/>
          <w:szCs w:val="21"/>
        </w:rPr>
      </w:pPr>
    </w:p>
    <w:p w:rsidR="00405AC3" w:rsidRDefault="00405AC3" w:rsidP="009E1C33">
      <w:pPr>
        <w:tabs>
          <w:tab w:val="left" w:pos="720"/>
          <w:tab w:val="left" w:pos="1980"/>
          <w:tab w:val="left" w:pos="2160"/>
          <w:tab w:val="left" w:pos="2250"/>
          <w:tab w:val="left" w:pos="2610"/>
          <w:tab w:val="left" w:pos="2970"/>
          <w:tab w:val="left" w:pos="4320"/>
        </w:tabs>
        <w:rPr>
          <w:rFonts w:ascii="Verdana" w:hAnsi="Verdana"/>
          <w:b/>
          <w:sz w:val="21"/>
          <w:szCs w:val="21"/>
        </w:rPr>
      </w:pPr>
      <w:r>
        <w:rPr>
          <w:rFonts w:ascii="Verdana" w:hAnsi="Verdana"/>
          <w:b/>
          <w:sz w:val="21"/>
          <w:szCs w:val="21"/>
        </w:rPr>
        <w:tab/>
      </w:r>
      <w:r w:rsidR="003F5BBF">
        <w:rPr>
          <w:rFonts w:ascii="Verdana" w:hAnsi="Verdana"/>
          <w:b/>
          <w:sz w:val="21"/>
          <w:szCs w:val="21"/>
        </w:rPr>
        <w:t xml:space="preserve">Select </w:t>
      </w:r>
      <w:r>
        <w:rPr>
          <w:rFonts w:ascii="Verdana" w:hAnsi="Verdana"/>
          <w:b/>
          <w:sz w:val="21"/>
          <w:szCs w:val="21"/>
        </w:rPr>
        <w:t>Conference Presentations -</w:t>
      </w:r>
      <w:r w:rsidRPr="00405AC3">
        <w:t xml:space="preserve"> </w:t>
      </w:r>
      <w:r w:rsidRPr="00405AC3">
        <w:rPr>
          <w:rFonts w:ascii="Verdana" w:hAnsi="Verdana"/>
          <w:b/>
          <w:sz w:val="21"/>
          <w:szCs w:val="21"/>
        </w:rPr>
        <w:t>Peer-Reviewed</w:t>
      </w:r>
    </w:p>
    <w:p w:rsidR="00405AC3" w:rsidRDefault="00405AC3" w:rsidP="009E1C33">
      <w:pPr>
        <w:tabs>
          <w:tab w:val="left" w:pos="936"/>
          <w:tab w:val="left" w:pos="1980"/>
          <w:tab w:val="left" w:pos="2160"/>
          <w:tab w:val="left" w:pos="2250"/>
          <w:tab w:val="left" w:pos="2610"/>
          <w:tab w:val="left" w:pos="2970"/>
          <w:tab w:val="left" w:pos="4320"/>
        </w:tabs>
        <w:rPr>
          <w:rFonts w:ascii="Verdana" w:hAnsi="Verdana"/>
          <w:b/>
          <w:sz w:val="21"/>
          <w:szCs w:val="21"/>
        </w:rPr>
      </w:pPr>
    </w:p>
    <w:p w:rsidR="00032397" w:rsidRPr="00024D16" w:rsidRDefault="00032397" w:rsidP="009E1C33">
      <w:pPr>
        <w:pStyle w:val="BodyTextIndent"/>
        <w:spacing w:after="0" w:line="240" w:lineRule="auto"/>
        <w:ind w:left="0" w:firstLine="720"/>
        <w:rPr>
          <w:rFonts w:ascii="Verdana" w:eastAsia="Verdana" w:hAnsi="Verdana" w:cs="Verdana"/>
          <w:sz w:val="21"/>
          <w:szCs w:val="21"/>
        </w:rPr>
      </w:pPr>
      <w:r w:rsidRPr="00024D16">
        <w:rPr>
          <w:rFonts w:ascii="Verdana" w:hAnsi="Verdana"/>
          <w:sz w:val="21"/>
          <w:szCs w:val="21"/>
        </w:rPr>
        <w:t xml:space="preserve">* Student/Mentee of Schiffman </w:t>
      </w:r>
    </w:p>
    <w:p w:rsidR="00032397" w:rsidRPr="00024D16" w:rsidRDefault="00032397" w:rsidP="009E1C33">
      <w:pPr>
        <w:pStyle w:val="ListParagraph"/>
        <w:tabs>
          <w:tab w:val="left" w:pos="936"/>
          <w:tab w:val="left" w:pos="1980"/>
          <w:tab w:val="left" w:pos="2160"/>
          <w:tab w:val="left" w:pos="2250"/>
          <w:tab w:val="left" w:pos="2610"/>
          <w:tab w:val="left" w:pos="2970"/>
          <w:tab w:val="left" w:pos="4320"/>
        </w:tabs>
        <w:ind w:left="0" w:firstLine="180"/>
        <w:rPr>
          <w:rFonts w:ascii="Verdana" w:eastAsia="Verdana Bold" w:hAnsi="Verdana" w:cs="Verdana Bold"/>
          <w:b/>
          <w:sz w:val="21"/>
          <w:szCs w:val="21"/>
        </w:rPr>
      </w:pPr>
    </w:p>
    <w:p w:rsidR="00C25E62" w:rsidRPr="00C25E62" w:rsidRDefault="00C25E62" w:rsidP="00F92A99">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C25E62">
        <w:rPr>
          <w:rFonts w:ascii="Verdana" w:hAnsi="Verdana" w:cs="Arial"/>
          <w:b/>
          <w:sz w:val="21"/>
          <w:szCs w:val="21"/>
        </w:rPr>
        <w:t>Schiffman, J.</w:t>
      </w:r>
      <w:r>
        <w:rPr>
          <w:rFonts w:ascii="Verdana" w:hAnsi="Verdana" w:cs="Arial"/>
          <w:sz w:val="21"/>
          <w:szCs w:val="21"/>
        </w:rPr>
        <w:t xml:space="preserve"> (2017, October). Identifying Youth At-Risk for Psychosis. Symposium presented at the American Academy of Child and Adolescent Psychiatry, Washington, D.C. Distinguished Scholar Awardee.</w:t>
      </w:r>
    </w:p>
    <w:p w:rsidR="00F92A99" w:rsidRDefault="00F92A99" w:rsidP="00F92A99">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F92A99">
        <w:rPr>
          <w:rFonts w:ascii="Verdana" w:hAnsi="Verdana" w:cs="Arial"/>
          <w:b/>
          <w:sz w:val="21"/>
          <w:szCs w:val="21"/>
        </w:rPr>
        <w:t>Schiffman, J.</w:t>
      </w:r>
      <w:r>
        <w:rPr>
          <w:rFonts w:ascii="Verdana" w:hAnsi="Verdana" w:cs="Arial"/>
          <w:sz w:val="21"/>
          <w:szCs w:val="21"/>
        </w:rPr>
        <w:t xml:space="preserve"> (2016</w:t>
      </w:r>
      <w:r w:rsidR="00C25E62">
        <w:rPr>
          <w:rFonts w:ascii="Verdana" w:hAnsi="Verdana" w:cs="Arial"/>
          <w:sz w:val="21"/>
          <w:szCs w:val="21"/>
        </w:rPr>
        <w:t>, October</w:t>
      </w:r>
      <w:r>
        <w:rPr>
          <w:rFonts w:ascii="Verdana" w:hAnsi="Verdana" w:cs="Arial"/>
          <w:sz w:val="21"/>
          <w:szCs w:val="21"/>
        </w:rPr>
        <w:t xml:space="preserve">). </w:t>
      </w:r>
      <w:r w:rsidRPr="00F92A99">
        <w:rPr>
          <w:rFonts w:ascii="Verdana" w:hAnsi="Verdana" w:cs="Arial"/>
          <w:sz w:val="21"/>
          <w:szCs w:val="21"/>
        </w:rPr>
        <w:t>Identifying an</w:t>
      </w:r>
      <w:r>
        <w:rPr>
          <w:rFonts w:ascii="Verdana" w:hAnsi="Verdana" w:cs="Arial"/>
          <w:sz w:val="21"/>
          <w:szCs w:val="21"/>
        </w:rPr>
        <w:t xml:space="preserve">d Addressing Risk for Psychosis. Lecture provided to the Department of Psychology, University of Maryland, </w:t>
      </w:r>
      <w:proofErr w:type="gramStart"/>
      <w:r>
        <w:rPr>
          <w:rFonts w:ascii="Verdana" w:hAnsi="Verdana" w:cs="Arial"/>
          <w:sz w:val="21"/>
          <w:szCs w:val="21"/>
        </w:rPr>
        <w:t>College</w:t>
      </w:r>
      <w:proofErr w:type="gramEnd"/>
      <w:r>
        <w:rPr>
          <w:rFonts w:ascii="Verdana" w:hAnsi="Verdana" w:cs="Arial"/>
          <w:sz w:val="21"/>
          <w:szCs w:val="21"/>
        </w:rPr>
        <w:t xml:space="preserve"> Park</w:t>
      </w:r>
      <w:r w:rsidR="00E220CD">
        <w:rPr>
          <w:rFonts w:ascii="Verdana" w:hAnsi="Verdana" w:cs="Arial"/>
          <w:sz w:val="21"/>
          <w:szCs w:val="21"/>
        </w:rPr>
        <w:t>, MD</w:t>
      </w:r>
      <w:r>
        <w:rPr>
          <w:rFonts w:ascii="Verdana" w:hAnsi="Verdana" w:cs="Arial"/>
          <w:sz w:val="21"/>
          <w:szCs w:val="21"/>
        </w:rPr>
        <w:t xml:space="preserve">. </w:t>
      </w:r>
    </w:p>
    <w:p w:rsidR="00B9616A" w:rsidRDefault="00B9616A" w:rsidP="00B9616A">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B9616A">
        <w:rPr>
          <w:rFonts w:ascii="Verdana" w:hAnsi="Verdana" w:cs="Arial"/>
          <w:sz w:val="21"/>
          <w:szCs w:val="21"/>
        </w:rPr>
        <w:t>Ereshefsky, S.</w:t>
      </w:r>
      <w:r>
        <w:rPr>
          <w:rFonts w:ascii="Verdana" w:hAnsi="Verdana" w:cs="Arial"/>
          <w:sz w:val="21"/>
          <w:szCs w:val="21"/>
        </w:rPr>
        <w:t>*</w:t>
      </w:r>
      <w:r w:rsidRPr="00B9616A">
        <w:rPr>
          <w:rFonts w:ascii="Verdana" w:hAnsi="Verdana" w:cs="Arial"/>
          <w:sz w:val="21"/>
          <w:szCs w:val="21"/>
        </w:rPr>
        <w:t xml:space="preserve">, Connors, E., </w:t>
      </w:r>
      <w:r w:rsidRPr="00B9616A">
        <w:rPr>
          <w:rFonts w:ascii="Verdana" w:hAnsi="Verdana" w:cs="Arial"/>
          <w:b/>
          <w:sz w:val="21"/>
          <w:szCs w:val="21"/>
        </w:rPr>
        <w:t>Schiffman, J.</w:t>
      </w:r>
      <w:r w:rsidRPr="00B9616A">
        <w:rPr>
          <w:rFonts w:ascii="Verdana" w:hAnsi="Verdana" w:cs="Arial"/>
          <w:sz w:val="21"/>
          <w:szCs w:val="21"/>
        </w:rPr>
        <w:t>, &amp; Stephan, S.  (2015, May). Individualized Evidence-Based Youth Mental Health Practices: A Statewide Workforce Development Study. Symposium presented at the 27th Annual Association for Psychological Science Conference, New York, NY.</w:t>
      </w:r>
    </w:p>
    <w:p w:rsidR="00E6692E" w:rsidRPr="00E6692E" w:rsidRDefault="00E6692E"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Connors, E., </w:t>
      </w:r>
      <w:r w:rsidRPr="00E6692E">
        <w:rPr>
          <w:rFonts w:ascii="Verdana" w:hAnsi="Verdana" w:cs="Arial"/>
          <w:b/>
          <w:sz w:val="21"/>
          <w:szCs w:val="21"/>
        </w:rPr>
        <w:t>Schiffman, J.</w:t>
      </w:r>
      <w:r>
        <w:rPr>
          <w:rFonts w:ascii="Verdana" w:hAnsi="Verdana" w:cs="Arial"/>
          <w:sz w:val="21"/>
          <w:szCs w:val="21"/>
        </w:rPr>
        <w:t>, Stein, K., &amp; Stephan, S. (</w:t>
      </w:r>
      <w:r w:rsidR="004903A3">
        <w:rPr>
          <w:rFonts w:ascii="Verdana" w:hAnsi="Verdana" w:cs="Arial"/>
          <w:sz w:val="21"/>
          <w:szCs w:val="21"/>
        </w:rPr>
        <w:t>2015</w:t>
      </w:r>
      <w:r w:rsidR="00B9616A">
        <w:rPr>
          <w:rFonts w:ascii="Verdana" w:hAnsi="Verdana" w:cs="Arial"/>
          <w:sz w:val="21"/>
          <w:szCs w:val="21"/>
        </w:rPr>
        <w:t>, May</w:t>
      </w:r>
      <w:r>
        <w:rPr>
          <w:rFonts w:ascii="Verdana" w:hAnsi="Verdana" w:cs="Arial"/>
          <w:sz w:val="21"/>
          <w:szCs w:val="21"/>
        </w:rPr>
        <w:t xml:space="preserve">). </w:t>
      </w:r>
      <w:r w:rsidRPr="00E6692E">
        <w:rPr>
          <w:rFonts w:ascii="Verdana" w:hAnsi="Verdana" w:cs="Arial"/>
          <w:sz w:val="21"/>
          <w:szCs w:val="21"/>
        </w:rPr>
        <w:t xml:space="preserve">Impact of organizational factors on a randomized design of school mental health clinician training. Symposium </w:t>
      </w:r>
      <w:r w:rsidR="00B9616A">
        <w:rPr>
          <w:rFonts w:ascii="Verdana" w:hAnsi="Verdana" w:cs="Arial"/>
          <w:sz w:val="21"/>
          <w:szCs w:val="21"/>
        </w:rPr>
        <w:t>presented</w:t>
      </w:r>
      <w:r w:rsidRPr="00E6692E">
        <w:rPr>
          <w:rFonts w:ascii="Verdana" w:hAnsi="Verdana" w:cs="Arial"/>
          <w:sz w:val="21"/>
          <w:szCs w:val="21"/>
        </w:rPr>
        <w:t xml:space="preserve"> at the annual Association for Psychological Science, New York, New York.</w:t>
      </w:r>
    </w:p>
    <w:p w:rsidR="009E09E5" w:rsidRPr="00024D16" w:rsidRDefault="009E09E5"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sz w:val="21"/>
          <w:szCs w:val="21"/>
        </w:rPr>
        <w:t xml:space="preserve">Nakamura, B., Izmirian, S., Mueller, C., Stern, K., Connors, E.*, &amp; </w:t>
      </w:r>
      <w:r w:rsidRPr="00024D16">
        <w:rPr>
          <w:rFonts w:ascii="Verdana" w:hAnsi="Verdana"/>
          <w:b/>
          <w:sz w:val="21"/>
          <w:szCs w:val="21"/>
        </w:rPr>
        <w:t>Schiffman, J.</w:t>
      </w:r>
      <w:r w:rsidRPr="00024D16">
        <w:rPr>
          <w:rFonts w:ascii="Verdana" w:hAnsi="Verdana"/>
          <w:sz w:val="21"/>
          <w:szCs w:val="21"/>
        </w:rPr>
        <w:t xml:space="preserve"> (2014, September). </w:t>
      </w:r>
      <w:r w:rsidRPr="00024D16">
        <w:rPr>
          <w:rFonts w:ascii="Verdana" w:hAnsi="Verdana"/>
          <w:i/>
          <w:sz w:val="21"/>
          <w:szCs w:val="21"/>
        </w:rPr>
        <w:t>Factors affecting attitudes of school mental health providers towards Evidence-Based Practice and how these factors can inform innovation.</w:t>
      </w:r>
      <w:r w:rsidRPr="00024D16">
        <w:rPr>
          <w:rFonts w:ascii="Verdana" w:hAnsi="Verdana"/>
          <w:sz w:val="21"/>
          <w:szCs w:val="21"/>
        </w:rPr>
        <w:t xml:space="preserve"> </w:t>
      </w:r>
      <w:r w:rsidRPr="00024D16">
        <w:rPr>
          <w:rFonts w:ascii="Verdana" w:hAnsi="Verdana" w:cs="Arial"/>
          <w:sz w:val="21"/>
          <w:szCs w:val="21"/>
        </w:rPr>
        <w:t>Symposium conducted at the 18th Annual Conference on Advancing School Mental Health, Pittsburgh, PA.</w:t>
      </w:r>
    </w:p>
    <w:p w:rsidR="00910436" w:rsidRPr="00024D16" w:rsidRDefault="00910436" w:rsidP="00E6692E">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w:t>
      </w:r>
      <w:r w:rsidRPr="00024D16">
        <w:rPr>
          <w:rFonts w:ascii="Verdana" w:hAnsi="Verdana"/>
          <w:i/>
          <w:sz w:val="21"/>
          <w:szCs w:val="21"/>
        </w:rPr>
        <w:t>Psychosis</w:t>
      </w:r>
      <w:r w:rsidR="006A5F9A" w:rsidRPr="00024D16">
        <w:rPr>
          <w:rFonts w:ascii="Verdana" w:hAnsi="Verdana"/>
          <w:i/>
          <w:sz w:val="21"/>
          <w:szCs w:val="21"/>
        </w:rPr>
        <w:t xml:space="preserve"> Prodrome</w:t>
      </w:r>
      <w:r w:rsidRPr="00024D16">
        <w:rPr>
          <w:rFonts w:ascii="Verdana" w:hAnsi="Verdana"/>
          <w:sz w:val="21"/>
          <w:szCs w:val="21"/>
        </w:rPr>
        <w:t>.” American Society for Adolescent Psychiatry, Baltimore, MD.</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b/>
          <w:sz w:val="21"/>
          <w:szCs w:val="21"/>
        </w:rPr>
        <w:t>Schiffman, J.</w:t>
      </w:r>
      <w:r w:rsidRPr="00024D16">
        <w:rPr>
          <w:rFonts w:ascii="Verdana" w:hAnsi="Verdana"/>
          <w:sz w:val="21"/>
          <w:szCs w:val="21"/>
        </w:rPr>
        <w:t xml:space="preserve"> (2013, October). </w:t>
      </w:r>
      <w:r w:rsidRPr="00024D16">
        <w:rPr>
          <w:rFonts w:ascii="Verdana" w:hAnsi="Verdana"/>
          <w:i/>
          <w:sz w:val="21"/>
          <w:szCs w:val="21"/>
        </w:rPr>
        <w:t>Early signs of psychosis.</w:t>
      </w:r>
      <w:r w:rsidRPr="00024D16">
        <w:rPr>
          <w:rFonts w:ascii="Verdana" w:hAnsi="Verdana"/>
          <w:sz w:val="21"/>
          <w:szCs w:val="21"/>
        </w:rPr>
        <w:t xml:space="preserve"> National Alliance on Mental Illness, Towson, MD.</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Stern, K., Connors, E.*, &amp; </w:t>
      </w:r>
      <w:r w:rsidRPr="00024D16">
        <w:rPr>
          <w:rFonts w:ascii="Verdana" w:hAnsi="Verdana" w:cs="Arial"/>
          <w:b/>
          <w:sz w:val="21"/>
          <w:szCs w:val="21"/>
        </w:rPr>
        <w:t>Schiffman, J.</w:t>
      </w:r>
      <w:r w:rsidRPr="00024D16">
        <w:rPr>
          <w:rFonts w:ascii="Verdana" w:hAnsi="Verdana" w:cs="Arial"/>
          <w:sz w:val="21"/>
          <w:szCs w:val="21"/>
        </w:rPr>
        <w:t xml:space="preserve"> (2013, October). </w:t>
      </w:r>
      <w:r w:rsidRPr="00024D16">
        <w:rPr>
          <w:rFonts w:ascii="Verdana" w:hAnsi="Verdana" w:cs="Arial"/>
          <w:i/>
          <w:sz w:val="21"/>
          <w:szCs w:val="21"/>
        </w:rPr>
        <w:t xml:space="preserve">Use of evidence-based assessment for individual and system level intervention in school mental health. </w:t>
      </w:r>
      <w:r w:rsidRPr="00024D16">
        <w:rPr>
          <w:rFonts w:ascii="Verdana" w:hAnsi="Verdana" w:cs="Arial"/>
          <w:sz w:val="21"/>
          <w:szCs w:val="21"/>
        </w:rPr>
        <w:t xml:space="preserve">In J. Schiffman (Chair), Evidence-based assessment methods for tracking progress and outcomes within the school and public mental health systems in </w:t>
      </w:r>
      <w:r w:rsidR="00254ABA" w:rsidRPr="00024D16">
        <w:rPr>
          <w:rFonts w:ascii="Verdana" w:hAnsi="Verdana" w:cs="Arial"/>
          <w:sz w:val="21"/>
          <w:szCs w:val="21"/>
        </w:rPr>
        <w:t>Hawaii</w:t>
      </w:r>
      <w:r w:rsidRPr="00024D16">
        <w:rPr>
          <w:rFonts w:ascii="Verdana" w:hAnsi="Verdana" w:cs="Arial"/>
          <w:sz w:val="21"/>
          <w:szCs w:val="21"/>
        </w:rPr>
        <w:t>.</w:t>
      </w:r>
      <w:r w:rsidRPr="00024D16">
        <w:rPr>
          <w:rFonts w:ascii="Verdana" w:hAnsi="Verdana" w:cs="Arial"/>
          <w:i/>
          <w:sz w:val="21"/>
          <w:szCs w:val="21"/>
        </w:rPr>
        <w:t xml:space="preserve"> </w:t>
      </w:r>
      <w:r w:rsidRPr="00024D16">
        <w:rPr>
          <w:rFonts w:ascii="Verdana" w:hAnsi="Verdana" w:cs="Arial"/>
          <w:sz w:val="21"/>
          <w:szCs w:val="21"/>
        </w:rPr>
        <w:t>Symposium conducted at the 18th Annual Conference on Advancing School Mental Health, Crystal City, VA.</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Connors, E.*, Stephan, S., &amp;</w:t>
      </w:r>
      <w:r w:rsidRPr="00024D16">
        <w:rPr>
          <w:rFonts w:ascii="Verdana" w:hAnsi="Verdana" w:cs="Arial"/>
          <w:b/>
          <w:sz w:val="21"/>
          <w:szCs w:val="21"/>
        </w:rPr>
        <w:t xml:space="preserve"> Schiffman, J</w:t>
      </w:r>
      <w:r w:rsidRPr="00024D16">
        <w:rPr>
          <w:rFonts w:ascii="Verdana" w:hAnsi="Verdana" w:cs="Arial"/>
          <w:sz w:val="21"/>
          <w:szCs w:val="21"/>
        </w:rPr>
        <w:t xml:space="preserve">. (2012, October). </w:t>
      </w:r>
      <w:r w:rsidRPr="00024D16">
        <w:rPr>
          <w:rFonts w:ascii="Verdana" w:hAnsi="Verdana" w:cs="Arial"/>
          <w:i/>
          <w:sz w:val="21"/>
          <w:szCs w:val="21"/>
        </w:rPr>
        <w:t>Randomized trial of Common Elements Training in school mental health care: The impact on clinician knowledge, attitudes and practice.</w:t>
      </w:r>
      <w:r w:rsidRPr="00024D16">
        <w:rPr>
          <w:rFonts w:ascii="Verdana" w:hAnsi="Verdana" w:cs="Arial"/>
          <w:sz w:val="21"/>
          <w:szCs w:val="21"/>
        </w:rPr>
        <w:t xml:space="preserve"> In S. Stephan (Chair), Integration of a Common Elements Approach to School Mental Health Services in Maryland. Symposium conducted at the 17th Annual Conference on Advancing School Mental Health, Salt Lake City, U</w:t>
      </w:r>
      <w:r w:rsidR="00032397">
        <w:rPr>
          <w:rFonts w:ascii="Verdana" w:hAnsi="Verdana" w:cs="Arial"/>
          <w:sz w:val="21"/>
          <w:szCs w:val="21"/>
        </w:rPr>
        <w:t>tah</w:t>
      </w:r>
      <w:r w:rsidRPr="00024D16">
        <w:rPr>
          <w:rFonts w:ascii="Verdana" w:hAnsi="Verdana" w:cs="Arial"/>
          <w:sz w:val="21"/>
          <w:szCs w:val="21"/>
        </w:rPr>
        <w:t>.</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w:t>
      </w:r>
      <w:proofErr w:type="spellStart"/>
      <w:r w:rsidRPr="00024D16">
        <w:rPr>
          <w:rFonts w:ascii="Verdana" w:hAnsi="Verdana" w:cs="Arial"/>
          <w:sz w:val="21"/>
          <w:szCs w:val="21"/>
        </w:rPr>
        <w:t>Tolman</w:t>
      </w:r>
      <w:proofErr w:type="spellEnd"/>
      <w:r w:rsidRPr="00024D16">
        <w:rPr>
          <w:rFonts w:ascii="Verdana" w:hAnsi="Verdana" w:cs="Arial"/>
          <w:sz w:val="21"/>
          <w:szCs w:val="21"/>
        </w:rPr>
        <w:t xml:space="preserve">, R.*, Chorpita, B., &amp; Daleiden, E. (2006). </w:t>
      </w:r>
      <w:r w:rsidRPr="00024D16">
        <w:rPr>
          <w:rFonts w:ascii="Verdana" w:hAnsi="Verdana" w:cs="Arial"/>
          <w:i/>
          <w:sz w:val="21"/>
          <w:szCs w:val="21"/>
        </w:rPr>
        <w:t xml:space="preserve">Evidence-based services for youth in the </w:t>
      </w:r>
      <w:r w:rsidR="00254ABA" w:rsidRPr="00024D16">
        <w:rPr>
          <w:rFonts w:ascii="Verdana" w:hAnsi="Verdana" w:cs="Arial"/>
          <w:i/>
          <w:sz w:val="21"/>
          <w:szCs w:val="21"/>
        </w:rPr>
        <w:t>Hawaii</w:t>
      </w:r>
      <w:r w:rsidRPr="00024D16">
        <w:rPr>
          <w:rFonts w:ascii="Verdana" w:hAnsi="Verdana" w:cs="Arial"/>
          <w:i/>
          <w:sz w:val="21"/>
          <w:szCs w:val="21"/>
        </w:rPr>
        <w:t xml:space="preserve"> system of care: Coding the literature and evaluating the fit between services and needs. </w:t>
      </w:r>
      <w:r w:rsidRPr="00024D16">
        <w:rPr>
          <w:rFonts w:ascii="Verdana" w:hAnsi="Verdana" w:cs="Arial"/>
          <w:sz w:val="21"/>
          <w:szCs w:val="21"/>
        </w:rPr>
        <w:t xml:space="preserve">Paper presented at the Sixteenth Annual Conference </w:t>
      </w:r>
      <w:proofErr w:type="gramStart"/>
      <w:r w:rsidRPr="00024D16">
        <w:rPr>
          <w:rFonts w:ascii="Verdana" w:hAnsi="Verdana" w:cs="Arial"/>
          <w:sz w:val="21"/>
          <w:szCs w:val="21"/>
        </w:rPr>
        <w:t>On</w:t>
      </w:r>
      <w:proofErr w:type="gramEnd"/>
      <w:r w:rsidRPr="00024D16">
        <w:rPr>
          <w:rFonts w:ascii="Verdana" w:hAnsi="Verdana" w:cs="Arial"/>
          <w:sz w:val="21"/>
          <w:szCs w:val="21"/>
        </w:rPr>
        <w:t xml:space="preserve"> State Mental Health Agency Services Research, Program Evaluation, And Policy, Baltimore, </w:t>
      </w:r>
      <w:r w:rsidR="00032397">
        <w:rPr>
          <w:rFonts w:ascii="Verdana" w:hAnsi="Verdana" w:cs="Arial"/>
          <w:sz w:val="21"/>
          <w:szCs w:val="21"/>
        </w:rPr>
        <w:t>Maryland.</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(2005). </w:t>
      </w:r>
      <w:r w:rsidRPr="00024D16">
        <w:rPr>
          <w:rFonts w:ascii="Verdana" w:hAnsi="Verdana" w:cs="Arial"/>
          <w:i/>
          <w:sz w:val="21"/>
          <w:szCs w:val="21"/>
        </w:rPr>
        <w:t>Pros and cons of adopting the Strengths and Difficulties Questionnaire for the Child and Adolescent Mental Health Division.</w:t>
      </w:r>
      <w:r w:rsidRPr="00024D16">
        <w:rPr>
          <w:rFonts w:ascii="Verdana" w:hAnsi="Verdana" w:cs="Arial"/>
          <w:sz w:val="21"/>
          <w:szCs w:val="21"/>
        </w:rPr>
        <w:t xml:space="preserve"> Paper presented at the Performance Initiatives Steering Committee, Child and Adolescent Department of Mental Health, </w:t>
      </w:r>
      <w:r w:rsidR="00254ABA" w:rsidRPr="00024D16">
        <w:rPr>
          <w:rFonts w:ascii="Verdana" w:hAnsi="Verdana" w:cs="Arial"/>
          <w:sz w:val="21"/>
          <w:szCs w:val="21"/>
        </w:rPr>
        <w:t>Hawaii</w:t>
      </w:r>
      <w:r w:rsidRPr="00024D16">
        <w:rPr>
          <w:rFonts w:ascii="Verdana" w:hAnsi="Verdana" w:cs="Arial"/>
          <w:sz w:val="21"/>
          <w:szCs w:val="21"/>
        </w:rPr>
        <w:t>.</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(2004). </w:t>
      </w:r>
      <w:r w:rsidRPr="00024D16">
        <w:rPr>
          <w:rFonts w:ascii="Verdana" w:hAnsi="Verdana" w:cs="Arial"/>
          <w:i/>
          <w:sz w:val="21"/>
          <w:szCs w:val="21"/>
        </w:rPr>
        <w:t xml:space="preserve">Service and population characteristics of youth in </w:t>
      </w:r>
      <w:r w:rsidR="00254ABA" w:rsidRPr="00024D16">
        <w:rPr>
          <w:rFonts w:ascii="Verdana" w:hAnsi="Verdana" w:cs="Arial"/>
          <w:i/>
          <w:sz w:val="21"/>
          <w:szCs w:val="21"/>
        </w:rPr>
        <w:t>Hawaii</w:t>
      </w:r>
      <w:r w:rsidRPr="00024D16">
        <w:rPr>
          <w:rFonts w:ascii="Verdana" w:hAnsi="Verdana" w:cs="Arial"/>
          <w:i/>
          <w:sz w:val="21"/>
          <w:szCs w:val="21"/>
        </w:rPr>
        <w:t>: Special population research</w:t>
      </w:r>
      <w:r w:rsidRPr="00024D16">
        <w:rPr>
          <w:rFonts w:ascii="Verdana" w:hAnsi="Verdana" w:cs="Arial"/>
          <w:sz w:val="21"/>
          <w:szCs w:val="21"/>
        </w:rPr>
        <w:t xml:space="preserve">. Paper presented at the Performance Initiatives Steering Committee, Child and Adolescent Department of Mental Health, </w:t>
      </w:r>
      <w:r w:rsidR="00254ABA" w:rsidRPr="00024D16">
        <w:rPr>
          <w:rFonts w:ascii="Verdana" w:hAnsi="Verdana" w:cs="Arial"/>
          <w:sz w:val="21"/>
          <w:szCs w:val="21"/>
        </w:rPr>
        <w:t>Hawaii</w:t>
      </w:r>
      <w:r w:rsidRPr="00024D16">
        <w:rPr>
          <w:rFonts w:ascii="Verdana" w:hAnsi="Verdana" w:cs="Arial"/>
          <w:sz w:val="21"/>
          <w:szCs w:val="21"/>
        </w:rPr>
        <w:t>.</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(2003). </w:t>
      </w:r>
      <w:r w:rsidRPr="00024D16">
        <w:rPr>
          <w:rFonts w:ascii="Verdana" w:hAnsi="Verdana" w:cs="Arial"/>
          <w:i/>
          <w:sz w:val="21"/>
          <w:szCs w:val="21"/>
        </w:rPr>
        <w:t xml:space="preserve">Childhood videotaped </w:t>
      </w:r>
      <w:proofErr w:type="spellStart"/>
      <w:r w:rsidRPr="00024D16">
        <w:rPr>
          <w:rFonts w:ascii="Verdana" w:hAnsi="Verdana" w:cs="Arial"/>
          <w:i/>
          <w:sz w:val="21"/>
          <w:szCs w:val="21"/>
        </w:rPr>
        <w:t>neuromotor</w:t>
      </w:r>
      <w:proofErr w:type="spellEnd"/>
      <w:r w:rsidRPr="00024D16">
        <w:rPr>
          <w:rFonts w:ascii="Verdana" w:hAnsi="Verdana" w:cs="Arial"/>
          <w:i/>
          <w:sz w:val="21"/>
          <w:szCs w:val="21"/>
        </w:rPr>
        <w:t xml:space="preserve"> and social precursors of schizophrenia: A prospective investigation</w:t>
      </w:r>
      <w:r w:rsidRPr="00024D16">
        <w:rPr>
          <w:rFonts w:ascii="Verdana" w:hAnsi="Verdana" w:cs="Arial"/>
          <w:sz w:val="21"/>
          <w:szCs w:val="21"/>
        </w:rPr>
        <w:t xml:space="preserve">. Paper presented at the University Center of Excellence in Developmental Disabilities, Children’s Hospital Los Angeles Interdisciplinary Research Forum, </w:t>
      </w:r>
      <w:proofErr w:type="gramStart"/>
      <w:r w:rsidRPr="00024D16">
        <w:rPr>
          <w:rFonts w:ascii="Verdana" w:hAnsi="Verdana" w:cs="Arial"/>
          <w:sz w:val="21"/>
          <w:szCs w:val="21"/>
        </w:rPr>
        <w:t>Los</w:t>
      </w:r>
      <w:proofErr w:type="gramEnd"/>
      <w:r w:rsidRPr="00024D16">
        <w:rPr>
          <w:rFonts w:ascii="Verdana" w:hAnsi="Verdana" w:cs="Arial"/>
          <w:sz w:val="21"/>
          <w:szCs w:val="21"/>
        </w:rPr>
        <w:t xml:space="preserve"> Angeles, California.   </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(2003</w:t>
      </w:r>
      <w:r w:rsidRPr="00024D16">
        <w:rPr>
          <w:rFonts w:ascii="Verdana" w:hAnsi="Verdana" w:cs="Arial"/>
          <w:i/>
          <w:sz w:val="21"/>
          <w:szCs w:val="21"/>
        </w:rPr>
        <w:t>). Childhood signs of adult schizophrenia: Implications for prediction and early intervention.</w:t>
      </w:r>
      <w:r w:rsidRPr="00024D16">
        <w:rPr>
          <w:rFonts w:ascii="Verdana" w:hAnsi="Verdana" w:cs="Arial"/>
          <w:sz w:val="21"/>
          <w:szCs w:val="21"/>
        </w:rPr>
        <w:t xml:space="preserve"> Paper presented at Grand Rounds, Adolescent Medicine, </w:t>
      </w:r>
      <w:proofErr w:type="gramStart"/>
      <w:r w:rsidRPr="00024D16">
        <w:rPr>
          <w:rFonts w:ascii="Verdana" w:hAnsi="Verdana" w:cs="Arial"/>
          <w:sz w:val="21"/>
          <w:szCs w:val="21"/>
        </w:rPr>
        <w:t>Children’s</w:t>
      </w:r>
      <w:proofErr w:type="gramEnd"/>
      <w:r w:rsidRPr="00024D16">
        <w:rPr>
          <w:rFonts w:ascii="Verdana" w:hAnsi="Verdana" w:cs="Arial"/>
          <w:sz w:val="21"/>
          <w:szCs w:val="21"/>
        </w:rPr>
        <w:t xml:space="preserve"> Hospital Los Angeles, California.</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(2003). </w:t>
      </w:r>
      <w:proofErr w:type="spellStart"/>
      <w:r w:rsidRPr="00024D16">
        <w:rPr>
          <w:rFonts w:ascii="Verdana" w:hAnsi="Verdana" w:cs="Arial"/>
          <w:i/>
          <w:sz w:val="21"/>
          <w:szCs w:val="21"/>
        </w:rPr>
        <w:t>Neuromotor</w:t>
      </w:r>
      <w:proofErr w:type="spellEnd"/>
      <w:r w:rsidRPr="00024D16">
        <w:rPr>
          <w:rFonts w:ascii="Verdana" w:hAnsi="Verdana" w:cs="Arial"/>
          <w:i/>
          <w:sz w:val="21"/>
          <w:szCs w:val="21"/>
        </w:rPr>
        <w:t xml:space="preserve"> and social precursors of schizophrenia: Premorbid investigations informing early identification</w:t>
      </w:r>
      <w:r w:rsidRPr="00024D16">
        <w:rPr>
          <w:rFonts w:ascii="Verdana" w:hAnsi="Verdana" w:cs="Arial"/>
          <w:sz w:val="21"/>
          <w:szCs w:val="21"/>
        </w:rPr>
        <w:t xml:space="preserve">. Paper presented at the </w:t>
      </w:r>
      <w:r w:rsidR="00254ABA" w:rsidRPr="00024D16">
        <w:rPr>
          <w:rFonts w:ascii="Verdana" w:hAnsi="Verdana" w:cs="Arial"/>
          <w:sz w:val="21"/>
          <w:szCs w:val="21"/>
        </w:rPr>
        <w:t>Hawaii</w:t>
      </w:r>
      <w:r w:rsidRPr="00024D16">
        <w:rPr>
          <w:rFonts w:ascii="Verdana" w:hAnsi="Verdana" w:cs="Arial"/>
          <w:sz w:val="21"/>
          <w:szCs w:val="21"/>
        </w:rPr>
        <w:t xml:space="preserve"> Psychological Association, Honolulu, </w:t>
      </w:r>
      <w:r w:rsidR="00254ABA" w:rsidRPr="00024D16">
        <w:rPr>
          <w:rFonts w:ascii="Verdana" w:hAnsi="Verdana" w:cs="Arial"/>
          <w:sz w:val="21"/>
          <w:szCs w:val="21"/>
        </w:rPr>
        <w:t>Hawaii</w:t>
      </w:r>
      <w:r w:rsidRPr="00024D16">
        <w:rPr>
          <w:rFonts w:ascii="Verdana" w:hAnsi="Verdana" w:cs="Arial"/>
          <w:sz w:val="21"/>
          <w:szCs w:val="21"/>
        </w:rPr>
        <w:t>.</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LaBrie, J., &amp; Mednick, S. (2000). </w:t>
      </w:r>
      <w:r w:rsidRPr="00024D16">
        <w:rPr>
          <w:rFonts w:ascii="Verdana" w:hAnsi="Verdana" w:cs="Arial"/>
          <w:i/>
          <w:sz w:val="21"/>
          <w:szCs w:val="21"/>
        </w:rPr>
        <w:t>The two-hit model: A prospective investigation.</w:t>
      </w:r>
      <w:r w:rsidRPr="00024D16">
        <w:rPr>
          <w:rFonts w:ascii="Verdana" w:hAnsi="Verdana" w:cs="Arial"/>
          <w:sz w:val="21"/>
          <w:szCs w:val="21"/>
        </w:rPr>
        <w:t xml:space="preserve"> Paper presented at the Annual </w:t>
      </w:r>
      <w:proofErr w:type="spellStart"/>
      <w:r w:rsidRPr="00024D16">
        <w:rPr>
          <w:rFonts w:ascii="Verdana" w:hAnsi="Verdana" w:cs="Arial"/>
          <w:sz w:val="21"/>
          <w:szCs w:val="21"/>
        </w:rPr>
        <w:t>Liebowitz</w:t>
      </w:r>
      <w:proofErr w:type="spellEnd"/>
      <w:r w:rsidRPr="00024D16">
        <w:rPr>
          <w:rFonts w:ascii="Verdana" w:hAnsi="Verdana" w:cs="Arial"/>
          <w:sz w:val="21"/>
          <w:szCs w:val="21"/>
        </w:rPr>
        <w:t xml:space="preserve"> Conference, University of Southern California, </w:t>
      </w:r>
      <w:proofErr w:type="gramStart"/>
      <w:r w:rsidRPr="00024D16">
        <w:rPr>
          <w:rFonts w:ascii="Verdana" w:hAnsi="Verdana" w:cs="Arial"/>
          <w:sz w:val="21"/>
          <w:szCs w:val="21"/>
        </w:rPr>
        <w:t>Los</w:t>
      </w:r>
      <w:proofErr w:type="gramEnd"/>
      <w:r w:rsidRPr="00024D16">
        <w:rPr>
          <w:rFonts w:ascii="Verdana" w:hAnsi="Verdana" w:cs="Arial"/>
          <w:sz w:val="21"/>
          <w:szCs w:val="21"/>
        </w:rPr>
        <w:t xml:space="preserve"> Angeles, California.</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&amp; Mednick, S. (2000). </w:t>
      </w:r>
      <w:r w:rsidRPr="00024D16">
        <w:rPr>
          <w:rFonts w:ascii="Verdana" w:hAnsi="Verdana" w:cs="Arial"/>
          <w:i/>
          <w:sz w:val="21"/>
          <w:szCs w:val="21"/>
        </w:rPr>
        <w:t>A Longitudinal investigation of the "two-hit" model of schizophrenia: The "first and second hits."</w:t>
      </w:r>
      <w:r w:rsidRPr="00024D16">
        <w:rPr>
          <w:rFonts w:ascii="Verdana" w:hAnsi="Verdana" w:cs="Arial"/>
          <w:sz w:val="21"/>
          <w:szCs w:val="21"/>
        </w:rPr>
        <w:t xml:space="preserve"> Paper presented at the Annual Conference of the Society for Research in Psychopathology, Boulder, Colorado.</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LaBrie, J., &amp; Mednick, S. (2000). </w:t>
      </w:r>
      <w:r w:rsidRPr="00024D16">
        <w:rPr>
          <w:rFonts w:ascii="Verdana" w:hAnsi="Verdana" w:cs="Arial"/>
          <w:i/>
          <w:sz w:val="21"/>
          <w:szCs w:val="21"/>
        </w:rPr>
        <w:t xml:space="preserve">Cannabis use and the etiology of schizophrenia. </w:t>
      </w:r>
      <w:r w:rsidRPr="00024D16">
        <w:rPr>
          <w:rFonts w:ascii="Verdana" w:hAnsi="Verdana" w:cs="Arial"/>
          <w:sz w:val="21"/>
          <w:szCs w:val="21"/>
        </w:rPr>
        <w:t xml:space="preserve">Paper presented at the Annual </w:t>
      </w:r>
      <w:proofErr w:type="spellStart"/>
      <w:r w:rsidRPr="00024D16">
        <w:rPr>
          <w:rFonts w:ascii="Verdana" w:hAnsi="Verdana" w:cs="Arial"/>
          <w:sz w:val="21"/>
          <w:szCs w:val="21"/>
        </w:rPr>
        <w:t>Liebowitz</w:t>
      </w:r>
      <w:proofErr w:type="spellEnd"/>
      <w:r w:rsidRPr="00024D16">
        <w:rPr>
          <w:rFonts w:ascii="Verdana" w:hAnsi="Verdana" w:cs="Arial"/>
          <w:sz w:val="21"/>
          <w:szCs w:val="21"/>
        </w:rPr>
        <w:t xml:space="preserve"> Conference, University of Southern California, </w:t>
      </w:r>
      <w:proofErr w:type="gramStart"/>
      <w:r w:rsidRPr="00024D16">
        <w:rPr>
          <w:rFonts w:ascii="Verdana" w:hAnsi="Verdana" w:cs="Arial"/>
          <w:sz w:val="21"/>
          <w:szCs w:val="21"/>
        </w:rPr>
        <w:t>Los</w:t>
      </w:r>
      <w:proofErr w:type="gramEnd"/>
      <w:r w:rsidRPr="00024D16">
        <w:rPr>
          <w:rFonts w:ascii="Verdana" w:hAnsi="Verdana" w:cs="Arial"/>
          <w:sz w:val="21"/>
          <w:szCs w:val="21"/>
        </w:rPr>
        <w:t xml:space="preserve"> Angeles, California.</w:t>
      </w:r>
    </w:p>
    <w:p w:rsidR="00BC454C" w:rsidRPr="00024D16" w:rsidRDefault="00BC454C" w:rsidP="007D39AC">
      <w:pPr>
        <w:pStyle w:val="ListParagraph"/>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120"/>
        <w:ind w:left="2160" w:hanging="1440"/>
        <w:contextualSpacing/>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LaBrie, J., &amp; Mednick, S. (1999). </w:t>
      </w:r>
      <w:r w:rsidRPr="00024D16">
        <w:rPr>
          <w:rFonts w:ascii="Verdana" w:hAnsi="Verdana" w:cs="Arial"/>
          <w:i/>
          <w:sz w:val="21"/>
          <w:szCs w:val="21"/>
        </w:rPr>
        <w:t xml:space="preserve">The effects of family relationships on psychiatric outcome in children at high-risk for schizophrenia.  </w:t>
      </w:r>
      <w:r w:rsidRPr="00024D16">
        <w:rPr>
          <w:rFonts w:ascii="Verdana" w:hAnsi="Verdana" w:cs="Arial"/>
          <w:sz w:val="21"/>
          <w:szCs w:val="21"/>
        </w:rPr>
        <w:t xml:space="preserve">Paper presented at the Annual </w:t>
      </w:r>
      <w:proofErr w:type="spellStart"/>
      <w:r w:rsidRPr="00024D16">
        <w:rPr>
          <w:rFonts w:ascii="Verdana" w:hAnsi="Verdana" w:cs="Arial"/>
          <w:sz w:val="21"/>
          <w:szCs w:val="21"/>
        </w:rPr>
        <w:t>Liebowitz</w:t>
      </w:r>
      <w:proofErr w:type="spellEnd"/>
      <w:r w:rsidRPr="00024D16">
        <w:rPr>
          <w:rFonts w:ascii="Verdana" w:hAnsi="Verdana" w:cs="Arial"/>
          <w:sz w:val="21"/>
          <w:szCs w:val="21"/>
        </w:rPr>
        <w:t xml:space="preserve"> Conference, University of Southern California, </w:t>
      </w:r>
      <w:proofErr w:type="gramStart"/>
      <w:r w:rsidRPr="00024D16">
        <w:rPr>
          <w:rFonts w:ascii="Verdana" w:hAnsi="Verdana" w:cs="Arial"/>
          <w:sz w:val="21"/>
          <w:szCs w:val="21"/>
        </w:rPr>
        <w:t>Los</w:t>
      </w:r>
      <w:proofErr w:type="gramEnd"/>
      <w:r w:rsidRPr="00024D16">
        <w:rPr>
          <w:rFonts w:ascii="Verdana" w:hAnsi="Verdana" w:cs="Arial"/>
          <w:sz w:val="21"/>
          <w:szCs w:val="21"/>
        </w:rPr>
        <w:t xml:space="preserve"> Angeles, California.</w:t>
      </w:r>
    </w:p>
    <w:p w:rsidR="00B5640F" w:rsidRDefault="00B5640F" w:rsidP="00405AC3">
      <w:pPr>
        <w:pStyle w:val="ListParagraph"/>
        <w:tabs>
          <w:tab w:val="left" w:pos="778"/>
          <w:tab w:val="left" w:pos="1800"/>
          <w:tab w:val="left" w:pos="1980"/>
          <w:tab w:val="left" w:pos="2160"/>
          <w:tab w:val="left" w:pos="2250"/>
          <w:tab w:val="left" w:pos="2610"/>
          <w:tab w:val="left" w:pos="2970"/>
          <w:tab w:val="left" w:pos="4320"/>
        </w:tabs>
        <w:rPr>
          <w:rFonts w:ascii="Verdana" w:hAnsi="Verdana"/>
          <w:b/>
          <w:sz w:val="21"/>
          <w:szCs w:val="21"/>
        </w:rPr>
      </w:pPr>
    </w:p>
    <w:p w:rsidR="00405AC3" w:rsidRDefault="005D47BF" w:rsidP="00405AC3">
      <w:pPr>
        <w:pStyle w:val="ListParagraph"/>
        <w:tabs>
          <w:tab w:val="left" w:pos="778"/>
          <w:tab w:val="left" w:pos="1800"/>
          <w:tab w:val="left" w:pos="1980"/>
          <w:tab w:val="left" w:pos="2160"/>
          <w:tab w:val="left" w:pos="2250"/>
          <w:tab w:val="left" w:pos="2610"/>
          <w:tab w:val="left" w:pos="2970"/>
          <w:tab w:val="left" w:pos="4320"/>
        </w:tabs>
        <w:rPr>
          <w:rFonts w:ascii="Verdana" w:hAnsi="Verdana"/>
          <w:b/>
          <w:sz w:val="21"/>
          <w:szCs w:val="21"/>
        </w:rPr>
      </w:pPr>
      <w:r w:rsidRPr="00024D16">
        <w:rPr>
          <w:rFonts w:ascii="Verdana" w:hAnsi="Verdana"/>
          <w:b/>
          <w:sz w:val="21"/>
          <w:szCs w:val="21"/>
        </w:rPr>
        <w:t>Poster Presentation</w:t>
      </w:r>
      <w:r w:rsidR="00405AC3">
        <w:rPr>
          <w:rFonts w:ascii="Verdana" w:hAnsi="Verdana"/>
          <w:b/>
          <w:sz w:val="21"/>
          <w:szCs w:val="21"/>
        </w:rPr>
        <w:t xml:space="preserve"> -</w:t>
      </w:r>
      <w:r w:rsidR="00405AC3" w:rsidRPr="00405AC3">
        <w:t xml:space="preserve"> </w:t>
      </w:r>
      <w:r w:rsidR="00405AC3" w:rsidRPr="00405AC3">
        <w:rPr>
          <w:rFonts w:ascii="Verdana" w:hAnsi="Verdana"/>
          <w:b/>
          <w:sz w:val="21"/>
          <w:szCs w:val="21"/>
        </w:rPr>
        <w:t>Peer-Reviewed</w:t>
      </w:r>
    </w:p>
    <w:p w:rsidR="00405AC3" w:rsidRDefault="00405AC3" w:rsidP="00405AC3">
      <w:pPr>
        <w:pStyle w:val="ListParagraph"/>
        <w:tabs>
          <w:tab w:val="left" w:pos="778"/>
          <w:tab w:val="left" w:pos="1800"/>
          <w:tab w:val="left" w:pos="1980"/>
          <w:tab w:val="left" w:pos="2160"/>
          <w:tab w:val="left" w:pos="2250"/>
          <w:tab w:val="left" w:pos="2610"/>
          <w:tab w:val="left" w:pos="2970"/>
          <w:tab w:val="left" w:pos="4320"/>
        </w:tabs>
        <w:rPr>
          <w:rFonts w:ascii="Verdana" w:hAnsi="Verdana"/>
          <w:b/>
          <w:sz w:val="21"/>
          <w:szCs w:val="21"/>
        </w:rPr>
      </w:pPr>
    </w:p>
    <w:p w:rsidR="00405AC3" w:rsidRPr="00024D16" w:rsidRDefault="00405AC3" w:rsidP="00405AC3">
      <w:pPr>
        <w:pStyle w:val="BodyTextIndent"/>
        <w:spacing w:after="0" w:line="240" w:lineRule="auto"/>
        <w:ind w:left="0" w:firstLine="720"/>
        <w:rPr>
          <w:rFonts w:ascii="Verdana" w:eastAsia="Verdana" w:hAnsi="Verdana" w:cs="Verdana"/>
          <w:sz w:val="21"/>
          <w:szCs w:val="21"/>
        </w:rPr>
      </w:pPr>
      <w:r w:rsidRPr="00024D16">
        <w:rPr>
          <w:rFonts w:ascii="Verdana" w:hAnsi="Verdana"/>
          <w:sz w:val="21"/>
          <w:szCs w:val="21"/>
        </w:rPr>
        <w:t xml:space="preserve">* Student/Mentee of Schiffman </w:t>
      </w:r>
    </w:p>
    <w:p w:rsidR="00555945" w:rsidRPr="00024D16" w:rsidRDefault="00555945">
      <w:pPr>
        <w:pStyle w:val="BodyA"/>
        <w:tabs>
          <w:tab w:val="left" w:pos="1440"/>
        </w:tabs>
        <w:rPr>
          <w:rFonts w:ascii="Verdana" w:eastAsia="Verdana" w:hAnsi="Verdana" w:cs="Verdana"/>
          <w:sz w:val="21"/>
          <w:szCs w:val="21"/>
        </w:rPr>
      </w:pPr>
    </w:p>
    <w:p w:rsidR="002429C9" w:rsidRDefault="002429C9" w:rsidP="002429C9">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2429C9">
        <w:rPr>
          <w:rFonts w:ascii="Verdana" w:hAnsi="Verdana" w:cs="Arial"/>
          <w:sz w:val="21"/>
          <w:szCs w:val="21"/>
        </w:rPr>
        <w:t xml:space="preserve">Ross MM, Arria AM, Brown JP, Mullins CD, </w:t>
      </w:r>
      <w:r w:rsidRPr="002429C9">
        <w:rPr>
          <w:rFonts w:ascii="Verdana" w:hAnsi="Verdana" w:cs="Arial"/>
          <w:b/>
          <w:sz w:val="21"/>
          <w:szCs w:val="21"/>
        </w:rPr>
        <w:t>Schiffman</w:t>
      </w:r>
      <w:r>
        <w:rPr>
          <w:rFonts w:ascii="Verdana" w:hAnsi="Verdana" w:cs="Arial"/>
          <w:b/>
          <w:sz w:val="21"/>
          <w:szCs w:val="21"/>
        </w:rPr>
        <w:t>,</w:t>
      </w:r>
      <w:r w:rsidRPr="002429C9">
        <w:rPr>
          <w:rFonts w:ascii="Verdana" w:hAnsi="Verdana" w:cs="Arial"/>
          <w:b/>
          <w:sz w:val="21"/>
          <w:szCs w:val="21"/>
        </w:rPr>
        <w:t xml:space="preserve"> J</w:t>
      </w:r>
      <w:r>
        <w:rPr>
          <w:rFonts w:ascii="Verdana" w:hAnsi="Verdana" w:cs="Arial"/>
          <w:b/>
          <w:sz w:val="21"/>
          <w:szCs w:val="21"/>
        </w:rPr>
        <w:t>.</w:t>
      </w:r>
      <w:r w:rsidRPr="002429C9">
        <w:rPr>
          <w:rFonts w:ascii="Verdana" w:hAnsi="Verdana" w:cs="Arial"/>
          <w:sz w:val="21"/>
          <w:szCs w:val="21"/>
        </w:rPr>
        <w:t>, Simoni-Wastila L, dosReis S. College Students’ Priorities for Nonmedical Use of Prescription Stimulants: Targets for Public Health Interventions. Poster presented at: 2017 American Public Health Association Conference Annual Meeting; November 6, 2017; Atlanta, GA.</w:t>
      </w:r>
    </w:p>
    <w:p w:rsidR="00DE5DC1" w:rsidRDefault="00DE5DC1" w:rsidP="00081368">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Wehring, H., Tsuji, T., DosReis, S., </w:t>
      </w:r>
      <w:r w:rsidRPr="00DE5DC1">
        <w:rPr>
          <w:rFonts w:ascii="Verdana" w:hAnsi="Verdana" w:cs="Arial"/>
          <w:b/>
          <w:sz w:val="21"/>
          <w:szCs w:val="21"/>
        </w:rPr>
        <w:t>Schiffman, J.</w:t>
      </w:r>
      <w:r>
        <w:rPr>
          <w:rFonts w:ascii="Verdana" w:hAnsi="Verdana" w:cs="Arial"/>
          <w:sz w:val="21"/>
          <w:szCs w:val="21"/>
        </w:rPr>
        <w:t>, Love, R., Bussell, K., Rush, C., Edwards, S., &amp; Reeves, G. (2017). Investigating use of family navigator services to identify need for food services among families of Medicaid-insured, antipsychotic-treated youth. Poster presented at the 63</w:t>
      </w:r>
      <w:r w:rsidRPr="00DE5DC1">
        <w:rPr>
          <w:rFonts w:ascii="Verdana" w:hAnsi="Verdana" w:cs="Arial"/>
          <w:sz w:val="21"/>
          <w:szCs w:val="21"/>
          <w:vertAlign w:val="superscript"/>
        </w:rPr>
        <w:t>rd</w:t>
      </w:r>
      <w:r>
        <w:rPr>
          <w:rFonts w:ascii="Verdana" w:hAnsi="Verdana" w:cs="Arial"/>
          <w:sz w:val="21"/>
          <w:szCs w:val="21"/>
        </w:rPr>
        <w:t xml:space="preserve"> annual meeting of the American Academic of Child and Adolescent Psychiatry, Columbia, South Carolina.</w:t>
      </w:r>
    </w:p>
    <w:p w:rsidR="009911C1" w:rsidRPr="009911C1" w:rsidRDefault="009911C1" w:rsidP="00081368">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9911C1">
        <w:rPr>
          <w:rFonts w:ascii="Verdana" w:hAnsi="Verdana" w:cs="Arial"/>
          <w:sz w:val="21"/>
          <w:szCs w:val="21"/>
        </w:rPr>
        <w:t>Ereshefsky, S.</w:t>
      </w:r>
      <w:r>
        <w:rPr>
          <w:rFonts w:ascii="Verdana" w:hAnsi="Verdana" w:cs="Arial"/>
          <w:sz w:val="21"/>
          <w:szCs w:val="21"/>
        </w:rPr>
        <w:t>*</w:t>
      </w:r>
      <w:r w:rsidRPr="009911C1">
        <w:rPr>
          <w:rFonts w:ascii="Verdana" w:hAnsi="Verdana" w:cs="Arial"/>
          <w:sz w:val="21"/>
          <w:szCs w:val="21"/>
        </w:rPr>
        <w:t xml:space="preserve">, Prout, J., Tager, M., Robinson, P., </w:t>
      </w:r>
      <w:r w:rsidRPr="009911C1">
        <w:rPr>
          <w:rFonts w:ascii="Verdana" w:hAnsi="Verdana" w:cs="Arial"/>
          <w:b/>
          <w:sz w:val="21"/>
          <w:szCs w:val="21"/>
        </w:rPr>
        <w:t>Schiffman, J.</w:t>
      </w:r>
      <w:r w:rsidRPr="009911C1">
        <w:rPr>
          <w:rFonts w:ascii="Verdana" w:hAnsi="Verdana" w:cs="Arial"/>
          <w:sz w:val="21"/>
          <w:szCs w:val="21"/>
        </w:rPr>
        <w:t xml:space="preserve">, &amp; Hoover, S. (2017). </w:t>
      </w:r>
      <w:r w:rsidRPr="009911C1">
        <w:rPr>
          <w:rFonts w:ascii="Verdana" w:hAnsi="Verdana" w:cs="Arial"/>
          <w:i/>
          <w:sz w:val="21"/>
          <w:szCs w:val="21"/>
        </w:rPr>
        <w:t>Screening for psychosis in a transition-aged youth (</w:t>
      </w:r>
      <w:proofErr w:type="spellStart"/>
      <w:proofErr w:type="gramStart"/>
      <w:r w:rsidRPr="009911C1">
        <w:rPr>
          <w:rFonts w:ascii="Verdana" w:hAnsi="Verdana" w:cs="Arial"/>
          <w:i/>
          <w:sz w:val="21"/>
          <w:szCs w:val="21"/>
        </w:rPr>
        <w:t>tay</w:t>
      </w:r>
      <w:proofErr w:type="spellEnd"/>
      <w:proofErr w:type="gramEnd"/>
      <w:r w:rsidRPr="009911C1">
        <w:rPr>
          <w:rFonts w:ascii="Verdana" w:hAnsi="Verdana" w:cs="Arial"/>
          <w:i/>
          <w:sz w:val="21"/>
          <w:szCs w:val="21"/>
        </w:rPr>
        <w:t>) population</w:t>
      </w:r>
      <w:r>
        <w:rPr>
          <w:rFonts w:ascii="Verdana" w:hAnsi="Verdana" w:cs="Arial"/>
          <w:sz w:val="21"/>
          <w:szCs w:val="21"/>
        </w:rPr>
        <w:t xml:space="preserve">. Poster presented at the 2017 System of Care Conference, Tampa, FL. </w:t>
      </w:r>
    </w:p>
    <w:p w:rsidR="00D24B2F" w:rsidRDefault="00D24B2F" w:rsidP="00D24B2F">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D24B2F">
        <w:rPr>
          <w:rFonts w:ascii="Verdana" w:hAnsi="Verdana" w:cs="Arial"/>
          <w:sz w:val="21"/>
          <w:szCs w:val="21"/>
        </w:rPr>
        <w:t>Wilson, C.</w:t>
      </w:r>
      <w:r>
        <w:rPr>
          <w:rFonts w:ascii="Verdana" w:hAnsi="Verdana" w:cs="Arial"/>
          <w:sz w:val="21"/>
          <w:szCs w:val="21"/>
        </w:rPr>
        <w:t>*</w:t>
      </w:r>
      <w:r w:rsidRPr="00D24B2F">
        <w:rPr>
          <w:rFonts w:ascii="Verdana" w:hAnsi="Verdana" w:cs="Arial"/>
          <w:sz w:val="21"/>
          <w:szCs w:val="21"/>
        </w:rPr>
        <w:t>, Demro, C.</w:t>
      </w:r>
      <w:r>
        <w:rPr>
          <w:rFonts w:ascii="Verdana" w:hAnsi="Verdana" w:cs="Arial"/>
          <w:sz w:val="21"/>
          <w:szCs w:val="21"/>
        </w:rPr>
        <w:t>*</w:t>
      </w:r>
      <w:r w:rsidRPr="00D24B2F">
        <w:rPr>
          <w:rFonts w:ascii="Verdana" w:hAnsi="Verdana" w:cs="Arial"/>
          <w:sz w:val="21"/>
          <w:szCs w:val="21"/>
        </w:rPr>
        <w:t>, Thompson, E.</w:t>
      </w:r>
      <w:r>
        <w:rPr>
          <w:rFonts w:ascii="Verdana" w:hAnsi="Verdana" w:cs="Arial"/>
          <w:sz w:val="21"/>
          <w:szCs w:val="21"/>
        </w:rPr>
        <w:t>*</w:t>
      </w:r>
      <w:r w:rsidRPr="00D24B2F">
        <w:rPr>
          <w:rFonts w:ascii="Verdana" w:hAnsi="Verdana" w:cs="Arial"/>
          <w:sz w:val="21"/>
          <w:szCs w:val="21"/>
        </w:rPr>
        <w:t>, Rakhshan, P.</w:t>
      </w:r>
      <w:r>
        <w:rPr>
          <w:rFonts w:ascii="Verdana" w:hAnsi="Verdana" w:cs="Arial"/>
          <w:sz w:val="21"/>
          <w:szCs w:val="21"/>
        </w:rPr>
        <w:t>*</w:t>
      </w:r>
      <w:r w:rsidRPr="00D24B2F">
        <w:rPr>
          <w:rFonts w:ascii="Verdana" w:hAnsi="Verdana" w:cs="Arial"/>
          <w:sz w:val="21"/>
          <w:szCs w:val="21"/>
        </w:rPr>
        <w:t>, Millman, Z.</w:t>
      </w:r>
      <w:r>
        <w:rPr>
          <w:rFonts w:ascii="Verdana" w:hAnsi="Verdana" w:cs="Arial"/>
          <w:sz w:val="21"/>
          <w:szCs w:val="21"/>
        </w:rPr>
        <w:t>*</w:t>
      </w:r>
      <w:r w:rsidRPr="00D24B2F">
        <w:rPr>
          <w:rFonts w:ascii="Verdana" w:hAnsi="Verdana" w:cs="Arial"/>
          <w:sz w:val="21"/>
          <w:szCs w:val="21"/>
        </w:rPr>
        <w:t>, Gold, J., August, S., Waltz, J., Bussell, K.</w:t>
      </w:r>
      <w:r>
        <w:rPr>
          <w:rFonts w:ascii="Verdana" w:hAnsi="Verdana" w:cs="Arial"/>
          <w:sz w:val="21"/>
          <w:szCs w:val="21"/>
        </w:rPr>
        <w:t>*</w:t>
      </w:r>
      <w:r w:rsidRPr="00D24B2F">
        <w:rPr>
          <w:rFonts w:ascii="Verdana" w:hAnsi="Verdana" w:cs="Arial"/>
          <w:sz w:val="21"/>
          <w:szCs w:val="21"/>
        </w:rPr>
        <w:t xml:space="preserve">, Reeves, G.M., &amp; </w:t>
      </w:r>
      <w:r w:rsidRPr="00D24B2F">
        <w:rPr>
          <w:rFonts w:ascii="Verdana" w:hAnsi="Verdana" w:cs="Arial"/>
          <w:b/>
          <w:sz w:val="21"/>
          <w:szCs w:val="21"/>
        </w:rPr>
        <w:t>Schiffman, J.</w:t>
      </w:r>
      <w:r w:rsidRPr="00D24B2F">
        <w:rPr>
          <w:rFonts w:ascii="Verdana" w:hAnsi="Verdana" w:cs="Arial"/>
          <w:sz w:val="21"/>
          <w:szCs w:val="21"/>
        </w:rPr>
        <w:t xml:space="preserve"> (</w:t>
      </w:r>
      <w:r w:rsidR="002020E7">
        <w:rPr>
          <w:rFonts w:ascii="Verdana" w:hAnsi="Verdana" w:cs="Arial"/>
          <w:sz w:val="21"/>
          <w:szCs w:val="21"/>
        </w:rPr>
        <w:t>2017</w:t>
      </w:r>
      <w:r w:rsidRPr="00D24B2F">
        <w:rPr>
          <w:rFonts w:ascii="Verdana" w:hAnsi="Verdana" w:cs="Arial"/>
          <w:sz w:val="21"/>
          <w:szCs w:val="21"/>
        </w:rPr>
        <w:t>).</w:t>
      </w:r>
      <w:r w:rsidRPr="00D24B2F">
        <w:rPr>
          <w:rFonts w:ascii="Verdana" w:hAnsi="Verdana" w:cs="Arial"/>
          <w:i/>
          <w:sz w:val="21"/>
          <w:szCs w:val="21"/>
        </w:rPr>
        <w:t xml:space="preserve"> Association of </w:t>
      </w:r>
      <w:proofErr w:type="spellStart"/>
      <w:r w:rsidRPr="00D24B2F">
        <w:rPr>
          <w:rFonts w:ascii="Verdana" w:hAnsi="Verdana" w:cs="Arial"/>
          <w:i/>
          <w:sz w:val="21"/>
          <w:szCs w:val="21"/>
        </w:rPr>
        <w:t>neurocognition</w:t>
      </w:r>
      <w:proofErr w:type="spellEnd"/>
      <w:r w:rsidRPr="00D24B2F">
        <w:rPr>
          <w:rFonts w:ascii="Verdana" w:hAnsi="Verdana" w:cs="Arial"/>
          <w:i/>
          <w:sz w:val="21"/>
          <w:szCs w:val="21"/>
        </w:rPr>
        <w:t xml:space="preserve"> and psychosis-risk symptoms.</w:t>
      </w:r>
      <w:r w:rsidRPr="00D24B2F">
        <w:rPr>
          <w:rFonts w:ascii="Verdana" w:hAnsi="Verdana" w:cs="Arial"/>
          <w:sz w:val="21"/>
          <w:szCs w:val="21"/>
        </w:rPr>
        <w:t xml:space="preserve"> Poster accepted for presentation at the 2017 annual meeting of the International Neuropsychological Society, New Orleans, LA</w:t>
      </w:r>
      <w:r>
        <w:rPr>
          <w:rFonts w:ascii="Verdana" w:hAnsi="Verdana" w:cs="Arial"/>
          <w:sz w:val="21"/>
          <w:szCs w:val="21"/>
        </w:rPr>
        <w:t>.</w:t>
      </w:r>
    </w:p>
    <w:p w:rsidR="00411DBE" w:rsidRDefault="00411DBE" w:rsidP="00312307">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Wright, K., Tager, M., Huntley, S., Shannahan, K., Pout, J., </w:t>
      </w:r>
      <w:r w:rsidRPr="00411DBE">
        <w:rPr>
          <w:rFonts w:ascii="Verdana" w:hAnsi="Verdana" w:cs="Arial"/>
          <w:b/>
          <w:sz w:val="21"/>
          <w:szCs w:val="21"/>
        </w:rPr>
        <w:t>Schiffman, J.</w:t>
      </w:r>
      <w:r>
        <w:rPr>
          <w:rFonts w:ascii="Verdana" w:hAnsi="Verdana" w:cs="Arial"/>
          <w:sz w:val="21"/>
          <w:szCs w:val="21"/>
        </w:rPr>
        <w:t xml:space="preserve">, Reeder, S., &amp; Stephan, S. (2016). </w:t>
      </w:r>
      <w:r w:rsidRPr="00411DBE">
        <w:rPr>
          <w:rFonts w:ascii="Verdana" w:hAnsi="Verdana" w:cs="Arial"/>
          <w:i/>
          <w:sz w:val="21"/>
          <w:szCs w:val="21"/>
        </w:rPr>
        <w:t>Outreach and education to engage transition age youth with emotional and behavioral challenges in Maryland.</w:t>
      </w:r>
      <w:r>
        <w:rPr>
          <w:rFonts w:ascii="Verdana" w:hAnsi="Verdana" w:cs="Arial"/>
          <w:sz w:val="21"/>
          <w:szCs w:val="21"/>
        </w:rPr>
        <w:t xml:space="preserve"> Poster presented at the annual conference for School Mental Health, San Diego, CA.</w:t>
      </w:r>
    </w:p>
    <w:p w:rsidR="000673A4" w:rsidRPr="000673A4" w:rsidRDefault="000673A4" w:rsidP="00312307">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673A4">
        <w:rPr>
          <w:rFonts w:ascii="Verdana" w:hAnsi="Verdana" w:cs="Arial"/>
          <w:sz w:val="21"/>
          <w:szCs w:val="21"/>
        </w:rPr>
        <w:t xml:space="preserve">Ross, M., Arria, A., Brown, J., Mullins, D., Schiffman, J., </w:t>
      </w:r>
      <w:proofErr w:type="spellStart"/>
      <w:r w:rsidRPr="000673A4">
        <w:rPr>
          <w:rFonts w:ascii="Verdana" w:hAnsi="Verdana" w:cs="Arial"/>
          <w:sz w:val="21"/>
          <w:szCs w:val="21"/>
        </w:rPr>
        <w:t>Simoni-Wastilla</w:t>
      </w:r>
      <w:proofErr w:type="spellEnd"/>
      <w:r w:rsidRPr="000673A4">
        <w:rPr>
          <w:rFonts w:ascii="Verdana" w:hAnsi="Verdana" w:cs="Arial"/>
          <w:sz w:val="21"/>
          <w:szCs w:val="21"/>
        </w:rPr>
        <w:t xml:space="preserve">, L., &amp; dosReis, S. (2016). </w:t>
      </w:r>
      <w:r w:rsidRPr="000673A4">
        <w:rPr>
          <w:rFonts w:ascii="Verdana" w:hAnsi="Verdana" w:cs="Arial"/>
          <w:i/>
          <w:sz w:val="21"/>
          <w:szCs w:val="21"/>
        </w:rPr>
        <w:t xml:space="preserve">Determinants of college students’ nonmedical use of prescription stimulants and recommendations for campus education. </w:t>
      </w:r>
      <w:r w:rsidRPr="000673A4">
        <w:rPr>
          <w:rFonts w:ascii="Verdana" w:hAnsi="Verdana" w:cs="Arial"/>
          <w:sz w:val="21"/>
          <w:szCs w:val="21"/>
        </w:rPr>
        <w:t>Poster presented at the Maryland Public Health Association Annual Meeting, Baltimore, MD.</w:t>
      </w:r>
    </w:p>
    <w:p w:rsidR="00D81213" w:rsidRDefault="00D81213" w:rsidP="00D81213">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Jameson, N.*, Millman, Z.*, DeVylder, J.*, Denenny, D., Epstein, G.*, Easter, K.*, Thompson, E.*, Ereshefsky, S.*, Sun, S., &amp; </w:t>
      </w:r>
      <w:r w:rsidRPr="00D81213">
        <w:rPr>
          <w:rFonts w:ascii="Verdana" w:hAnsi="Verdana" w:cs="Arial"/>
          <w:b/>
          <w:sz w:val="21"/>
          <w:szCs w:val="21"/>
        </w:rPr>
        <w:t>Schiffman, J.</w:t>
      </w:r>
      <w:r>
        <w:rPr>
          <w:rFonts w:ascii="Verdana" w:hAnsi="Verdana" w:cs="Arial"/>
          <w:sz w:val="21"/>
          <w:szCs w:val="21"/>
        </w:rPr>
        <w:t xml:space="preserve"> (2016). </w:t>
      </w:r>
      <w:r w:rsidRPr="00D81213">
        <w:rPr>
          <w:rFonts w:ascii="Verdana" w:hAnsi="Verdana" w:cs="Arial"/>
          <w:i/>
          <w:sz w:val="21"/>
          <w:szCs w:val="21"/>
        </w:rPr>
        <w:t>Influence of sleep on the relation between childhood trauma and psychosis-like experiences.</w:t>
      </w:r>
      <w:r>
        <w:rPr>
          <w:rFonts w:ascii="Verdana" w:hAnsi="Verdana" w:cs="Arial"/>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D81213" w:rsidRDefault="00D81213" w:rsidP="00D81213">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Bentley, E.*, Denenny, D.*, Millman, Z.*, Jameson, N.*, Fleischman, R.*, Epstein, G.*, Ereshefsky, S.*, Pitts, S., &amp; </w:t>
      </w:r>
      <w:r w:rsidRPr="00D81213">
        <w:rPr>
          <w:rFonts w:ascii="Verdana" w:hAnsi="Verdana" w:cs="Arial"/>
          <w:b/>
          <w:sz w:val="21"/>
          <w:szCs w:val="21"/>
        </w:rPr>
        <w:t xml:space="preserve">Schiffman, J. </w:t>
      </w:r>
      <w:r>
        <w:rPr>
          <w:rFonts w:ascii="Verdana" w:hAnsi="Verdana" w:cs="Arial"/>
          <w:sz w:val="21"/>
          <w:szCs w:val="21"/>
        </w:rPr>
        <w:t xml:space="preserve">(2016). </w:t>
      </w:r>
      <w:r w:rsidRPr="00D81213">
        <w:rPr>
          <w:rFonts w:ascii="Verdana" w:hAnsi="Verdana" w:cs="Arial"/>
          <w:i/>
          <w:sz w:val="21"/>
          <w:szCs w:val="21"/>
        </w:rPr>
        <w:t xml:space="preserve">Effectiveness of mental health interventions on help-seeking in psychologically distressed young adults.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D81213" w:rsidRDefault="00D81213" w:rsidP="00D81213">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Ereshefsky, S.*,</w:t>
      </w:r>
      <w:r w:rsidRPr="00D81213">
        <w:rPr>
          <w:rFonts w:ascii="Verdana" w:hAnsi="Verdana" w:cs="Arial"/>
          <w:sz w:val="21"/>
          <w:szCs w:val="21"/>
        </w:rPr>
        <w:t xml:space="preserve"> </w:t>
      </w:r>
      <w:r>
        <w:rPr>
          <w:rFonts w:ascii="Verdana" w:hAnsi="Verdana" w:cs="Arial"/>
          <w:sz w:val="21"/>
          <w:szCs w:val="21"/>
        </w:rPr>
        <w:t xml:space="preserve">Thompson, E.*, </w:t>
      </w:r>
      <w:r w:rsidRPr="00681928">
        <w:rPr>
          <w:rFonts w:ascii="Verdana" w:hAnsi="Verdana" w:cs="Arial"/>
          <w:sz w:val="21"/>
          <w:szCs w:val="21"/>
        </w:rPr>
        <w:t>Demro,</w:t>
      </w:r>
      <w:r>
        <w:rPr>
          <w:rFonts w:ascii="Verdana" w:hAnsi="Verdana" w:cs="Arial"/>
          <w:sz w:val="21"/>
          <w:szCs w:val="21"/>
        </w:rPr>
        <w:t xml:space="preserve"> C.*,</w:t>
      </w:r>
      <w:r w:rsidRPr="00D81213">
        <w:rPr>
          <w:rFonts w:ascii="Verdana" w:hAnsi="Verdana" w:cs="Arial"/>
          <w:sz w:val="21"/>
          <w:szCs w:val="21"/>
        </w:rPr>
        <w:t xml:space="preserve"> </w:t>
      </w:r>
      <w:r w:rsidRPr="00D24B2F">
        <w:rPr>
          <w:rFonts w:ascii="Verdana" w:hAnsi="Verdana" w:cs="Arial"/>
          <w:sz w:val="21"/>
          <w:szCs w:val="21"/>
        </w:rPr>
        <w:t>Wilson, C.</w:t>
      </w:r>
      <w:r>
        <w:rPr>
          <w:rFonts w:ascii="Verdana" w:hAnsi="Verdana" w:cs="Arial"/>
          <w:sz w:val="21"/>
          <w:szCs w:val="21"/>
        </w:rPr>
        <w:t>*</w:t>
      </w:r>
      <w:r w:rsidRPr="00D24B2F">
        <w:rPr>
          <w:rFonts w:ascii="Verdana" w:hAnsi="Verdana" w:cs="Arial"/>
          <w:sz w:val="21"/>
          <w:szCs w:val="21"/>
        </w:rPr>
        <w:t>,</w:t>
      </w:r>
      <w:r w:rsidRPr="00D81213">
        <w:rPr>
          <w:rFonts w:ascii="Verdana" w:hAnsi="Verdana" w:cs="Arial"/>
          <w:sz w:val="21"/>
          <w:szCs w:val="21"/>
        </w:rPr>
        <w:t xml:space="preserve"> </w:t>
      </w:r>
      <w:r>
        <w:rPr>
          <w:rFonts w:ascii="Verdana" w:hAnsi="Verdana" w:cs="Arial"/>
          <w:sz w:val="21"/>
          <w:szCs w:val="21"/>
        </w:rPr>
        <w:t>Jameson, N.*,</w:t>
      </w:r>
      <w:r w:rsidRPr="00D81213">
        <w:rPr>
          <w:rFonts w:ascii="Verdana" w:hAnsi="Verdana" w:cs="Arial"/>
          <w:sz w:val="21"/>
          <w:szCs w:val="21"/>
        </w:rPr>
        <w:t xml:space="preserve"> </w:t>
      </w:r>
      <w:r w:rsidRPr="00D24B2F">
        <w:rPr>
          <w:rFonts w:ascii="Verdana" w:hAnsi="Verdana" w:cs="Arial"/>
          <w:sz w:val="21"/>
          <w:szCs w:val="21"/>
        </w:rPr>
        <w:t>Bussell, K.</w:t>
      </w:r>
      <w:r>
        <w:rPr>
          <w:rFonts w:ascii="Verdana" w:hAnsi="Verdana" w:cs="Arial"/>
          <w:sz w:val="21"/>
          <w:szCs w:val="21"/>
        </w:rPr>
        <w:t>*</w:t>
      </w:r>
      <w:r w:rsidRPr="00D24B2F">
        <w:rPr>
          <w:rFonts w:ascii="Verdana" w:hAnsi="Verdana" w:cs="Arial"/>
          <w:sz w:val="21"/>
          <w:szCs w:val="21"/>
        </w:rPr>
        <w:t>,</w:t>
      </w:r>
      <w:r>
        <w:rPr>
          <w:rFonts w:ascii="Verdana" w:hAnsi="Verdana" w:cs="Arial"/>
          <w:sz w:val="21"/>
          <w:szCs w:val="21"/>
        </w:rPr>
        <w:t xml:space="preserve"> Rush, C.*, Reeves, G., &amp; </w:t>
      </w:r>
      <w:r w:rsidRPr="00D81213">
        <w:rPr>
          <w:rFonts w:ascii="Verdana" w:hAnsi="Verdana" w:cs="Arial"/>
          <w:b/>
          <w:sz w:val="21"/>
          <w:szCs w:val="21"/>
        </w:rPr>
        <w:t>Schiffman, J.</w:t>
      </w:r>
      <w:r>
        <w:rPr>
          <w:rFonts w:ascii="Verdana" w:hAnsi="Verdana" w:cs="Arial"/>
          <w:sz w:val="21"/>
          <w:szCs w:val="21"/>
        </w:rPr>
        <w:t xml:space="preserve"> (2016). </w:t>
      </w:r>
      <w:r w:rsidRPr="00D81213">
        <w:rPr>
          <w:rFonts w:ascii="Verdana" w:hAnsi="Verdana" w:cs="Arial"/>
          <w:i/>
          <w:sz w:val="21"/>
          <w:szCs w:val="21"/>
        </w:rPr>
        <w:t xml:space="preserve">Assessing functional outcomes in help-seeking youth with clinical-high risk and adhd comorbidity with a history of psychostimulant exposure.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D81213" w:rsidRDefault="00D81213" w:rsidP="00347CC4">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Rakhshan, P.*, Sorensen, H., Mittal, V., DeVylder, J., Jameson, N.*, Tsuji, T.*, Ereshefsky, S.*, Bentley, E.*, Mortensen, M.*, Mednick, S., &amp; Schiffman, J. (2016).</w:t>
      </w:r>
      <w:r w:rsidRPr="00347CC4">
        <w:rPr>
          <w:rFonts w:ascii="Verdana" w:hAnsi="Verdana" w:cs="Arial"/>
          <w:i/>
          <w:sz w:val="21"/>
          <w:szCs w:val="21"/>
        </w:rPr>
        <w:t xml:space="preserve"> Premorbid</w:t>
      </w:r>
      <w:r w:rsidR="00347CC4" w:rsidRPr="00347CC4">
        <w:rPr>
          <w:rFonts w:ascii="Verdana" w:hAnsi="Verdana" w:cs="Arial"/>
          <w:i/>
          <w:sz w:val="21"/>
          <w:szCs w:val="21"/>
        </w:rPr>
        <w:t xml:space="preserve"> pegboard task performance predicts adult-onset schizophrenia spectrum disorder.</w:t>
      </w:r>
      <w:r>
        <w:rPr>
          <w:rFonts w:ascii="Verdana" w:hAnsi="Verdana" w:cs="Arial"/>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D81213" w:rsidRDefault="00347CC4" w:rsidP="00347CC4">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Millman, Z.*, Weintraub, M.*, Bentley, E.*, Thompson, E.*, Rakhshan, P.*, Demro, C.*, Wilson, C.*, Bussell, K.*, Rush, C.*, Reeves, G., &amp; </w:t>
      </w:r>
      <w:r w:rsidRPr="00347CC4">
        <w:rPr>
          <w:rFonts w:ascii="Verdana" w:hAnsi="Verdana" w:cs="Arial"/>
          <w:b/>
          <w:sz w:val="21"/>
          <w:szCs w:val="21"/>
        </w:rPr>
        <w:t>Schiffman, J.</w:t>
      </w:r>
      <w:r>
        <w:rPr>
          <w:rFonts w:ascii="Verdana" w:hAnsi="Verdana" w:cs="Arial"/>
          <w:sz w:val="21"/>
          <w:szCs w:val="21"/>
        </w:rPr>
        <w:t xml:space="preserve"> (2016). </w:t>
      </w:r>
      <w:r w:rsidRPr="00347CC4">
        <w:rPr>
          <w:rFonts w:ascii="Verdana" w:hAnsi="Verdana" w:cs="Arial"/>
          <w:i/>
          <w:sz w:val="21"/>
          <w:szCs w:val="21"/>
        </w:rPr>
        <w:t>Differential relations of locus of control to perceived social stress among help-seeking adolescents at low vs. high clinical risk of psychosis.</w:t>
      </w:r>
      <w:r w:rsidRPr="00D81213">
        <w:rPr>
          <w:rFonts w:ascii="Verdana" w:hAnsi="Verdana" w:cs="Arial"/>
          <w:i/>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347CC4" w:rsidRDefault="00347CC4" w:rsidP="00347CC4">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Demro, C.*, Cicero, D.*, Thompson, E.*, Rakhshan, P.*, Millman, Z.*, Waltz, J., Gold, J., Bussell, K.*, Reeves, G., &amp; </w:t>
      </w:r>
      <w:r w:rsidRPr="00347CC4">
        <w:rPr>
          <w:rFonts w:ascii="Verdana" w:hAnsi="Verdana" w:cs="Arial"/>
          <w:b/>
          <w:sz w:val="21"/>
          <w:szCs w:val="21"/>
        </w:rPr>
        <w:t xml:space="preserve">Schiffman, J. </w:t>
      </w:r>
      <w:r>
        <w:rPr>
          <w:rFonts w:ascii="Verdana" w:hAnsi="Verdana" w:cs="Arial"/>
          <w:sz w:val="21"/>
          <w:szCs w:val="21"/>
        </w:rPr>
        <w:t xml:space="preserve">(2016). </w:t>
      </w:r>
      <w:hyperlink r:id="rId9" w:tooltip="view info" w:history="1">
        <w:r w:rsidRPr="00347CC4">
          <w:rPr>
            <w:rFonts w:ascii="Verdana" w:hAnsi="Verdana" w:cs="Arial"/>
            <w:i/>
            <w:sz w:val="21"/>
            <w:szCs w:val="21"/>
          </w:rPr>
          <w:t>Experience of aberrant salience in help-seeking youth</w:t>
        </w:r>
      </w:hyperlink>
      <w:r w:rsidRPr="00347CC4">
        <w:rPr>
          <w:rFonts w:ascii="Verdana" w:hAnsi="Verdana" w:cs="Arial"/>
          <w:i/>
          <w:sz w:val="21"/>
          <w:szCs w:val="21"/>
        </w:rPr>
        <w:t>.</w:t>
      </w:r>
      <w:r>
        <w:rPr>
          <w:rFonts w:ascii="Verdana" w:hAnsi="Verdana" w:cs="Arial"/>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347CC4" w:rsidRDefault="00347CC4" w:rsidP="00347CC4">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Kahn, A.*, Millman, Z.*, Bentley, E.*, Demro, C.*, Wilson, C.*, Rakhshan, P.*, Ereshefsky, S.*, Epstein, G.*, Reeves, G., &amp; Schiffman, J. (2016). </w:t>
      </w:r>
      <w:hyperlink r:id="rId10" w:tooltip="view info" w:history="1">
        <w:r>
          <w:rPr>
            <w:rFonts w:ascii="Verdana" w:hAnsi="Verdana" w:cs="Arial"/>
            <w:i/>
            <w:sz w:val="21"/>
            <w:szCs w:val="21"/>
          </w:rPr>
          <w:t>E</w:t>
        </w:r>
        <w:r w:rsidRPr="00347CC4">
          <w:rPr>
            <w:rFonts w:ascii="Verdana" w:hAnsi="Verdana" w:cs="Arial"/>
            <w:i/>
            <w:sz w:val="21"/>
            <w:szCs w:val="21"/>
          </w:rPr>
          <w:t>xternal locus of control is associated with hallmark symptoms of psychosis in patients at clinical high-risk</w:t>
        </w:r>
      </w:hyperlink>
      <w:r>
        <w:rPr>
          <w:rFonts w:ascii="Verdana" w:hAnsi="Verdana" w:cs="Arial"/>
          <w:i/>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347CC4" w:rsidRDefault="00347CC4" w:rsidP="00347CC4">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Task, C., </w:t>
      </w:r>
      <w:proofErr w:type="spellStart"/>
      <w:r>
        <w:rPr>
          <w:rFonts w:ascii="Verdana" w:hAnsi="Verdana" w:cs="Arial"/>
          <w:sz w:val="21"/>
          <w:szCs w:val="21"/>
        </w:rPr>
        <w:t>Neis</w:t>
      </w:r>
      <w:proofErr w:type="spellEnd"/>
      <w:r>
        <w:rPr>
          <w:rFonts w:ascii="Verdana" w:hAnsi="Verdana" w:cs="Arial"/>
          <w:sz w:val="21"/>
          <w:szCs w:val="21"/>
        </w:rPr>
        <w:t xml:space="preserve">, A., Cohn, J., Kameoka, V., </w:t>
      </w:r>
      <w:r w:rsidRPr="00347CC4">
        <w:rPr>
          <w:rFonts w:ascii="Verdana" w:hAnsi="Verdana" w:cs="Arial"/>
          <w:b/>
          <w:sz w:val="21"/>
          <w:szCs w:val="21"/>
        </w:rPr>
        <w:t>Schiffman, J.</w:t>
      </w:r>
      <w:r>
        <w:rPr>
          <w:rFonts w:ascii="Verdana" w:hAnsi="Verdana" w:cs="Arial"/>
          <w:sz w:val="21"/>
          <w:szCs w:val="21"/>
        </w:rPr>
        <w:t xml:space="preserve">, &amp; Cicero, D. (2016). </w:t>
      </w:r>
      <w:hyperlink r:id="rId11" w:tooltip="view info" w:history="1">
        <w:r w:rsidRPr="00347CC4">
          <w:rPr>
            <w:rFonts w:ascii="Verdana" w:hAnsi="Verdana" w:cs="Arial"/>
            <w:i/>
            <w:sz w:val="21"/>
            <w:szCs w:val="21"/>
          </w:rPr>
          <w:t>Perceptions of attenuated psychosis syndrome in an ethnically diverse sample of college undergraduates</w:t>
        </w:r>
      </w:hyperlink>
      <w:r>
        <w:rPr>
          <w:rFonts w:ascii="Verdana" w:hAnsi="Verdana" w:cs="Arial"/>
          <w:i/>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454871" w:rsidRDefault="00454871" w:rsidP="00454871">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Thompson, E.*, </w:t>
      </w:r>
      <w:r w:rsidRPr="00681928">
        <w:rPr>
          <w:rFonts w:ascii="Verdana" w:hAnsi="Verdana" w:cs="Arial"/>
          <w:sz w:val="21"/>
          <w:szCs w:val="21"/>
        </w:rPr>
        <w:t xml:space="preserve">Wilson, </w:t>
      </w:r>
      <w:r>
        <w:rPr>
          <w:rFonts w:ascii="Verdana" w:hAnsi="Verdana" w:cs="Arial"/>
          <w:sz w:val="21"/>
          <w:szCs w:val="21"/>
        </w:rPr>
        <w:t>C.*,</w:t>
      </w:r>
      <w:r w:rsidRPr="00454871">
        <w:rPr>
          <w:rFonts w:ascii="Verdana" w:hAnsi="Verdana" w:cs="Arial"/>
          <w:sz w:val="21"/>
          <w:szCs w:val="21"/>
        </w:rPr>
        <w:t xml:space="preserve"> </w:t>
      </w:r>
      <w:r w:rsidRPr="00681928">
        <w:rPr>
          <w:rFonts w:ascii="Verdana" w:hAnsi="Verdana" w:cs="Arial"/>
          <w:sz w:val="21"/>
          <w:szCs w:val="21"/>
        </w:rPr>
        <w:t>Demro,</w:t>
      </w:r>
      <w:r>
        <w:rPr>
          <w:rFonts w:ascii="Verdana" w:hAnsi="Verdana" w:cs="Arial"/>
          <w:sz w:val="21"/>
          <w:szCs w:val="21"/>
        </w:rPr>
        <w:t xml:space="preserve"> C.*, Millman, Z.*, Rakhshan, P.*,</w:t>
      </w:r>
      <w:r w:rsidRPr="00454871">
        <w:rPr>
          <w:rFonts w:ascii="Verdana" w:hAnsi="Verdana" w:cs="Arial"/>
          <w:sz w:val="21"/>
          <w:szCs w:val="21"/>
        </w:rPr>
        <w:t xml:space="preserve"> </w:t>
      </w:r>
      <w:r>
        <w:rPr>
          <w:rFonts w:ascii="Verdana" w:hAnsi="Verdana" w:cs="Arial"/>
          <w:sz w:val="21"/>
          <w:szCs w:val="21"/>
        </w:rPr>
        <w:t xml:space="preserve">Bentley, E.*, Jameson, N.*, Tsuji, T.*, Reeves, G., &amp; Schiffman, J.* (2016). </w:t>
      </w:r>
      <w:hyperlink r:id="rId12" w:tooltip="view info" w:history="1">
        <w:r>
          <w:rPr>
            <w:rFonts w:ascii="Verdana" w:hAnsi="Verdana" w:cs="Arial"/>
            <w:i/>
            <w:sz w:val="21"/>
            <w:szCs w:val="21"/>
          </w:rPr>
          <w:t>U</w:t>
        </w:r>
        <w:r w:rsidRPr="00454871">
          <w:rPr>
            <w:rFonts w:ascii="Verdana" w:hAnsi="Verdana" w:cs="Arial"/>
            <w:i/>
            <w:sz w:val="21"/>
            <w:szCs w:val="21"/>
          </w:rPr>
          <w:t>sing key items from the prime screen to identify individuals at risk for psychosis</w:t>
        </w:r>
      </w:hyperlink>
      <w:r>
        <w:rPr>
          <w:rFonts w:ascii="Verdana" w:hAnsi="Verdana" w:cs="Arial"/>
          <w:i/>
          <w:sz w:val="21"/>
          <w:szCs w:val="21"/>
        </w:rPr>
        <w:t>.</w:t>
      </w:r>
      <w:r w:rsidRPr="00454871">
        <w:rPr>
          <w:rFonts w:ascii="Verdana" w:hAnsi="Verdana" w:cs="Arial"/>
          <w:sz w:val="21"/>
          <w:szCs w:val="21"/>
        </w:rPr>
        <w:t xml:space="preserve"> </w:t>
      </w:r>
      <w:r w:rsidRPr="00096A6C">
        <w:rPr>
          <w:rFonts w:ascii="Verdana" w:hAnsi="Verdana" w:cs="Arial"/>
          <w:sz w:val="21"/>
          <w:szCs w:val="21"/>
        </w:rPr>
        <w:t xml:space="preserve">Poster presented at the meeting of the Society for Research in Psychopathology in </w:t>
      </w:r>
      <w:r>
        <w:rPr>
          <w:rFonts w:ascii="Verdana" w:hAnsi="Verdana" w:cs="Arial"/>
          <w:sz w:val="21"/>
          <w:szCs w:val="21"/>
        </w:rPr>
        <w:t>Baltimore, Maryland</w:t>
      </w:r>
      <w:r w:rsidRPr="00096A6C">
        <w:rPr>
          <w:rFonts w:ascii="Verdana" w:hAnsi="Verdana" w:cs="Arial"/>
          <w:sz w:val="21"/>
          <w:szCs w:val="21"/>
        </w:rPr>
        <w:t>.</w:t>
      </w:r>
    </w:p>
    <w:p w:rsidR="00681928" w:rsidRPr="00681928" w:rsidRDefault="00681928" w:rsidP="00681928">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681928">
        <w:rPr>
          <w:rFonts w:ascii="Verdana" w:hAnsi="Verdana" w:cs="Arial"/>
          <w:sz w:val="21"/>
          <w:szCs w:val="21"/>
        </w:rPr>
        <w:t>Fleischman,</w:t>
      </w:r>
      <w:r>
        <w:rPr>
          <w:rFonts w:ascii="Verdana" w:hAnsi="Verdana" w:cs="Arial"/>
          <w:sz w:val="21"/>
          <w:szCs w:val="21"/>
        </w:rPr>
        <w:t xml:space="preserve"> R.*,</w:t>
      </w:r>
      <w:r w:rsidRPr="00681928">
        <w:rPr>
          <w:rFonts w:ascii="Verdana" w:hAnsi="Verdana" w:cs="Arial"/>
          <w:sz w:val="21"/>
          <w:szCs w:val="21"/>
        </w:rPr>
        <w:t xml:space="preserve"> Wilson, </w:t>
      </w:r>
      <w:r>
        <w:rPr>
          <w:rFonts w:ascii="Verdana" w:hAnsi="Verdana" w:cs="Arial"/>
          <w:sz w:val="21"/>
          <w:szCs w:val="21"/>
        </w:rPr>
        <w:t xml:space="preserve">C.*, </w:t>
      </w:r>
      <w:r w:rsidRPr="00681928">
        <w:rPr>
          <w:rFonts w:ascii="Verdana" w:hAnsi="Verdana" w:cs="Arial"/>
          <w:sz w:val="21"/>
          <w:szCs w:val="21"/>
        </w:rPr>
        <w:t>Demro,</w:t>
      </w:r>
      <w:r>
        <w:rPr>
          <w:rFonts w:ascii="Verdana" w:hAnsi="Verdana" w:cs="Arial"/>
          <w:sz w:val="21"/>
          <w:szCs w:val="21"/>
        </w:rPr>
        <w:t xml:space="preserve"> C.*,</w:t>
      </w:r>
      <w:r w:rsidRPr="00681928">
        <w:rPr>
          <w:rFonts w:ascii="Verdana" w:hAnsi="Verdana" w:cs="Arial"/>
          <w:sz w:val="21"/>
          <w:szCs w:val="21"/>
        </w:rPr>
        <w:t xml:space="preserve"> Jameson,</w:t>
      </w:r>
      <w:r>
        <w:rPr>
          <w:rFonts w:ascii="Verdana" w:hAnsi="Verdana" w:cs="Arial"/>
          <w:sz w:val="21"/>
          <w:szCs w:val="21"/>
        </w:rPr>
        <w:t xml:space="preserve"> N.,</w:t>
      </w:r>
      <w:r w:rsidRPr="00681928">
        <w:rPr>
          <w:rFonts w:ascii="Verdana" w:hAnsi="Verdana" w:cs="Arial"/>
          <w:sz w:val="21"/>
          <w:szCs w:val="21"/>
        </w:rPr>
        <w:t xml:space="preserve"> Anthony,</w:t>
      </w:r>
      <w:r>
        <w:rPr>
          <w:rFonts w:ascii="Verdana" w:hAnsi="Verdana" w:cs="Arial"/>
          <w:sz w:val="21"/>
          <w:szCs w:val="21"/>
        </w:rPr>
        <w:t xml:space="preserve"> L. &amp;</w:t>
      </w:r>
      <w:r w:rsidRPr="00681928">
        <w:rPr>
          <w:rFonts w:ascii="Verdana" w:hAnsi="Verdana" w:cs="Arial"/>
          <w:sz w:val="21"/>
          <w:szCs w:val="21"/>
        </w:rPr>
        <w:t xml:space="preserve"> </w:t>
      </w:r>
      <w:r w:rsidRPr="00681928">
        <w:rPr>
          <w:rFonts w:ascii="Verdana" w:hAnsi="Verdana" w:cs="Arial"/>
          <w:b/>
          <w:sz w:val="21"/>
          <w:szCs w:val="21"/>
        </w:rPr>
        <w:t>Schiffman, J.</w:t>
      </w:r>
      <w:r>
        <w:rPr>
          <w:rFonts w:ascii="Verdana" w:hAnsi="Verdana" w:cs="Arial"/>
          <w:sz w:val="21"/>
          <w:szCs w:val="21"/>
        </w:rPr>
        <w:t xml:space="preserve"> (2016). </w:t>
      </w:r>
      <w:r w:rsidRPr="00681928">
        <w:rPr>
          <w:rFonts w:ascii="Verdana" w:hAnsi="Verdana" w:cs="Arial"/>
          <w:bCs/>
          <w:i/>
          <w:sz w:val="21"/>
          <w:szCs w:val="21"/>
        </w:rPr>
        <w:t>Analysis of psychosis risk interview questions for individuals with Autism Spectrum Disorders</w:t>
      </w:r>
      <w:r>
        <w:rPr>
          <w:rFonts w:ascii="Verdana" w:hAnsi="Verdana" w:cs="Arial"/>
          <w:bCs/>
          <w:i/>
          <w:sz w:val="21"/>
          <w:szCs w:val="21"/>
        </w:rPr>
        <w:t xml:space="preserve">. </w:t>
      </w:r>
      <w:r w:rsidRPr="00024D16">
        <w:rPr>
          <w:rFonts w:ascii="Verdana" w:hAnsi="Verdana" w:cs="Arial"/>
          <w:sz w:val="21"/>
          <w:szCs w:val="21"/>
        </w:rPr>
        <w:t>Poster presented at the annual Undergraduate Research and Creative Achievement Day, Baltimore, Maryland.</w:t>
      </w:r>
    </w:p>
    <w:p w:rsidR="00681928" w:rsidRPr="00526003" w:rsidRDefault="00681928" w:rsidP="00A964C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526003">
        <w:rPr>
          <w:rFonts w:ascii="Verdana" w:hAnsi="Verdana" w:cs="Arial"/>
          <w:sz w:val="21"/>
          <w:szCs w:val="21"/>
        </w:rPr>
        <w:t>Khan, A.*, Millman, Z.*, Demro, C.*, Wilson, C.*, Thompson, E.*, Bentley, E., Rakhshan, P.*</w:t>
      </w:r>
      <w:proofErr w:type="gramStart"/>
      <w:r w:rsidRPr="00526003">
        <w:rPr>
          <w:rFonts w:ascii="Verdana" w:hAnsi="Verdana" w:cs="Arial"/>
          <w:sz w:val="21"/>
          <w:szCs w:val="21"/>
        </w:rPr>
        <w:t>,  Bussell</w:t>
      </w:r>
      <w:proofErr w:type="gramEnd"/>
      <w:r w:rsidRPr="00526003">
        <w:rPr>
          <w:rFonts w:ascii="Verdana" w:hAnsi="Verdana" w:cs="Arial"/>
          <w:sz w:val="21"/>
          <w:szCs w:val="21"/>
        </w:rPr>
        <w:t xml:space="preserve">, K.*, Reeves, G., &amp; </w:t>
      </w:r>
      <w:r w:rsidRPr="00526003">
        <w:rPr>
          <w:rFonts w:ascii="Verdana" w:hAnsi="Verdana" w:cs="Arial"/>
          <w:b/>
          <w:sz w:val="21"/>
          <w:szCs w:val="21"/>
        </w:rPr>
        <w:t xml:space="preserve">Schiffman, J. </w:t>
      </w:r>
      <w:r w:rsidRPr="00526003">
        <w:rPr>
          <w:rFonts w:ascii="Verdana" w:hAnsi="Verdana" w:cs="Arial"/>
          <w:sz w:val="21"/>
          <w:szCs w:val="21"/>
        </w:rPr>
        <w:t xml:space="preserve">(2016). </w:t>
      </w:r>
      <w:r w:rsidRPr="00381875">
        <w:rPr>
          <w:rFonts w:ascii="Verdana" w:hAnsi="Verdana" w:cs="Arial"/>
          <w:i/>
          <w:sz w:val="21"/>
          <w:szCs w:val="21"/>
        </w:rPr>
        <w:t>External locus of control is associated with positive symptoms of psychosis in youth at clinical high-risk</w:t>
      </w:r>
      <w:r w:rsidR="00526003" w:rsidRPr="00381875">
        <w:rPr>
          <w:rFonts w:ascii="Verdana" w:hAnsi="Verdana" w:cs="Arial"/>
          <w:i/>
          <w:sz w:val="21"/>
          <w:szCs w:val="21"/>
        </w:rPr>
        <w:t>.</w:t>
      </w:r>
      <w:r w:rsidR="00526003" w:rsidRPr="00526003">
        <w:rPr>
          <w:rFonts w:ascii="Verdana" w:hAnsi="Verdana" w:cs="Arial"/>
          <w:sz w:val="21"/>
          <w:szCs w:val="21"/>
        </w:rPr>
        <w:t xml:space="preserve"> </w:t>
      </w:r>
      <w:r w:rsidR="00381875" w:rsidRPr="00024D16">
        <w:rPr>
          <w:rFonts w:ascii="Verdana" w:hAnsi="Verdana" w:cs="Arial"/>
          <w:sz w:val="21"/>
          <w:szCs w:val="21"/>
        </w:rPr>
        <w:t>Poster presented at the annual Undergraduate Research and Creative Achievement Day, Baltimore, Maryland.</w:t>
      </w:r>
    </w:p>
    <w:p w:rsidR="00681928" w:rsidRPr="00681928" w:rsidRDefault="00681928" w:rsidP="00AA719D">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681928">
        <w:rPr>
          <w:rFonts w:ascii="Verdana" w:hAnsi="Verdana" w:cs="Arial"/>
          <w:bCs/>
          <w:iCs/>
          <w:sz w:val="21"/>
          <w:szCs w:val="21"/>
        </w:rPr>
        <w:t>Easter, K.</w:t>
      </w:r>
      <w:r>
        <w:rPr>
          <w:rFonts w:ascii="Verdana" w:hAnsi="Verdana" w:cs="Arial"/>
          <w:bCs/>
          <w:iCs/>
          <w:sz w:val="21"/>
          <w:szCs w:val="21"/>
        </w:rPr>
        <w:t>*</w:t>
      </w:r>
      <w:r w:rsidRPr="00681928">
        <w:rPr>
          <w:rFonts w:ascii="Verdana" w:hAnsi="Verdana" w:cs="Arial"/>
          <w:bCs/>
          <w:iCs/>
          <w:sz w:val="21"/>
          <w:szCs w:val="21"/>
        </w:rPr>
        <w:t>, Demro, C.</w:t>
      </w:r>
      <w:r>
        <w:rPr>
          <w:rFonts w:ascii="Verdana" w:hAnsi="Verdana" w:cs="Arial"/>
          <w:bCs/>
          <w:iCs/>
          <w:sz w:val="21"/>
          <w:szCs w:val="21"/>
        </w:rPr>
        <w:t>*</w:t>
      </w:r>
      <w:r w:rsidRPr="00681928">
        <w:rPr>
          <w:rFonts w:ascii="Verdana" w:hAnsi="Verdana" w:cs="Arial"/>
          <w:bCs/>
          <w:iCs/>
          <w:sz w:val="21"/>
          <w:szCs w:val="21"/>
        </w:rPr>
        <w:t>, Wilson, C.</w:t>
      </w:r>
      <w:r>
        <w:rPr>
          <w:rFonts w:ascii="Verdana" w:hAnsi="Verdana" w:cs="Arial"/>
          <w:bCs/>
          <w:iCs/>
          <w:sz w:val="21"/>
          <w:szCs w:val="21"/>
        </w:rPr>
        <w:t>*</w:t>
      </w:r>
      <w:r w:rsidRPr="00681928">
        <w:rPr>
          <w:rFonts w:ascii="Verdana" w:hAnsi="Verdana" w:cs="Arial"/>
          <w:bCs/>
          <w:iCs/>
          <w:sz w:val="21"/>
          <w:szCs w:val="21"/>
        </w:rPr>
        <w:t>, Thompson, E.</w:t>
      </w:r>
      <w:r>
        <w:rPr>
          <w:rFonts w:ascii="Verdana" w:hAnsi="Verdana" w:cs="Arial"/>
          <w:bCs/>
          <w:iCs/>
          <w:sz w:val="21"/>
          <w:szCs w:val="21"/>
        </w:rPr>
        <w:t>*</w:t>
      </w:r>
      <w:r w:rsidRPr="00681928">
        <w:rPr>
          <w:rFonts w:ascii="Verdana" w:hAnsi="Verdana" w:cs="Arial"/>
          <w:bCs/>
          <w:iCs/>
          <w:sz w:val="21"/>
          <w:szCs w:val="21"/>
        </w:rPr>
        <w:t>, Bentley, E.</w:t>
      </w:r>
      <w:r>
        <w:rPr>
          <w:rFonts w:ascii="Verdana" w:hAnsi="Verdana" w:cs="Arial"/>
          <w:bCs/>
          <w:iCs/>
          <w:sz w:val="21"/>
          <w:szCs w:val="21"/>
        </w:rPr>
        <w:t>*</w:t>
      </w:r>
      <w:r w:rsidRPr="00681928">
        <w:rPr>
          <w:rFonts w:ascii="Verdana" w:hAnsi="Verdana" w:cs="Arial"/>
          <w:bCs/>
          <w:iCs/>
          <w:sz w:val="21"/>
          <w:szCs w:val="21"/>
        </w:rPr>
        <w:t>, Rakhshan, P.</w:t>
      </w:r>
      <w:r>
        <w:rPr>
          <w:rFonts w:ascii="Verdana" w:hAnsi="Verdana" w:cs="Arial"/>
          <w:bCs/>
          <w:iCs/>
          <w:sz w:val="21"/>
          <w:szCs w:val="21"/>
        </w:rPr>
        <w:t>*</w:t>
      </w:r>
      <w:r w:rsidRPr="00681928">
        <w:rPr>
          <w:rFonts w:ascii="Verdana" w:hAnsi="Verdana" w:cs="Arial"/>
          <w:bCs/>
          <w:iCs/>
          <w:sz w:val="21"/>
          <w:szCs w:val="21"/>
        </w:rPr>
        <w:t>, Bussell, K.</w:t>
      </w:r>
      <w:r>
        <w:rPr>
          <w:rFonts w:ascii="Verdana" w:hAnsi="Verdana" w:cs="Arial"/>
          <w:bCs/>
          <w:iCs/>
          <w:sz w:val="21"/>
          <w:szCs w:val="21"/>
        </w:rPr>
        <w:t>*</w:t>
      </w:r>
      <w:r w:rsidRPr="00681928">
        <w:rPr>
          <w:rFonts w:ascii="Verdana" w:hAnsi="Verdana" w:cs="Arial"/>
          <w:bCs/>
          <w:iCs/>
          <w:sz w:val="21"/>
          <w:szCs w:val="21"/>
        </w:rPr>
        <w:t>, Rush, C.</w:t>
      </w:r>
      <w:r>
        <w:rPr>
          <w:rFonts w:ascii="Verdana" w:hAnsi="Verdana" w:cs="Arial"/>
          <w:bCs/>
          <w:iCs/>
          <w:sz w:val="21"/>
          <w:szCs w:val="21"/>
        </w:rPr>
        <w:t>*</w:t>
      </w:r>
      <w:r w:rsidRPr="00681928">
        <w:rPr>
          <w:rFonts w:ascii="Verdana" w:hAnsi="Verdana" w:cs="Arial"/>
          <w:bCs/>
          <w:iCs/>
          <w:sz w:val="21"/>
          <w:szCs w:val="21"/>
        </w:rPr>
        <w:t>,</w:t>
      </w:r>
      <w:r>
        <w:rPr>
          <w:rFonts w:ascii="Verdana" w:hAnsi="Verdana" w:cs="Arial"/>
          <w:bCs/>
          <w:iCs/>
          <w:sz w:val="21"/>
          <w:szCs w:val="21"/>
        </w:rPr>
        <w:t xml:space="preserve"> </w:t>
      </w:r>
      <w:r w:rsidRPr="00681928">
        <w:rPr>
          <w:rFonts w:ascii="Verdana" w:hAnsi="Verdana" w:cs="Arial"/>
          <w:bCs/>
          <w:iCs/>
          <w:sz w:val="21"/>
          <w:szCs w:val="21"/>
        </w:rPr>
        <w:t xml:space="preserve">Reeves, </w:t>
      </w:r>
      <w:r>
        <w:rPr>
          <w:rFonts w:ascii="Verdana" w:hAnsi="Verdana" w:cs="Arial"/>
          <w:bCs/>
          <w:iCs/>
          <w:sz w:val="21"/>
          <w:szCs w:val="21"/>
        </w:rPr>
        <w:t xml:space="preserve">G., </w:t>
      </w:r>
      <w:r w:rsidRPr="00681928">
        <w:rPr>
          <w:rFonts w:ascii="Verdana" w:hAnsi="Verdana" w:cs="Arial"/>
          <w:bCs/>
          <w:iCs/>
          <w:sz w:val="21"/>
          <w:szCs w:val="21"/>
        </w:rPr>
        <w:t xml:space="preserve">&amp; </w:t>
      </w:r>
      <w:r w:rsidRPr="00681928">
        <w:rPr>
          <w:rFonts w:ascii="Verdana" w:hAnsi="Verdana" w:cs="Arial"/>
          <w:b/>
          <w:bCs/>
          <w:iCs/>
          <w:sz w:val="21"/>
          <w:szCs w:val="21"/>
        </w:rPr>
        <w:t xml:space="preserve">Schiffman, J. </w:t>
      </w:r>
      <w:r>
        <w:rPr>
          <w:rFonts w:ascii="Verdana" w:hAnsi="Verdana" w:cs="Arial"/>
          <w:bCs/>
          <w:iCs/>
          <w:sz w:val="21"/>
          <w:szCs w:val="21"/>
        </w:rPr>
        <w:t xml:space="preserve">(2016). </w:t>
      </w:r>
      <w:r w:rsidRPr="00681928">
        <w:rPr>
          <w:rFonts w:ascii="Verdana" w:hAnsi="Verdana" w:cs="Arial"/>
          <w:bCs/>
          <w:i/>
          <w:iCs/>
          <w:sz w:val="21"/>
          <w:szCs w:val="21"/>
        </w:rPr>
        <w:t>Analysis of psychosis-risk screener and interview response mismatch.</w:t>
      </w:r>
      <w:r>
        <w:rPr>
          <w:rFonts w:ascii="Verdana" w:hAnsi="Verdana" w:cs="Arial"/>
          <w:bCs/>
          <w:iCs/>
          <w:sz w:val="21"/>
          <w:szCs w:val="21"/>
        </w:rPr>
        <w:t xml:space="preserve"> </w:t>
      </w:r>
      <w:r w:rsidRPr="00024D16">
        <w:rPr>
          <w:rFonts w:ascii="Verdana" w:hAnsi="Verdana" w:cs="Arial"/>
          <w:sz w:val="21"/>
          <w:szCs w:val="21"/>
        </w:rPr>
        <w:t xml:space="preserve">Poster presented at the annual Undergraduate Research and Creative Achievement Day, Baltimore, Maryland. </w:t>
      </w:r>
      <w:r w:rsidRPr="00681928">
        <w:rPr>
          <w:rFonts w:ascii="Verdana" w:hAnsi="Verdana" w:cs="Arial"/>
          <w:bCs/>
          <w:iCs/>
          <w:sz w:val="21"/>
          <w:szCs w:val="21"/>
          <w:vertAlign w:val="superscript"/>
        </w:rPr>
        <w:t xml:space="preserve"> </w:t>
      </w:r>
      <w:r w:rsidRPr="00681928">
        <w:rPr>
          <w:rFonts w:ascii="Verdana" w:hAnsi="Verdana" w:cs="Arial"/>
          <w:bCs/>
          <w:iCs/>
          <w:sz w:val="21"/>
          <w:szCs w:val="21"/>
        </w:rPr>
        <w:t xml:space="preserve"> </w:t>
      </w:r>
    </w:p>
    <w:p w:rsidR="00C23A7D" w:rsidRDefault="00C23A7D" w:rsidP="00AA719D">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C23A7D">
        <w:rPr>
          <w:rFonts w:ascii="Verdana" w:hAnsi="Verdana" w:cs="Arial"/>
          <w:sz w:val="21"/>
          <w:szCs w:val="21"/>
        </w:rPr>
        <w:t>Wilson, C.</w:t>
      </w:r>
      <w:r w:rsidR="00544AF3">
        <w:rPr>
          <w:rFonts w:ascii="Verdana" w:hAnsi="Verdana" w:cs="Arial"/>
          <w:sz w:val="21"/>
          <w:szCs w:val="21"/>
        </w:rPr>
        <w:t>*</w:t>
      </w:r>
      <w:r w:rsidRPr="00C23A7D">
        <w:rPr>
          <w:rFonts w:ascii="Verdana" w:hAnsi="Verdana" w:cs="Arial"/>
          <w:sz w:val="21"/>
          <w:szCs w:val="21"/>
        </w:rPr>
        <w:t xml:space="preserve">, Pritchard, A., Jacobson, L., Schiffman, J., &amp; </w:t>
      </w:r>
      <w:proofErr w:type="spellStart"/>
      <w:r w:rsidRPr="00C23A7D">
        <w:rPr>
          <w:rFonts w:ascii="Verdana" w:hAnsi="Verdana" w:cs="Arial"/>
          <w:sz w:val="21"/>
          <w:szCs w:val="21"/>
        </w:rPr>
        <w:t>Zabel</w:t>
      </w:r>
      <w:proofErr w:type="spellEnd"/>
      <w:r w:rsidRPr="00C23A7D">
        <w:rPr>
          <w:rFonts w:ascii="Verdana" w:hAnsi="Verdana" w:cs="Arial"/>
          <w:sz w:val="21"/>
          <w:szCs w:val="21"/>
        </w:rPr>
        <w:t xml:space="preserve">, T. A. (2016, February). </w:t>
      </w:r>
      <w:r w:rsidRPr="00681928">
        <w:rPr>
          <w:rFonts w:ascii="Verdana" w:hAnsi="Verdana" w:cs="Arial"/>
          <w:i/>
          <w:sz w:val="21"/>
          <w:szCs w:val="21"/>
        </w:rPr>
        <w:t xml:space="preserve">Clinical utility of the Barkley Deficits in Executive Functioning-Children and Adolescents Scale (BDEFS-CA) in a Mixed Clinical Sample. </w:t>
      </w:r>
      <w:r w:rsidRPr="00C23A7D">
        <w:rPr>
          <w:rFonts w:ascii="Verdana" w:hAnsi="Verdana" w:cs="Arial"/>
          <w:sz w:val="21"/>
          <w:szCs w:val="21"/>
        </w:rPr>
        <w:t>Poster presented at the annual 2016 International Neuropsychological Society meeting, Boston, MA.</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Epstein, G.</w:t>
      </w:r>
      <w:r>
        <w:rPr>
          <w:rFonts w:ascii="Verdana" w:hAnsi="Verdana" w:cs="Arial"/>
          <w:sz w:val="21"/>
          <w:szCs w:val="21"/>
        </w:rPr>
        <w:t>*</w:t>
      </w:r>
      <w:r w:rsidRPr="00096A6C">
        <w:rPr>
          <w:rFonts w:ascii="Verdana" w:hAnsi="Verdana" w:cs="Arial"/>
          <w:sz w:val="21"/>
          <w:szCs w:val="21"/>
        </w:rPr>
        <w:t>, Ereshefsky, S.</w:t>
      </w:r>
      <w:r>
        <w:rPr>
          <w:rFonts w:ascii="Verdana" w:hAnsi="Verdana" w:cs="Arial"/>
          <w:sz w:val="21"/>
          <w:szCs w:val="21"/>
        </w:rPr>
        <w:t>*</w:t>
      </w:r>
      <w:r w:rsidRPr="00096A6C">
        <w:rPr>
          <w:rFonts w:ascii="Verdana" w:hAnsi="Verdana" w:cs="Arial"/>
          <w:sz w:val="21"/>
          <w:szCs w:val="21"/>
        </w:rPr>
        <w:t>, Thompson, E.</w:t>
      </w:r>
      <w:r>
        <w:rPr>
          <w:rFonts w:ascii="Verdana" w:hAnsi="Verdana" w:cs="Arial"/>
          <w:sz w:val="21"/>
          <w:szCs w:val="21"/>
        </w:rPr>
        <w:t>*</w:t>
      </w:r>
      <w:r w:rsidRPr="00096A6C">
        <w:rPr>
          <w:rFonts w:ascii="Verdana" w:hAnsi="Verdana" w:cs="Arial"/>
          <w:sz w:val="21"/>
          <w:szCs w:val="21"/>
        </w:rPr>
        <w:t>, Kline, E., Demro, C.</w:t>
      </w:r>
      <w:r>
        <w:rPr>
          <w:rFonts w:ascii="Verdana" w:hAnsi="Verdana" w:cs="Arial"/>
          <w:sz w:val="21"/>
          <w:szCs w:val="21"/>
        </w:rPr>
        <w:t>*</w:t>
      </w:r>
      <w:r w:rsidRPr="00096A6C">
        <w:rPr>
          <w:rFonts w:ascii="Verdana" w:hAnsi="Verdana" w:cs="Arial"/>
          <w:sz w:val="21"/>
          <w:szCs w:val="21"/>
        </w:rPr>
        <w:t>, Tsuji, T.</w:t>
      </w:r>
      <w:r>
        <w:rPr>
          <w:rFonts w:ascii="Verdana" w:hAnsi="Verdana" w:cs="Arial"/>
          <w:sz w:val="21"/>
          <w:szCs w:val="21"/>
        </w:rPr>
        <w:t>*</w:t>
      </w:r>
      <w:r w:rsidRPr="00096A6C">
        <w:rPr>
          <w:rFonts w:ascii="Verdana" w:hAnsi="Verdana" w:cs="Arial"/>
          <w:sz w:val="21"/>
          <w:szCs w:val="21"/>
        </w:rPr>
        <w:t>, Augins, C.</w:t>
      </w:r>
      <w:r>
        <w:rPr>
          <w:rFonts w:ascii="Verdana" w:hAnsi="Verdana" w:cs="Arial"/>
          <w:sz w:val="21"/>
          <w:szCs w:val="21"/>
        </w:rPr>
        <w:t>*</w:t>
      </w:r>
      <w:r w:rsidRPr="00096A6C">
        <w:rPr>
          <w:rFonts w:ascii="Verdana" w:hAnsi="Verdana" w:cs="Arial"/>
          <w:sz w:val="21"/>
          <w:szCs w:val="21"/>
        </w:rPr>
        <w:t>, Rakhshan, P.</w:t>
      </w:r>
      <w:r>
        <w:rPr>
          <w:rFonts w:ascii="Verdana" w:hAnsi="Verdana" w:cs="Arial"/>
          <w:sz w:val="21"/>
          <w:szCs w:val="21"/>
        </w:rPr>
        <w:t>*</w:t>
      </w:r>
      <w:r w:rsidRPr="00096A6C">
        <w:rPr>
          <w:rFonts w:ascii="Verdana" w:hAnsi="Verdana" w:cs="Arial"/>
          <w:sz w:val="21"/>
          <w:szCs w:val="21"/>
        </w:rPr>
        <w:t xml:space="preserve">, Pitts, S., Reeves, G.,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Developing psychosis-risk profiles for common youth psychopathology.</w:t>
      </w:r>
      <w:r w:rsidRPr="00096A6C">
        <w:rPr>
          <w:rFonts w:ascii="Verdana" w:hAnsi="Verdana" w:cs="Arial"/>
          <w:sz w:val="21"/>
          <w:szCs w:val="21"/>
        </w:rPr>
        <w:t xml:space="preserve"> Poster presented at the meeting of the Society for Research in Psychopathology in New Orleans, LA.</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Ereshefsky, S.</w:t>
      </w:r>
      <w:r>
        <w:rPr>
          <w:rFonts w:ascii="Verdana" w:hAnsi="Verdana" w:cs="Arial"/>
          <w:sz w:val="21"/>
          <w:szCs w:val="21"/>
        </w:rPr>
        <w:t>*</w:t>
      </w:r>
      <w:r w:rsidRPr="00096A6C">
        <w:rPr>
          <w:rFonts w:ascii="Verdana" w:hAnsi="Verdana" w:cs="Arial"/>
          <w:sz w:val="21"/>
          <w:szCs w:val="21"/>
        </w:rPr>
        <w:t>, Demro, C.</w:t>
      </w:r>
      <w:r>
        <w:rPr>
          <w:rFonts w:ascii="Verdana" w:hAnsi="Verdana" w:cs="Arial"/>
          <w:sz w:val="21"/>
          <w:szCs w:val="21"/>
        </w:rPr>
        <w:t>*</w:t>
      </w:r>
      <w:r w:rsidRPr="00096A6C">
        <w:rPr>
          <w:rFonts w:ascii="Verdana" w:hAnsi="Verdana" w:cs="Arial"/>
          <w:sz w:val="21"/>
          <w:szCs w:val="21"/>
        </w:rPr>
        <w:t>, Thompson, E.</w:t>
      </w:r>
      <w:r>
        <w:rPr>
          <w:rFonts w:ascii="Verdana" w:hAnsi="Verdana" w:cs="Arial"/>
          <w:sz w:val="21"/>
          <w:szCs w:val="21"/>
        </w:rPr>
        <w:t>*</w:t>
      </w:r>
      <w:r w:rsidRPr="00096A6C">
        <w:rPr>
          <w:rFonts w:ascii="Verdana" w:hAnsi="Verdana" w:cs="Arial"/>
          <w:sz w:val="21"/>
          <w:szCs w:val="21"/>
        </w:rPr>
        <w:t>, Kline, E., Bussell, K.</w:t>
      </w:r>
      <w:r>
        <w:rPr>
          <w:rFonts w:ascii="Verdana" w:hAnsi="Verdana" w:cs="Arial"/>
          <w:sz w:val="21"/>
          <w:szCs w:val="21"/>
        </w:rPr>
        <w:t>*</w:t>
      </w:r>
      <w:r w:rsidRPr="00096A6C">
        <w:rPr>
          <w:rFonts w:ascii="Verdana" w:hAnsi="Verdana" w:cs="Arial"/>
          <w:sz w:val="21"/>
          <w:szCs w:val="21"/>
        </w:rPr>
        <w:t>, Jameson, N.</w:t>
      </w:r>
      <w:r>
        <w:rPr>
          <w:rFonts w:ascii="Verdana" w:hAnsi="Verdana" w:cs="Arial"/>
          <w:sz w:val="21"/>
          <w:szCs w:val="21"/>
        </w:rPr>
        <w:t>*</w:t>
      </w:r>
      <w:r w:rsidRPr="00096A6C">
        <w:rPr>
          <w:rFonts w:ascii="Verdana" w:hAnsi="Verdana" w:cs="Arial"/>
          <w:sz w:val="21"/>
          <w:szCs w:val="21"/>
        </w:rPr>
        <w:t>, Epstein, G.</w:t>
      </w:r>
      <w:r>
        <w:rPr>
          <w:rFonts w:ascii="Verdana" w:hAnsi="Verdana" w:cs="Arial"/>
          <w:sz w:val="21"/>
          <w:szCs w:val="21"/>
        </w:rPr>
        <w:t>*</w:t>
      </w:r>
      <w:r w:rsidRPr="00096A6C">
        <w:rPr>
          <w:rFonts w:ascii="Verdana" w:hAnsi="Verdana" w:cs="Arial"/>
          <w:sz w:val="21"/>
          <w:szCs w:val="21"/>
        </w:rPr>
        <w:t>, Tsuji, T.</w:t>
      </w:r>
      <w:r>
        <w:rPr>
          <w:rFonts w:ascii="Verdana" w:hAnsi="Verdana" w:cs="Arial"/>
          <w:sz w:val="21"/>
          <w:szCs w:val="21"/>
        </w:rPr>
        <w:t>*</w:t>
      </w:r>
      <w:r w:rsidRPr="00096A6C">
        <w:rPr>
          <w:rFonts w:ascii="Verdana" w:hAnsi="Verdana" w:cs="Arial"/>
          <w:sz w:val="21"/>
          <w:szCs w:val="21"/>
        </w:rPr>
        <w:t xml:space="preserve">, Reeves,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J. (2015).</w:t>
      </w:r>
      <w:r w:rsidRPr="00681928">
        <w:rPr>
          <w:rFonts w:ascii="Verdana" w:hAnsi="Verdana" w:cs="Arial"/>
          <w:i/>
          <w:sz w:val="21"/>
          <w:szCs w:val="21"/>
        </w:rPr>
        <w:t xml:space="preserve"> Perceptions of substance-use contributing to or helping to handle psychosis-risk symptoms in help-seeking youth and young adults. </w:t>
      </w:r>
      <w:r w:rsidRPr="00096A6C">
        <w:rPr>
          <w:rFonts w:ascii="Verdana" w:hAnsi="Verdana" w:cs="Arial"/>
          <w:sz w:val="21"/>
          <w:szCs w:val="21"/>
        </w:rPr>
        <w:t>Poster presented at the meeting of the Society for Research in Psychopathology, New Orleans, LA.</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Rakhshan, P.J.</w:t>
      </w:r>
      <w:r>
        <w:rPr>
          <w:rFonts w:ascii="Verdana" w:hAnsi="Verdana" w:cs="Arial"/>
          <w:sz w:val="21"/>
          <w:szCs w:val="21"/>
        </w:rPr>
        <w:t>*</w:t>
      </w:r>
      <w:r w:rsidRPr="00096A6C">
        <w:rPr>
          <w:rFonts w:ascii="Verdana" w:hAnsi="Verdana" w:cs="Arial"/>
          <w:sz w:val="21"/>
          <w:szCs w:val="21"/>
        </w:rPr>
        <w:t>, Thompson, E.</w:t>
      </w:r>
      <w:r>
        <w:rPr>
          <w:rFonts w:ascii="Verdana" w:hAnsi="Verdana" w:cs="Arial"/>
          <w:sz w:val="21"/>
          <w:szCs w:val="21"/>
        </w:rPr>
        <w:t>*</w:t>
      </w:r>
      <w:r w:rsidRPr="00096A6C">
        <w:rPr>
          <w:rFonts w:ascii="Verdana" w:hAnsi="Verdana" w:cs="Arial"/>
          <w:sz w:val="21"/>
          <w:szCs w:val="21"/>
        </w:rPr>
        <w:t>, Bentley, E.</w:t>
      </w:r>
      <w:r>
        <w:rPr>
          <w:rFonts w:ascii="Verdana" w:hAnsi="Verdana" w:cs="Arial"/>
          <w:sz w:val="21"/>
          <w:szCs w:val="21"/>
        </w:rPr>
        <w:t>*</w:t>
      </w:r>
      <w:r w:rsidRPr="00096A6C">
        <w:rPr>
          <w:rFonts w:ascii="Verdana" w:hAnsi="Verdana" w:cs="Arial"/>
          <w:sz w:val="21"/>
          <w:szCs w:val="21"/>
        </w:rPr>
        <w:t>, Epstein, G.</w:t>
      </w:r>
      <w:r>
        <w:rPr>
          <w:rFonts w:ascii="Verdana" w:hAnsi="Verdana" w:cs="Arial"/>
          <w:sz w:val="21"/>
          <w:szCs w:val="21"/>
        </w:rPr>
        <w:t>*</w:t>
      </w:r>
      <w:r w:rsidRPr="00096A6C">
        <w:rPr>
          <w:rFonts w:ascii="Verdana" w:hAnsi="Verdana" w:cs="Arial"/>
          <w:sz w:val="21"/>
          <w:szCs w:val="21"/>
        </w:rPr>
        <w:t>, Rush, C.</w:t>
      </w:r>
      <w:r>
        <w:rPr>
          <w:rFonts w:ascii="Verdana" w:hAnsi="Verdana" w:cs="Arial"/>
          <w:sz w:val="21"/>
          <w:szCs w:val="21"/>
        </w:rPr>
        <w:t>*</w:t>
      </w:r>
      <w:r w:rsidRPr="00096A6C">
        <w:rPr>
          <w:rFonts w:ascii="Verdana" w:hAnsi="Verdana" w:cs="Arial"/>
          <w:sz w:val="21"/>
          <w:szCs w:val="21"/>
        </w:rPr>
        <w:t>, Wilson, C.</w:t>
      </w:r>
      <w:r>
        <w:rPr>
          <w:rFonts w:ascii="Verdana" w:hAnsi="Verdana" w:cs="Arial"/>
          <w:sz w:val="21"/>
          <w:szCs w:val="21"/>
        </w:rPr>
        <w:t>*</w:t>
      </w:r>
      <w:r w:rsidRPr="00096A6C">
        <w:rPr>
          <w:rFonts w:ascii="Verdana" w:hAnsi="Verdana" w:cs="Arial"/>
          <w:sz w:val="21"/>
          <w:szCs w:val="21"/>
        </w:rPr>
        <w:t>, Kline, E., Jameson, N.</w:t>
      </w:r>
      <w:r>
        <w:rPr>
          <w:rFonts w:ascii="Verdana" w:hAnsi="Verdana" w:cs="Arial"/>
          <w:sz w:val="21"/>
          <w:szCs w:val="21"/>
        </w:rPr>
        <w:t>*</w:t>
      </w:r>
      <w:r w:rsidRPr="00096A6C">
        <w:rPr>
          <w:rFonts w:ascii="Verdana" w:hAnsi="Verdana" w:cs="Arial"/>
          <w:sz w:val="21"/>
          <w:szCs w:val="21"/>
        </w:rPr>
        <w:t>, Millman, Z.</w:t>
      </w:r>
      <w:r>
        <w:rPr>
          <w:rFonts w:ascii="Verdana" w:hAnsi="Verdana" w:cs="Arial"/>
          <w:sz w:val="21"/>
          <w:szCs w:val="21"/>
        </w:rPr>
        <w:t>*</w:t>
      </w:r>
      <w:r w:rsidRPr="00096A6C">
        <w:rPr>
          <w:rFonts w:ascii="Verdana" w:hAnsi="Verdana" w:cs="Arial"/>
          <w:sz w:val="21"/>
          <w:szCs w:val="21"/>
        </w:rPr>
        <w:t xml:space="preserve">, Reeves, G.,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The impact of family cohesion on social and role functioning among young people at clinical high risk for psychosis.</w:t>
      </w:r>
      <w:r w:rsidRPr="00096A6C">
        <w:rPr>
          <w:rFonts w:ascii="Verdana" w:hAnsi="Verdana" w:cs="Arial"/>
          <w:sz w:val="21"/>
          <w:szCs w:val="21"/>
        </w:rPr>
        <w:t xml:space="preserve"> Poster presented at the meeting of the Society for Research in Psychopathology, New Orleans, LA.</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Demro, C.</w:t>
      </w:r>
      <w:r>
        <w:rPr>
          <w:rFonts w:ascii="Verdana" w:hAnsi="Verdana" w:cs="Arial"/>
          <w:sz w:val="21"/>
          <w:szCs w:val="21"/>
        </w:rPr>
        <w:t>*</w:t>
      </w:r>
      <w:r w:rsidRPr="00096A6C">
        <w:rPr>
          <w:rFonts w:ascii="Verdana" w:hAnsi="Verdana" w:cs="Arial"/>
          <w:sz w:val="21"/>
          <w:szCs w:val="21"/>
        </w:rPr>
        <w:t>, Waltz, J.</w:t>
      </w:r>
      <w:r>
        <w:rPr>
          <w:rFonts w:ascii="Verdana" w:hAnsi="Verdana" w:cs="Arial"/>
          <w:sz w:val="21"/>
          <w:szCs w:val="21"/>
        </w:rPr>
        <w:t>*</w:t>
      </w:r>
      <w:r w:rsidRPr="00096A6C">
        <w:rPr>
          <w:rFonts w:ascii="Verdana" w:hAnsi="Verdana" w:cs="Arial"/>
          <w:sz w:val="21"/>
          <w:szCs w:val="21"/>
        </w:rPr>
        <w:t>, Thompson, E.</w:t>
      </w:r>
      <w:r>
        <w:rPr>
          <w:rFonts w:ascii="Verdana" w:hAnsi="Verdana" w:cs="Arial"/>
          <w:sz w:val="21"/>
          <w:szCs w:val="21"/>
        </w:rPr>
        <w:t>*</w:t>
      </w:r>
      <w:r w:rsidRPr="00096A6C">
        <w:rPr>
          <w:rFonts w:ascii="Verdana" w:hAnsi="Verdana" w:cs="Arial"/>
          <w:sz w:val="21"/>
          <w:szCs w:val="21"/>
        </w:rPr>
        <w:t>, Kline, E., Millman, Z.</w:t>
      </w:r>
      <w:r>
        <w:rPr>
          <w:rFonts w:ascii="Verdana" w:hAnsi="Verdana" w:cs="Arial"/>
          <w:sz w:val="21"/>
          <w:szCs w:val="21"/>
        </w:rPr>
        <w:t>*</w:t>
      </w:r>
      <w:r w:rsidRPr="00096A6C">
        <w:rPr>
          <w:rFonts w:ascii="Verdana" w:hAnsi="Verdana" w:cs="Arial"/>
          <w:sz w:val="21"/>
          <w:szCs w:val="21"/>
        </w:rPr>
        <w:t>, Ereshefsky, S.</w:t>
      </w:r>
      <w:r>
        <w:rPr>
          <w:rFonts w:ascii="Verdana" w:hAnsi="Verdana" w:cs="Arial"/>
          <w:sz w:val="21"/>
          <w:szCs w:val="21"/>
        </w:rPr>
        <w:t>*</w:t>
      </w:r>
      <w:r w:rsidRPr="00096A6C">
        <w:rPr>
          <w:rFonts w:ascii="Verdana" w:hAnsi="Verdana" w:cs="Arial"/>
          <w:sz w:val="21"/>
          <w:szCs w:val="21"/>
        </w:rPr>
        <w:t>, Rakhshan, P.</w:t>
      </w:r>
      <w:r>
        <w:rPr>
          <w:rFonts w:ascii="Verdana" w:hAnsi="Verdana" w:cs="Arial"/>
          <w:sz w:val="21"/>
          <w:szCs w:val="21"/>
        </w:rPr>
        <w:t>*</w:t>
      </w:r>
      <w:r w:rsidRPr="00096A6C">
        <w:rPr>
          <w:rFonts w:ascii="Verdana" w:hAnsi="Verdana" w:cs="Arial"/>
          <w:sz w:val="21"/>
          <w:szCs w:val="21"/>
        </w:rPr>
        <w:t xml:space="preserve">, Reeves, G., Gold, J.,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Performance of youth receiving mental health services on a salience attribution task.</w:t>
      </w:r>
      <w:r w:rsidRPr="00096A6C">
        <w:rPr>
          <w:rFonts w:ascii="Verdana" w:hAnsi="Verdana" w:cs="Arial"/>
          <w:sz w:val="21"/>
          <w:szCs w:val="21"/>
        </w:rPr>
        <w:t xml:space="preserve"> Poster presented at meeting of the Society for Research in Psychopathology, New Orleans, LA. </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Thompson, E.</w:t>
      </w:r>
      <w:r>
        <w:rPr>
          <w:rFonts w:ascii="Verdana" w:hAnsi="Verdana" w:cs="Arial"/>
          <w:sz w:val="21"/>
          <w:szCs w:val="21"/>
        </w:rPr>
        <w:t>*</w:t>
      </w:r>
      <w:r w:rsidRPr="00096A6C">
        <w:rPr>
          <w:rFonts w:ascii="Verdana" w:hAnsi="Verdana" w:cs="Arial"/>
          <w:sz w:val="21"/>
          <w:szCs w:val="21"/>
        </w:rPr>
        <w:t>, DeVylder, J., Wilson, C.</w:t>
      </w:r>
      <w:r>
        <w:rPr>
          <w:rFonts w:ascii="Verdana" w:hAnsi="Verdana" w:cs="Arial"/>
          <w:sz w:val="21"/>
          <w:szCs w:val="21"/>
        </w:rPr>
        <w:t>*</w:t>
      </w:r>
      <w:r w:rsidRPr="00096A6C">
        <w:rPr>
          <w:rFonts w:ascii="Verdana" w:hAnsi="Verdana" w:cs="Arial"/>
          <w:sz w:val="21"/>
          <w:szCs w:val="21"/>
        </w:rPr>
        <w:t>, Kline, E.</w:t>
      </w:r>
      <w:r>
        <w:rPr>
          <w:rFonts w:ascii="Verdana" w:hAnsi="Verdana" w:cs="Arial"/>
          <w:sz w:val="21"/>
          <w:szCs w:val="21"/>
        </w:rPr>
        <w:t>*</w:t>
      </w:r>
      <w:r w:rsidRPr="00096A6C">
        <w:rPr>
          <w:rFonts w:ascii="Verdana" w:hAnsi="Verdana" w:cs="Arial"/>
          <w:sz w:val="21"/>
          <w:szCs w:val="21"/>
        </w:rPr>
        <w:t>, Demro, C.</w:t>
      </w:r>
      <w:r>
        <w:rPr>
          <w:rFonts w:ascii="Verdana" w:hAnsi="Verdana" w:cs="Arial"/>
          <w:sz w:val="21"/>
          <w:szCs w:val="21"/>
        </w:rPr>
        <w:t>*</w:t>
      </w:r>
      <w:r w:rsidRPr="00096A6C">
        <w:rPr>
          <w:rFonts w:ascii="Verdana" w:hAnsi="Verdana" w:cs="Arial"/>
          <w:sz w:val="21"/>
          <w:szCs w:val="21"/>
        </w:rPr>
        <w:t>, Ereshefsky, S.</w:t>
      </w:r>
      <w:r>
        <w:rPr>
          <w:rFonts w:ascii="Verdana" w:hAnsi="Verdana" w:cs="Arial"/>
          <w:sz w:val="21"/>
          <w:szCs w:val="21"/>
        </w:rPr>
        <w:t>*</w:t>
      </w:r>
      <w:r w:rsidRPr="00096A6C">
        <w:rPr>
          <w:rFonts w:ascii="Verdana" w:hAnsi="Verdana" w:cs="Arial"/>
          <w:sz w:val="21"/>
          <w:szCs w:val="21"/>
        </w:rPr>
        <w:t>, Epstein, G.</w:t>
      </w:r>
      <w:r>
        <w:rPr>
          <w:rFonts w:ascii="Verdana" w:hAnsi="Verdana" w:cs="Arial"/>
          <w:sz w:val="21"/>
          <w:szCs w:val="21"/>
        </w:rPr>
        <w:t>*</w:t>
      </w:r>
      <w:r w:rsidRPr="00096A6C">
        <w:rPr>
          <w:rFonts w:ascii="Verdana" w:hAnsi="Verdana" w:cs="Arial"/>
          <w:sz w:val="21"/>
          <w:szCs w:val="21"/>
        </w:rPr>
        <w:t>, Leaf, B.</w:t>
      </w:r>
      <w:r>
        <w:rPr>
          <w:rFonts w:ascii="Verdana" w:hAnsi="Verdana" w:cs="Arial"/>
          <w:sz w:val="21"/>
          <w:szCs w:val="21"/>
        </w:rPr>
        <w:t>*</w:t>
      </w:r>
      <w:r w:rsidRPr="00096A6C">
        <w:rPr>
          <w:rFonts w:ascii="Verdana" w:hAnsi="Verdana" w:cs="Arial"/>
          <w:sz w:val="21"/>
          <w:szCs w:val="21"/>
        </w:rPr>
        <w:t xml:space="preserve">, Reeves, G.,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Suicidality and psychosis risk symptoms among help-seeking young people.</w:t>
      </w:r>
      <w:r w:rsidRPr="00096A6C">
        <w:rPr>
          <w:rFonts w:ascii="Verdana" w:hAnsi="Verdana" w:cs="Arial"/>
          <w:sz w:val="21"/>
          <w:szCs w:val="21"/>
        </w:rPr>
        <w:t xml:space="preserve"> Poster presented at the meeting of the Society for Research in Psychopathology, New Orleans, LA.  </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Millman, Z.B.</w:t>
      </w:r>
      <w:r>
        <w:rPr>
          <w:rFonts w:ascii="Verdana" w:hAnsi="Verdana" w:cs="Arial"/>
          <w:sz w:val="21"/>
          <w:szCs w:val="21"/>
        </w:rPr>
        <w:t>*</w:t>
      </w:r>
      <w:r w:rsidRPr="00096A6C">
        <w:rPr>
          <w:rFonts w:ascii="Verdana" w:hAnsi="Verdana" w:cs="Arial"/>
          <w:sz w:val="21"/>
          <w:szCs w:val="21"/>
        </w:rPr>
        <w:t>, Kline, E., Wilson, C.</w:t>
      </w:r>
      <w:r>
        <w:rPr>
          <w:rFonts w:ascii="Verdana" w:hAnsi="Verdana" w:cs="Arial"/>
          <w:sz w:val="21"/>
          <w:szCs w:val="21"/>
        </w:rPr>
        <w:t>*</w:t>
      </w:r>
      <w:r w:rsidRPr="00096A6C">
        <w:rPr>
          <w:rFonts w:ascii="Verdana" w:hAnsi="Verdana" w:cs="Arial"/>
          <w:sz w:val="21"/>
          <w:szCs w:val="21"/>
        </w:rPr>
        <w:t>, Thompson, E.</w:t>
      </w:r>
      <w:r>
        <w:rPr>
          <w:rFonts w:ascii="Verdana" w:hAnsi="Verdana" w:cs="Arial"/>
          <w:sz w:val="21"/>
          <w:szCs w:val="21"/>
        </w:rPr>
        <w:t>*</w:t>
      </w:r>
      <w:r w:rsidRPr="00096A6C">
        <w:rPr>
          <w:rFonts w:ascii="Verdana" w:hAnsi="Verdana" w:cs="Arial"/>
          <w:sz w:val="21"/>
          <w:szCs w:val="21"/>
        </w:rPr>
        <w:t>, Pitts, S., Bentley, E.</w:t>
      </w:r>
      <w:r>
        <w:rPr>
          <w:rFonts w:ascii="Verdana" w:hAnsi="Verdana" w:cs="Arial"/>
          <w:sz w:val="21"/>
          <w:szCs w:val="21"/>
        </w:rPr>
        <w:t>*, Den</w:t>
      </w:r>
      <w:r w:rsidRPr="00096A6C">
        <w:rPr>
          <w:rFonts w:ascii="Verdana" w:hAnsi="Verdana" w:cs="Arial"/>
          <w:sz w:val="21"/>
          <w:szCs w:val="21"/>
        </w:rPr>
        <w:t>e</w:t>
      </w:r>
      <w:r>
        <w:rPr>
          <w:rFonts w:ascii="Verdana" w:hAnsi="Verdana" w:cs="Arial"/>
          <w:sz w:val="21"/>
          <w:szCs w:val="21"/>
        </w:rPr>
        <w:t>n</w:t>
      </w:r>
      <w:r w:rsidRPr="00096A6C">
        <w:rPr>
          <w:rFonts w:ascii="Verdana" w:hAnsi="Verdana" w:cs="Arial"/>
          <w:sz w:val="21"/>
          <w:szCs w:val="21"/>
        </w:rPr>
        <w:t>ny, D.</w:t>
      </w:r>
      <w:r>
        <w:rPr>
          <w:rFonts w:ascii="Verdana" w:hAnsi="Verdana" w:cs="Arial"/>
          <w:sz w:val="21"/>
          <w:szCs w:val="21"/>
        </w:rPr>
        <w:t>*</w:t>
      </w:r>
      <w:r w:rsidRPr="00096A6C">
        <w:rPr>
          <w:rFonts w:ascii="Verdana" w:hAnsi="Verdana" w:cs="Arial"/>
          <w:sz w:val="21"/>
          <w:szCs w:val="21"/>
        </w:rPr>
        <w:t>, Ereshefsky, S.</w:t>
      </w:r>
      <w:r>
        <w:rPr>
          <w:rFonts w:ascii="Verdana" w:hAnsi="Verdana" w:cs="Arial"/>
          <w:sz w:val="21"/>
          <w:szCs w:val="21"/>
        </w:rPr>
        <w:t>*</w:t>
      </w:r>
      <w:r w:rsidRPr="00096A6C">
        <w:rPr>
          <w:rFonts w:ascii="Verdana" w:hAnsi="Verdana" w:cs="Arial"/>
          <w:sz w:val="21"/>
          <w:szCs w:val="21"/>
        </w:rPr>
        <w:t xml:space="preserve">, Reeves, G.,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Effects of violence exposure on positive symptoms: evidence for protection by personal adjustment among help-seeking youth at low, but not high risk of psychosis.</w:t>
      </w:r>
      <w:r w:rsidRPr="00096A6C">
        <w:rPr>
          <w:rFonts w:ascii="Verdana" w:hAnsi="Verdana" w:cs="Arial"/>
          <w:sz w:val="21"/>
          <w:szCs w:val="21"/>
        </w:rPr>
        <w:t xml:space="preserve"> Poster presented at the meeting of the Society for Research in Psychopathology, New Orleans, LA. </w:t>
      </w:r>
    </w:p>
    <w:p w:rsidR="00096A6C" w:rsidRP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Jameson, N.</w:t>
      </w:r>
      <w:r>
        <w:rPr>
          <w:rFonts w:ascii="Verdana" w:hAnsi="Verdana" w:cs="Arial"/>
          <w:sz w:val="21"/>
          <w:szCs w:val="21"/>
        </w:rPr>
        <w:t>*,</w:t>
      </w:r>
      <w:r w:rsidRPr="00096A6C">
        <w:rPr>
          <w:rFonts w:ascii="Verdana" w:hAnsi="Verdana" w:cs="Arial"/>
          <w:sz w:val="21"/>
          <w:szCs w:val="21"/>
        </w:rPr>
        <w:t xml:space="preserve"> Denenny, D</w:t>
      </w:r>
      <w:r>
        <w:rPr>
          <w:rFonts w:ascii="Verdana" w:hAnsi="Verdana" w:cs="Arial"/>
          <w:sz w:val="21"/>
          <w:szCs w:val="21"/>
        </w:rPr>
        <w:t>*</w:t>
      </w:r>
      <w:proofErr w:type="gramStart"/>
      <w:r w:rsidRPr="00096A6C">
        <w:rPr>
          <w:rFonts w:ascii="Verdana" w:hAnsi="Verdana" w:cs="Arial"/>
          <w:sz w:val="21"/>
          <w:szCs w:val="21"/>
        </w:rPr>
        <w:t>.,</w:t>
      </w:r>
      <w:proofErr w:type="gramEnd"/>
      <w:r w:rsidRPr="00096A6C">
        <w:rPr>
          <w:rFonts w:ascii="Verdana" w:hAnsi="Verdana" w:cs="Arial"/>
          <w:sz w:val="21"/>
          <w:szCs w:val="21"/>
        </w:rPr>
        <w:t xml:space="preserve"> Epstein, G.</w:t>
      </w:r>
      <w:r>
        <w:rPr>
          <w:rFonts w:ascii="Verdana" w:hAnsi="Verdana" w:cs="Arial"/>
          <w:sz w:val="21"/>
          <w:szCs w:val="21"/>
        </w:rPr>
        <w:t>*</w:t>
      </w:r>
      <w:r w:rsidRPr="00096A6C">
        <w:rPr>
          <w:rFonts w:ascii="Verdana" w:hAnsi="Verdana" w:cs="Arial"/>
          <w:sz w:val="21"/>
          <w:szCs w:val="21"/>
        </w:rPr>
        <w:t>, Tsuji, T.</w:t>
      </w:r>
      <w:r>
        <w:rPr>
          <w:rFonts w:ascii="Verdana" w:hAnsi="Verdana" w:cs="Arial"/>
          <w:sz w:val="21"/>
          <w:szCs w:val="21"/>
        </w:rPr>
        <w:t>*</w:t>
      </w:r>
      <w:r w:rsidRPr="00096A6C">
        <w:rPr>
          <w:rFonts w:ascii="Verdana" w:hAnsi="Verdana" w:cs="Arial"/>
          <w:sz w:val="21"/>
          <w:szCs w:val="21"/>
        </w:rPr>
        <w:t>, Demro, C.</w:t>
      </w:r>
      <w:r>
        <w:rPr>
          <w:rFonts w:ascii="Verdana" w:hAnsi="Verdana" w:cs="Arial"/>
          <w:sz w:val="21"/>
          <w:szCs w:val="21"/>
        </w:rPr>
        <w:t>*</w:t>
      </w:r>
      <w:r w:rsidRPr="00096A6C">
        <w:rPr>
          <w:rFonts w:ascii="Verdana" w:hAnsi="Verdana" w:cs="Arial"/>
          <w:sz w:val="21"/>
          <w:szCs w:val="21"/>
        </w:rPr>
        <w:t>, Wilson, C.</w:t>
      </w:r>
      <w:r>
        <w:rPr>
          <w:rFonts w:ascii="Verdana" w:hAnsi="Verdana" w:cs="Arial"/>
          <w:sz w:val="21"/>
          <w:szCs w:val="21"/>
        </w:rPr>
        <w:t>*</w:t>
      </w:r>
      <w:r w:rsidRPr="00096A6C">
        <w:rPr>
          <w:rFonts w:ascii="Verdana" w:hAnsi="Verdana" w:cs="Arial"/>
          <w:sz w:val="21"/>
          <w:szCs w:val="21"/>
        </w:rPr>
        <w:t>, Davis, F.</w:t>
      </w:r>
      <w:r>
        <w:rPr>
          <w:rFonts w:ascii="Verdana" w:hAnsi="Verdana" w:cs="Arial"/>
          <w:sz w:val="21"/>
          <w:szCs w:val="21"/>
        </w:rPr>
        <w:t>*</w:t>
      </w:r>
      <w:r w:rsidRPr="00096A6C">
        <w:rPr>
          <w:rFonts w:ascii="Verdana" w:hAnsi="Verdana" w:cs="Arial"/>
          <w:sz w:val="21"/>
          <w:szCs w:val="21"/>
        </w:rPr>
        <w:t>, Skadberg, T.</w:t>
      </w:r>
      <w:r>
        <w:rPr>
          <w:rFonts w:ascii="Verdana" w:hAnsi="Verdana" w:cs="Arial"/>
          <w:sz w:val="21"/>
          <w:szCs w:val="21"/>
        </w:rPr>
        <w:t>*</w:t>
      </w:r>
      <w:r w:rsidRPr="00096A6C">
        <w:rPr>
          <w:rFonts w:ascii="Verdana" w:hAnsi="Verdana" w:cs="Arial"/>
          <w:sz w:val="21"/>
          <w:szCs w:val="21"/>
        </w:rPr>
        <w:t>, Seo, B.</w:t>
      </w:r>
      <w:r>
        <w:rPr>
          <w:rFonts w:ascii="Verdana" w:hAnsi="Verdana" w:cs="Arial"/>
          <w:sz w:val="21"/>
          <w:szCs w:val="21"/>
        </w:rPr>
        <w:t>*</w:t>
      </w:r>
      <w:r w:rsidRPr="00096A6C">
        <w:rPr>
          <w:rFonts w:ascii="Verdana" w:hAnsi="Verdana" w:cs="Arial"/>
          <w:sz w:val="21"/>
          <w:szCs w:val="21"/>
        </w:rPr>
        <w:t>, Augins, C.</w:t>
      </w:r>
      <w:r>
        <w:rPr>
          <w:rFonts w:ascii="Verdana" w:hAnsi="Verdana" w:cs="Arial"/>
          <w:sz w:val="21"/>
          <w:szCs w:val="21"/>
        </w:rPr>
        <w:t>*</w:t>
      </w:r>
      <w:r w:rsidRPr="00096A6C">
        <w:rPr>
          <w:rFonts w:ascii="Verdana" w:hAnsi="Verdana" w:cs="Arial"/>
          <w:sz w:val="21"/>
          <w:szCs w:val="21"/>
        </w:rPr>
        <w:t xml:space="preserve">, </w:t>
      </w:r>
      <w:r w:rsidRPr="00096A6C">
        <w:rPr>
          <w:rFonts w:ascii="Verdana" w:hAnsi="Verdana" w:cs="Arial"/>
          <w:b/>
          <w:sz w:val="21"/>
          <w:szCs w:val="21"/>
        </w:rPr>
        <w:t xml:space="preserve"> Schiffman</w:t>
      </w:r>
      <w:r w:rsidRPr="00096A6C">
        <w:rPr>
          <w:rFonts w:ascii="Verdana" w:hAnsi="Verdana" w:cs="Arial"/>
          <w:sz w:val="21"/>
          <w:szCs w:val="21"/>
        </w:rPr>
        <w:t xml:space="preserve">, S. (2015) </w:t>
      </w:r>
      <w:r w:rsidRPr="00681928">
        <w:rPr>
          <w:rFonts w:ascii="Verdana" w:hAnsi="Verdana" w:cs="Arial"/>
          <w:i/>
          <w:sz w:val="21"/>
          <w:szCs w:val="21"/>
        </w:rPr>
        <w:t>The impact of sleep dysfunction on psychotic-like experiences among college students.</w:t>
      </w:r>
      <w:r w:rsidRPr="00096A6C">
        <w:rPr>
          <w:rFonts w:ascii="Verdana" w:hAnsi="Verdana" w:cs="Arial"/>
          <w:sz w:val="21"/>
          <w:szCs w:val="21"/>
        </w:rPr>
        <w:t xml:space="preserve"> Poster presented at meeting of the Society for Research in Psychopathology, New Orleans, LA. </w:t>
      </w:r>
    </w:p>
    <w:p w:rsidR="00096A6C" w:rsidRDefault="00096A6C" w:rsidP="00096A6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96A6C">
        <w:rPr>
          <w:rFonts w:ascii="Verdana" w:hAnsi="Verdana" w:cs="Arial"/>
          <w:sz w:val="21"/>
          <w:szCs w:val="21"/>
        </w:rPr>
        <w:t>Wilson, C.</w:t>
      </w:r>
      <w:r>
        <w:rPr>
          <w:rFonts w:ascii="Verdana" w:hAnsi="Verdana" w:cs="Arial"/>
          <w:sz w:val="21"/>
          <w:szCs w:val="21"/>
        </w:rPr>
        <w:t>*</w:t>
      </w:r>
      <w:r w:rsidRPr="00096A6C">
        <w:rPr>
          <w:rFonts w:ascii="Verdana" w:hAnsi="Verdana" w:cs="Arial"/>
          <w:sz w:val="21"/>
          <w:szCs w:val="21"/>
        </w:rPr>
        <w:t>, Smith, M., Thompson, E.</w:t>
      </w:r>
      <w:r>
        <w:rPr>
          <w:rFonts w:ascii="Verdana" w:hAnsi="Verdana" w:cs="Arial"/>
          <w:sz w:val="21"/>
          <w:szCs w:val="21"/>
        </w:rPr>
        <w:t>*</w:t>
      </w:r>
      <w:r w:rsidRPr="00096A6C">
        <w:rPr>
          <w:rFonts w:ascii="Verdana" w:hAnsi="Verdana" w:cs="Arial"/>
          <w:sz w:val="21"/>
          <w:szCs w:val="21"/>
        </w:rPr>
        <w:t>, Kline, E., Pitts, S.C., Bussell, K.</w:t>
      </w:r>
      <w:r>
        <w:rPr>
          <w:rFonts w:ascii="Verdana" w:hAnsi="Verdana" w:cs="Arial"/>
          <w:sz w:val="21"/>
          <w:szCs w:val="21"/>
        </w:rPr>
        <w:t>*</w:t>
      </w:r>
      <w:r w:rsidRPr="00096A6C">
        <w:rPr>
          <w:rFonts w:ascii="Verdana" w:hAnsi="Verdana" w:cs="Arial"/>
          <w:sz w:val="21"/>
          <w:szCs w:val="21"/>
        </w:rPr>
        <w:t>, Skadberg, T.</w:t>
      </w:r>
      <w:r>
        <w:rPr>
          <w:rFonts w:ascii="Verdana" w:hAnsi="Verdana" w:cs="Arial"/>
          <w:sz w:val="21"/>
          <w:szCs w:val="21"/>
        </w:rPr>
        <w:t>*</w:t>
      </w:r>
      <w:r w:rsidRPr="00096A6C">
        <w:rPr>
          <w:rFonts w:ascii="Verdana" w:hAnsi="Verdana" w:cs="Arial"/>
          <w:sz w:val="21"/>
          <w:szCs w:val="21"/>
        </w:rPr>
        <w:t>, Demro, C.</w:t>
      </w:r>
      <w:r>
        <w:rPr>
          <w:rFonts w:ascii="Verdana" w:hAnsi="Verdana" w:cs="Arial"/>
          <w:sz w:val="21"/>
          <w:szCs w:val="21"/>
        </w:rPr>
        <w:t>*</w:t>
      </w:r>
      <w:r w:rsidRPr="00096A6C">
        <w:rPr>
          <w:rFonts w:ascii="Verdana" w:hAnsi="Verdana" w:cs="Arial"/>
          <w:sz w:val="21"/>
          <w:szCs w:val="21"/>
        </w:rPr>
        <w:t>, Bentley, E.</w:t>
      </w:r>
      <w:r>
        <w:rPr>
          <w:rFonts w:ascii="Verdana" w:hAnsi="Verdana" w:cs="Arial"/>
          <w:sz w:val="21"/>
          <w:szCs w:val="21"/>
        </w:rPr>
        <w:t>*</w:t>
      </w:r>
      <w:r w:rsidRPr="00096A6C">
        <w:rPr>
          <w:rFonts w:ascii="Verdana" w:hAnsi="Verdana" w:cs="Arial"/>
          <w:sz w:val="21"/>
          <w:szCs w:val="21"/>
        </w:rPr>
        <w:t xml:space="preserve">, Reeves, G., </w:t>
      </w:r>
      <w:proofErr w:type="gramStart"/>
      <w:r w:rsidRPr="00096A6C">
        <w:rPr>
          <w:rFonts w:ascii="Verdana" w:hAnsi="Verdana" w:cs="Arial"/>
          <w:sz w:val="21"/>
          <w:szCs w:val="21"/>
        </w:rPr>
        <w:t xml:space="preserve">&amp; </w:t>
      </w:r>
      <w:r w:rsidRPr="00096A6C">
        <w:rPr>
          <w:rFonts w:ascii="Verdana" w:hAnsi="Verdana" w:cs="Arial"/>
          <w:b/>
          <w:sz w:val="21"/>
          <w:szCs w:val="21"/>
        </w:rPr>
        <w:t xml:space="preserve"> Schiffman</w:t>
      </w:r>
      <w:proofErr w:type="gramEnd"/>
      <w:r w:rsidRPr="00096A6C">
        <w:rPr>
          <w:rFonts w:ascii="Verdana" w:hAnsi="Verdana" w:cs="Arial"/>
          <w:sz w:val="21"/>
          <w:szCs w:val="21"/>
        </w:rPr>
        <w:t xml:space="preserve">, J. (2015). </w:t>
      </w:r>
      <w:r w:rsidRPr="00681928">
        <w:rPr>
          <w:rFonts w:ascii="Verdana" w:hAnsi="Verdana" w:cs="Arial"/>
          <w:i/>
          <w:sz w:val="21"/>
          <w:szCs w:val="21"/>
        </w:rPr>
        <w:t xml:space="preserve">Impact of neighborhood crime on psychosis risk symptoms of suspiciousness. </w:t>
      </w:r>
      <w:r w:rsidRPr="00096A6C">
        <w:rPr>
          <w:rFonts w:ascii="Verdana" w:hAnsi="Verdana" w:cs="Arial"/>
          <w:sz w:val="21"/>
          <w:szCs w:val="21"/>
        </w:rPr>
        <w:t>Poster abstract accepted for the Society for Research in Psychopathology Annual meeting, New Orleans, LA.</w:t>
      </w:r>
    </w:p>
    <w:p w:rsidR="00B9616A" w:rsidRDefault="00B9616A" w:rsidP="00B9616A">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B9616A">
        <w:rPr>
          <w:rFonts w:ascii="Verdana" w:hAnsi="Verdana" w:cs="Arial"/>
          <w:sz w:val="21"/>
          <w:szCs w:val="21"/>
        </w:rPr>
        <w:t>Ereshefsky, S.</w:t>
      </w:r>
      <w:r>
        <w:rPr>
          <w:rFonts w:ascii="Verdana" w:hAnsi="Verdana" w:cs="Arial"/>
          <w:sz w:val="21"/>
          <w:szCs w:val="21"/>
        </w:rPr>
        <w:t>*</w:t>
      </w:r>
      <w:r w:rsidRPr="00B9616A">
        <w:rPr>
          <w:rFonts w:ascii="Verdana" w:hAnsi="Verdana" w:cs="Arial"/>
          <w:sz w:val="21"/>
          <w:szCs w:val="21"/>
        </w:rPr>
        <w:t xml:space="preserve">, Mosby, A., Stevenson, J., Connors, E., Becker, K., </w:t>
      </w:r>
      <w:r w:rsidRPr="00B9616A">
        <w:rPr>
          <w:rFonts w:ascii="Verdana" w:hAnsi="Verdana" w:cs="Arial"/>
          <w:b/>
          <w:sz w:val="21"/>
          <w:szCs w:val="21"/>
        </w:rPr>
        <w:t>Schiffman, J.</w:t>
      </w:r>
      <w:r w:rsidRPr="00B9616A">
        <w:rPr>
          <w:rFonts w:ascii="Verdana" w:hAnsi="Verdana" w:cs="Arial"/>
          <w:sz w:val="21"/>
          <w:szCs w:val="21"/>
        </w:rPr>
        <w:t xml:space="preserve">, &amp; Stephan, S. </w:t>
      </w:r>
      <w:r w:rsidRPr="00681928">
        <w:rPr>
          <w:rFonts w:ascii="Verdana" w:hAnsi="Verdana" w:cs="Arial"/>
          <w:i/>
          <w:sz w:val="21"/>
          <w:szCs w:val="21"/>
        </w:rPr>
        <w:t>Individualized Evidence-Based Youth Mental Health Practices (IEBP): A Statewide Workforce Development Study</w:t>
      </w:r>
      <w:r>
        <w:rPr>
          <w:rFonts w:ascii="Verdana" w:hAnsi="Verdana" w:cs="Arial"/>
          <w:sz w:val="21"/>
          <w:szCs w:val="21"/>
        </w:rPr>
        <w:t xml:space="preserve"> (2015)</w:t>
      </w:r>
      <w:r w:rsidRPr="00B9616A">
        <w:rPr>
          <w:rFonts w:ascii="Verdana" w:hAnsi="Verdana" w:cs="Arial"/>
          <w:sz w:val="21"/>
          <w:szCs w:val="21"/>
        </w:rPr>
        <w:t>. P</w:t>
      </w:r>
      <w:r>
        <w:rPr>
          <w:rFonts w:ascii="Verdana" w:hAnsi="Verdana" w:cs="Arial"/>
          <w:sz w:val="21"/>
          <w:szCs w:val="21"/>
        </w:rPr>
        <w:t>oster p</w:t>
      </w:r>
      <w:r w:rsidRPr="00B9616A">
        <w:rPr>
          <w:rFonts w:ascii="Verdana" w:hAnsi="Verdana" w:cs="Arial"/>
          <w:sz w:val="21"/>
          <w:szCs w:val="21"/>
        </w:rPr>
        <w:t>resented at the Annual UMB Department of Psychiatry Research Day in Baltimore, MD.</w:t>
      </w:r>
    </w:p>
    <w:p w:rsidR="001E3C0E" w:rsidRDefault="001E3C0E" w:rsidP="001E3C0E">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1E3C0E">
        <w:rPr>
          <w:rFonts w:ascii="Verdana" w:hAnsi="Verdana" w:cs="Arial"/>
          <w:sz w:val="21"/>
          <w:szCs w:val="21"/>
        </w:rPr>
        <w:t>Wilson, C.</w:t>
      </w:r>
      <w:r>
        <w:rPr>
          <w:rFonts w:ascii="Verdana" w:hAnsi="Verdana" w:cs="Arial"/>
          <w:sz w:val="21"/>
          <w:szCs w:val="21"/>
        </w:rPr>
        <w:t>*</w:t>
      </w:r>
      <w:r w:rsidRPr="001E3C0E">
        <w:rPr>
          <w:rFonts w:ascii="Verdana" w:hAnsi="Verdana" w:cs="Arial"/>
          <w:sz w:val="21"/>
          <w:szCs w:val="21"/>
        </w:rPr>
        <w:t xml:space="preserve">, DeVylder, J. E., </w:t>
      </w:r>
      <w:r w:rsidRPr="001E3C0E">
        <w:rPr>
          <w:rFonts w:ascii="Verdana" w:hAnsi="Verdana" w:cs="Arial"/>
          <w:b/>
          <w:sz w:val="21"/>
          <w:szCs w:val="21"/>
        </w:rPr>
        <w:t>Schiffman, J.</w:t>
      </w:r>
      <w:r w:rsidRPr="001E3C0E">
        <w:rPr>
          <w:rFonts w:ascii="Verdana" w:hAnsi="Verdana" w:cs="Arial"/>
          <w:sz w:val="21"/>
          <w:szCs w:val="21"/>
        </w:rPr>
        <w:t xml:space="preserve">, Doherty, T., &amp; </w:t>
      </w:r>
      <w:proofErr w:type="spellStart"/>
      <w:r w:rsidRPr="001E3C0E">
        <w:rPr>
          <w:rFonts w:ascii="Verdana" w:hAnsi="Verdana" w:cs="Arial"/>
          <w:sz w:val="21"/>
          <w:szCs w:val="21"/>
        </w:rPr>
        <w:t>Hilmire</w:t>
      </w:r>
      <w:proofErr w:type="spellEnd"/>
      <w:r w:rsidRPr="001E3C0E">
        <w:rPr>
          <w:rFonts w:ascii="Verdana" w:hAnsi="Verdana" w:cs="Arial"/>
          <w:sz w:val="21"/>
          <w:szCs w:val="21"/>
        </w:rPr>
        <w:t xml:space="preserve">, M. R. (2015). </w:t>
      </w:r>
      <w:r w:rsidRPr="00681928">
        <w:rPr>
          <w:rFonts w:ascii="Verdana" w:hAnsi="Verdana" w:cs="Arial"/>
          <w:i/>
          <w:sz w:val="21"/>
          <w:szCs w:val="21"/>
        </w:rPr>
        <w:t xml:space="preserve">Psychotic experiences and suicide attempts: testing the environmental confounding explanations. </w:t>
      </w:r>
      <w:r w:rsidRPr="001E3C0E">
        <w:rPr>
          <w:rFonts w:ascii="Verdana" w:hAnsi="Verdana" w:cs="Arial"/>
          <w:sz w:val="21"/>
          <w:szCs w:val="21"/>
        </w:rPr>
        <w:t>Poster presented at the 2015 International Congress on Schizophrenia Research biennial meeting, Colorado Springs, CO.</w:t>
      </w:r>
    </w:p>
    <w:p w:rsidR="009738F0" w:rsidRDefault="009738F0" w:rsidP="009738F0">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9738F0">
        <w:rPr>
          <w:rFonts w:ascii="Verdana" w:hAnsi="Verdana" w:cs="Arial"/>
          <w:sz w:val="21"/>
          <w:szCs w:val="21"/>
        </w:rPr>
        <w:t>Wilson, C.</w:t>
      </w:r>
      <w:r>
        <w:rPr>
          <w:rFonts w:ascii="Verdana" w:hAnsi="Verdana" w:cs="Arial"/>
          <w:sz w:val="21"/>
          <w:szCs w:val="21"/>
        </w:rPr>
        <w:t>*</w:t>
      </w:r>
      <w:r w:rsidRPr="009738F0">
        <w:rPr>
          <w:rFonts w:ascii="Verdana" w:hAnsi="Verdana" w:cs="Arial"/>
          <w:sz w:val="21"/>
          <w:szCs w:val="21"/>
        </w:rPr>
        <w:t>, Thompson, E.</w:t>
      </w:r>
      <w:r>
        <w:rPr>
          <w:rFonts w:ascii="Verdana" w:hAnsi="Verdana" w:cs="Arial"/>
          <w:sz w:val="21"/>
          <w:szCs w:val="21"/>
        </w:rPr>
        <w:t>*</w:t>
      </w:r>
      <w:r w:rsidRPr="009738F0">
        <w:rPr>
          <w:rFonts w:ascii="Verdana" w:hAnsi="Verdana" w:cs="Arial"/>
          <w:sz w:val="21"/>
          <w:szCs w:val="21"/>
        </w:rPr>
        <w:t>, Demro, C.</w:t>
      </w:r>
      <w:r>
        <w:rPr>
          <w:rFonts w:ascii="Verdana" w:hAnsi="Verdana" w:cs="Arial"/>
          <w:sz w:val="21"/>
          <w:szCs w:val="21"/>
        </w:rPr>
        <w:t>*</w:t>
      </w:r>
      <w:r w:rsidRPr="009738F0">
        <w:rPr>
          <w:rFonts w:ascii="Verdana" w:hAnsi="Verdana" w:cs="Arial"/>
          <w:sz w:val="21"/>
          <w:szCs w:val="21"/>
        </w:rPr>
        <w:t>, Kline, E.</w:t>
      </w:r>
      <w:r>
        <w:rPr>
          <w:rFonts w:ascii="Verdana" w:hAnsi="Verdana" w:cs="Arial"/>
          <w:sz w:val="21"/>
          <w:szCs w:val="21"/>
        </w:rPr>
        <w:t>*</w:t>
      </w:r>
      <w:r w:rsidRPr="009738F0">
        <w:rPr>
          <w:rFonts w:ascii="Verdana" w:hAnsi="Verdana" w:cs="Arial"/>
          <w:sz w:val="21"/>
          <w:szCs w:val="21"/>
        </w:rPr>
        <w:t>, Denenny, D.</w:t>
      </w:r>
      <w:r>
        <w:rPr>
          <w:rFonts w:ascii="Verdana" w:hAnsi="Verdana" w:cs="Arial"/>
          <w:sz w:val="21"/>
          <w:szCs w:val="21"/>
        </w:rPr>
        <w:t>*</w:t>
      </w:r>
      <w:r w:rsidRPr="009738F0">
        <w:rPr>
          <w:rFonts w:ascii="Verdana" w:hAnsi="Verdana" w:cs="Arial"/>
          <w:sz w:val="21"/>
          <w:szCs w:val="21"/>
        </w:rPr>
        <w:t>, Bussell, K.</w:t>
      </w:r>
      <w:r>
        <w:rPr>
          <w:rFonts w:ascii="Verdana" w:hAnsi="Verdana" w:cs="Arial"/>
          <w:sz w:val="21"/>
          <w:szCs w:val="21"/>
        </w:rPr>
        <w:t>*</w:t>
      </w:r>
      <w:r w:rsidRPr="009738F0">
        <w:rPr>
          <w:rFonts w:ascii="Verdana" w:hAnsi="Verdana" w:cs="Arial"/>
          <w:sz w:val="21"/>
          <w:szCs w:val="21"/>
        </w:rPr>
        <w:t xml:space="preserve">, Reeves, G., &amp; </w:t>
      </w:r>
      <w:r w:rsidRPr="009738F0">
        <w:rPr>
          <w:rFonts w:ascii="Verdana" w:hAnsi="Verdana" w:cs="Arial"/>
          <w:b/>
          <w:sz w:val="21"/>
          <w:szCs w:val="21"/>
        </w:rPr>
        <w:t>Schiffman, J.</w:t>
      </w:r>
      <w:r w:rsidRPr="009738F0">
        <w:rPr>
          <w:rFonts w:ascii="Verdana" w:hAnsi="Verdana" w:cs="Arial"/>
          <w:sz w:val="21"/>
          <w:szCs w:val="21"/>
        </w:rPr>
        <w:t xml:space="preserve"> (2015). </w:t>
      </w:r>
      <w:r w:rsidRPr="00681928">
        <w:rPr>
          <w:rFonts w:ascii="Verdana" w:hAnsi="Verdana" w:cs="Arial"/>
          <w:i/>
          <w:sz w:val="21"/>
          <w:szCs w:val="21"/>
        </w:rPr>
        <w:t xml:space="preserve">The impact of psychosis risk symptom change on social and role functioning. </w:t>
      </w:r>
      <w:r w:rsidRPr="009738F0">
        <w:rPr>
          <w:rFonts w:ascii="Verdana" w:hAnsi="Verdana" w:cs="Arial"/>
          <w:sz w:val="21"/>
          <w:szCs w:val="21"/>
        </w:rPr>
        <w:t>Poster presented at the 2015 International Congress on Schizophrenia Research biennial meeting, Colorado Springs, CO.</w:t>
      </w:r>
    </w:p>
    <w:p w:rsidR="00E6692E" w:rsidRDefault="00E6692E"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Pr>
          <w:rFonts w:ascii="Verdana" w:hAnsi="Verdana" w:cs="Arial"/>
          <w:sz w:val="21"/>
          <w:szCs w:val="21"/>
        </w:rPr>
        <w:t xml:space="preserve">Okuzawa, N.* … </w:t>
      </w:r>
      <w:r w:rsidRPr="00E6692E">
        <w:rPr>
          <w:rFonts w:ascii="Verdana" w:hAnsi="Verdana" w:cs="Arial"/>
          <w:b/>
          <w:sz w:val="21"/>
          <w:szCs w:val="21"/>
        </w:rPr>
        <w:t>Schiffman, J.</w:t>
      </w:r>
      <w:r>
        <w:rPr>
          <w:rFonts w:ascii="Verdana" w:hAnsi="Verdana" w:cs="Arial"/>
          <w:sz w:val="21"/>
          <w:szCs w:val="21"/>
        </w:rPr>
        <w:t>, Reeves, G. (</w:t>
      </w:r>
      <w:r w:rsidR="00A67103">
        <w:rPr>
          <w:rFonts w:ascii="Verdana" w:hAnsi="Verdana" w:cs="Arial"/>
          <w:sz w:val="21"/>
          <w:szCs w:val="21"/>
        </w:rPr>
        <w:t>2015</w:t>
      </w:r>
      <w:r>
        <w:rPr>
          <w:rFonts w:ascii="Verdana" w:hAnsi="Verdana" w:cs="Arial"/>
          <w:sz w:val="21"/>
          <w:szCs w:val="21"/>
        </w:rPr>
        <w:t>).</w:t>
      </w:r>
      <w:r w:rsidRPr="00681928">
        <w:rPr>
          <w:rFonts w:ascii="Verdana" w:hAnsi="Verdana" w:cs="Arial"/>
          <w:i/>
          <w:sz w:val="21"/>
          <w:szCs w:val="21"/>
        </w:rPr>
        <w:t xml:space="preserve"> Outcomes of clozapine with treatment-</w:t>
      </w:r>
      <w:proofErr w:type="spellStart"/>
      <w:r w:rsidRPr="00681928">
        <w:rPr>
          <w:rFonts w:ascii="Verdana" w:hAnsi="Verdana" w:cs="Arial"/>
          <w:i/>
          <w:sz w:val="21"/>
          <w:szCs w:val="21"/>
        </w:rPr>
        <w:t>refactory</w:t>
      </w:r>
      <w:proofErr w:type="spellEnd"/>
      <w:r w:rsidRPr="00681928">
        <w:rPr>
          <w:rFonts w:ascii="Verdana" w:hAnsi="Verdana" w:cs="Arial"/>
          <w:i/>
          <w:sz w:val="21"/>
          <w:szCs w:val="21"/>
        </w:rPr>
        <w:t xml:space="preserve"> psychiatric disorders in a residential treatment center.</w:t>
      </w:r>
      <w:r>
        <w:rPr>
          <w:rFonts w:ascii="Verdana" w:hAnsi="Verdana" w:cs="Arial"/>
          <w:sz w:val="21"/>
          <w:szCs w:val="21"/>
        </w:rPr>
        <w:t xml:space="preserve"> Poster presented at the annual meeting of the American Psychiatric Association in Toronto, Canada.</w:t>
      </w:r>
    </w:p>
    <w:p w:rsidR="009E09E5" w:rsidRPr="00024D16" w:rsidRDefault="009E09E5"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Ereshefsky, S.*, Kline, E.*, Thompson, </w:t>
      </w:r>
      <w:r w:rsidR="006501AE" w:rsidRPr="00024D16">
        <w:rPr>
          <w:rFonts w:ascii="Verdana" w:hAnsi="Verdana" w:cs="Arial"/>
          <w:sz w:val="21"/>
          <w:szCs w:val="21"/>
        </w:rPr>
        <w:t>E</w:t>
      </w:r>
      <w:r w:rsidRPr="00024D16">
        <w:rPr>
          <w:rFonts w:ascii="Verdana" w:hAnsi="Verdana" w:cs="Arial"/>
          <w:sz w:val="21"/>
          <w:szCs w:val="21"/>
        </w:rPr>
        <w:t xml:space="preserve">.*, Demro, C.*, McKenzie, A.*, Bussell, K.*, Reeves, G., &amp; </w:t>
      </w:r>
      <w:r w:rsidRPr="00024D16">
        <w:rPr>
          <w:rFonts w:ascii="Verdana" w:hAnsi="Verdana" w:cs="Arial"/>
          <w:b/>
          <w:sz w:val="21"/>
          <w:szCs w:val="21"/>
        </w:rPr>
        <w:t>Schiffman, J</w:t>
      </w:r>
      <w:r w:rsidRPr="00024D16">
        <w:rPr>
          <w:rFonts w:ascii="Verdana" w:hAnsi="Verdana" w:cs="Arial"/>
          <w:sz w:val="21"/>
          <w:szCs w:val="21"/>
        </w:rPr>
        <w:t xml:space="preserve">. </w:t>
      </w:r>
      <w:r w:rsidR="003B215B" w:rsidRPr="00024D16">
        <w:rPr>
          <w:rFonts w:ascii="Verdana" w:hAnsi="Verdana" w:cs="Arial"/>
          <w:sz w:val="21"/>
          <w:szCs w:val="21"/>
        </w:rPr>
        <w:t>(2014).</w:t>
      </w:r>
      <w:r w:rsidR="003B215B" w:rsidRPr="00681928">
        <w:rPr>
          <w:rFonts w:ascii="Verdana" w:hAnsi="Verdana" w:cs="Arial"/>
          <w:i/>
          <w:sz w:val="21"/>
          <w:szCs w:val="21"/>
        </w:rPr>
        <w:t xml:space="preserve"> An examination of the relation between severity of risk for psychosis and executive dysfunction in Baltimore help-seeking youth: An ecological approach</w:t>
      </w:r>
      <w:r w:rsidRPr="00024D16">
        <w:rPr>
          <w:rFonts w:ascii="Verdana" w:hAnsi="Verdana" w:cs="Arial"/>
          <w:sz w:val="21"/>
          <w:szCs w:val="21"/>
        </w:rPr>
        <w:t xml:space="preserve">. Poster </w:t>
      </w:r>
      <w:r w:rsidR="00E41A88">
        <w:rPr>
          <w:rFonts w:ascii="Verdana" w:hAnsi="Verdana" w:cs="Arial"/>
          <w:sz w:val="21"/>
          <w:szCs w:val="21"/>
        </w:rPr>
        <w:t>presented</w:t>
      </w:r>
      <w:r w:rsidR="003B215B" w:rsidRPr="00024D16">
        <w:rPr>
          <w:rFonts w:ascii="Verdana" w:hAnsi="Verdana" w:cs="Arial"/>
          <w:sz w:val="21"/>
          <w:szCs w:val="21"/>
        </w:rPr>
        <w:t xml:space="preserve"> at</w:t>
      </w:r>
      <w:r w:rsidRPr="00024D16">
        <w:rPr>
          <w:rFonts w:ascii="Verdana" w:hAnsi="Verdana" w:cs="Arial"/>
          <w:sz w:val="21"/>
          <w:szCs w:val="21"/>
        </w:rPr>
        <w:t xml:space="preserve"> the meeting of the Society for Research in Psychopathology, </w:t>
      </w:r>
      <w:r w:rsidR="003B215B" w:rsidRPr="00024D16">
        <w:rPr>
          <w:rFonts w:ascii="Verdana" w:hAnsi="Verdana" w:cs="Arial"/>
          <w:sz w:val="21"/>
          <w:szCs w:val="21"/>
        </w:rPr>
        <w:t>Evanston</w:t>
      </w:r>
      <w:r w:rsidRPr="00024D16">
        <w:rPr>
          <w:rFonts w:ascii="Verdana" w:hAnsi="Verdana" w:cs="Arial"/>
          <w:sz w:val="21"/>
          <w:szCs w:val="21"/>
        </w:rPr>
        <w:t xml:space="preserve">, </w:t>
      </w:r>
      <w:r w:rsidR="003B215B" w:rsidRPr="00024D16">
        <w:rPr>
          <w:rFonts w:ascii="Verdana" w:hAnsi="Verdana" w:cs="Arial"/>
          <w:sz w:val="21"/>
          <w:szCs w:val="21"/>
        </w:rPr>
        <w:t>Illinois</w:t>
      </w:r>
      <w:r w:rsidRPr="00024D16">
        <w:rPr>
          <w:rFonts w:ascii="Verdana" w:hAnsi="Verdana" w:cs="Arial"/>
          <w:sz w:val="21"/>
          <w:szCs w:val="21"/>
        </w:rPr>
        <w:t>.</w:t>
      </w:r>
    </w:p>
    <w:p w:rsidR="003B215B" w:rsidRPr="00024D16" w:rsidRDefault="0061637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b/>
          <w:sz w:val="21"/>
          <w:szCs w:val="21"/>
        </w:rPr>
      </w:pPr>
      <w:r w:rsidRPr="00024D16">
        <w:rPr>
          <w:rFonts w:ascii="Verdana" w:hAnsi="Verdana" w:cs="Arial"/>
          <w:sz w:val="21"/>
          <w:szCs w:val="21"/>
        </w:rPr>
        <w:t xml:space="preserve">Wilson, C.*, </w:t>
      </w:r>
      <w:proofErr w:type="spellStart"/>
      <w:r w:rsidRPr="00024D16">
        <w:rPr>
          <w:rFonts w:ascii="Verdana" w:hAnsi="Verdana" w:cs="Arial"/>
          <w:sz w:val="21"/>
          <w:szCs w:val="21"/>
        </w:rPr>
        <w:t>Kenworthy</w:t>
      </w:r>
      <w:proofErr w:type="spellEnd"/>
      <w:r w:rsidRPr="00024D16">
        <w:rPr>
          <w:rFonts w:ascii="Verdana" w:hAnsi="Verdana" w:cs="Arial"/>
          <w:sz w:val="21"/>
          <w:szCs w:val="21"/>
        </w:rPr>
        <w:t xml:space="preserve">, L., Anthony, L., </w:t>
      </w:r>
      <w:proofErr w:type="spellStart"/>
      <w:r w:rsidRPr="00024D16">
        <w:rPr>
          <w:rFonts w:ascii="Verdana" w:hAnsi="Verdana" w:cs="Arial"/>
          <w:sz w:val="21"/>
          <w:szCs w:val="21"/>
        </w:rPr>
        <w:t>Armour</w:t>
      </w:r>
      <w:proofErr w:type="spellEnd"/>
      <w:r w:rsidRPr="00024D16">
        <w:rPr>
          <w:rFonts w:ascii="Verdana" w:hAnsi="Verdana" w:cs="Arial"/>
          <w:sz w:val="21"/>
          <w:szCs w:val="21"/>
        </w:rPr>
        <w:t xml:space="preserve">, C., Dudley, K., </w:t>
      </w:r>
      <w:proofErr w:type="spellStart"/>
      <w:r w:rsidRPr="00024D16">
        <w:rPr>
          <w:rFonts w:ascii="Verdana" w:hAnsi="Verdana" w:cs="Arial"/>
          <w:sz w:val="21"/>
          <w:szCs w:val="21"/>
        </w:rPr>
        <w:t>Granader</w:t>
      </w:r>
      <w:proofErr w:type="spellEnd"/>
      <w:r w:rsidRPr="00024D16">
        <w:rPr>
          <w:rFonts w:ascii="Verdana" w:hAnsi="Verdana" w:cs="Arial"/>
          <w:sz w:val="21"/>
          <w:szCs w:val="21"/>
        </w:rPr>
        <w:t>, Y., McCredie, M.*,</w:t>
      </w:r>
      <w:r w:rsidR="003B215B" w:rsidRPr="00024D16">
        <w:rPr>
          <w:rFonts w:ascii="Verdana" w:hAnsi="Verdana" w:cs="Arial"/>
          <w:sz w:val="21"/>
          <w:szCs w:val="21"/>
        </w:rPr>
        <w:t xml:space="preserve"> &amp; </w:t>
      </w:r>
      <w:r w:rsidR="003B215B" w:rsidRPr="00024D16">
        <w:rPr>
          <w:rFonts w:ascii="Verdana" w:hAnsi="Verdana" w:cs="Arial"/>
          <w:b/>
          <w:sz w:val="21"/>
          <w:szCs w:val="21"/>
        </w:rPr>
        <w:t>Schiffman, J.</w:t>
      </w:r>
      <w:r w:rsidR="003B215B" w:rsidRPr="00024D16">
        <w:rPr>
          <w:rFonts w:ascii="Verdana" w:hAnsi="Verdana" w:cs="Arial"/>
          <w:sz w:val="21"/>
          <w:szCs w:val="21"/>
        </w:rPr>
        <w:t xml:space="preserve"> (2014). </w:t>
      </w:r>
      <w:r w:rsidR="003B215B" w:rsidRPr="00681928">
        <w:rPr>
          <w:rFonts w:ascii="Verdana" w:hAnsi="Verdana" w:cs="Arial"/>
          <w:i/>
          <w:sz w:val="21"/>
          <w:szCs w:val="21"/>
        </w:rPr>
        <w:t>Parent report of functioning for children experiencing subthreshold symptoms of psychosis in children with autism.</w:t>
      </w:r>
      <w:r w:rsidR="003B215B"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003B215B" w:rsidRPr="00024D16">
        <w:rPr>
          <w:rFonts w:ascii="Verdana" w:hAnsi="Verdana" w:cs="Arial"/>
          <w:sz w:val="21"/>
          <w:szCs w:val="21"/>
        </w:rPr>
        <w:t>at the meeting of the Society for Research in Psychopathology, Evanston, Illinois.</w:t>
      </w:r>
    </w:p>
    <w:p w:rsidR="003B215B" w:rsidRPr="00024D16" w:rsidRDefault="003B215B"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b/>
          <w:sz w:val="21"/>
          <w:szCs w:val="21"/>
        </w:rPr>
      </w:pPr>
      <w:r w:rsidRPr="00024D16">
        <w:rPr>
          <w:rFonts w:ascii="Verdana" w:hAnsi="Verdana" w:cs="Arial"/>
          <w:sz w:val="21"/>
          <w:szCs w:val="21"/>
        </w:rPr>
        <w:t xml:space="preserve">Epstein, G.*, Kline, E.*, Thompson, </w:t>
      </w:r>
      <w:r w:rsidR="006501AE" w:rsidRPr="00024D16">
        <w:rPr>
          <w:rFonts w:ascii="Verdana" w:hAnsi="Verdana" w:cs="Arial"/>
          <w:sz w:val="21"/>
          <w:szCs w:val="21"/>
        </w:rPr>
        <w:t>E</w:t>
      </w:r>
      <w:r w:rsidRPr="00024D16">
        <w:rPr>
          <w:rFonts w:ascii="Verdana" w:hAnsi="Verdana" w:cs="Arial"/>
          <w:sz w:val="21"/>
          <w:szCs w:val="21"/>
        </w:rPr>
        <w:t xml:space="preserve">.*, Demro, C.*, Tsuji, T.*, Rush, C.*, Bussell, K.*, Pitts, S., Reeves, G., &amp; </w:t>
      </w:r>
      <w:r w:rsidRPr="00024D16">
        <w:rPr>
          <w:rFonts w:ascii="Verdana" w:hAnsi="Verdana" w:cs="Arial"/>
          <w:b/>
          <w:sz w:val="21"/>
          <w:szCs w:val="21"/>
        </w:rPr>
        <w:t xml:space="preserve">Schiffman, J. </w:t>
      </w:r>
      <w:r w:rsidRPr="00024D16">
        <w:rPr>
          <w:rFonts w:ascii="Verdana" w:hAnsi="Verdana" w:cs="Arial"/>
          <w:sz w:val="21"/>
          <w:szCs w:val="21"/>
        </w:rPr>
        <w:t xml:space="preserve">(2014). </w:t>
      </w:r>
      <w:r w:rsidRPr="00681928">
        <w:rPr>
          <w:rFonts w:ascii="Verdana" w:hAnsi="Verdana" w:cs="Arial"/>
          <w:i/>
          <w:sz w:val="21"/>
          <w:szCs w:val="21"/>
        </w:rPr>
        <w:t xml:space="preserve">Toxoplasma </w:t>
      </w:r>
      <w:proofErr w:type="spellStart"/>
      <w:r w:rsidRPr="00681928">
        <w:rPr>
          <w:rFonts w:ascii="Verdana" w:hAnsi="Verdana" w:cs="Arial"/>
          <w:i/>
          <w:sz w:val="21"/>
          <w:szCs w:val="21"/>
        </w:rPr>
        <w:t>gondii</w:t>
      </w:r>
      <w:proofErr w:type="spellEnd"/>
      <w:r w:rsidRPr="00681928">
        <w:rPr>
          <w:rFonts w:ascii="Verdana" w:hAnsi="Verdana" w:cs="Arial"/>
          <w:i/>
          <w:sz w:val="21"/>
          <w:szCs w:val="21"/>
        </w:rPr>
        <w:t xml:space="preserve"> as a risk factor for schizophrenia and psychosis. </w:t>
      </w:r>
      <w:r w:rsidRPr="00024D16">
        <w:rPr>
          <w:rFonts w:ascii="Verdana" w:hAnsi="Verdana" w:cs="Arial"/>
          <w:sz w:val="21"/>
          <w:szCs w:val="21"/>
        </w:rPr>
        <w:t>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3B215B" w:rsidRPr="00024D16" w:rsidRDefault="003B215B"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Wald, E.*, Epstein, G.*, Jameson, N.*, Millman, Z.*, Bentley, E.*, Thompson, </w:t>
      </w:r>
      <w:r w:rsidR="006501AE" w:rsidRPr="00024D16">
        <w:rPr>
          <w:rFonts w:ascii="Verdana" w:hAnsi="Verdana" w:cs="Arial"/>
          <w:sz w:val="21"/>
          <w:szCs w:val="21"/>
        </w:rPr>
        <w:t>E</w:t>
      </w:r>
      <w:r w:rsidRPr="00024D16">
        <w:rPr>
          <w:rFonts w:ascii="Verdana" w:hAnsi="Verdana" w:cs="Arial"/>
          <w:sz w:val="21"/>
          <w:szCs w:val="21"/>
        </w:rPr>
        <w:t xml:space="preserve">.*, Kline, E.*, Demro, C.*, Thakor, V.*, &amp; </w:t>
      </w:r>
      <w:r w:rsidRPr="00024D16">
        <w:rPr>
          <w:rFonts w:ascii="Verdana" w:hAnsi="Verdana" w:cs="Arial"/>
          <w:b/>
          <w:sz w:val="21"/>
          <w:szCs w:val="21"/>
        </w:rPr>
        <w:t>Schiffman, J.</w:t>
      </w:r>
      <w:r w:rsidRPr="00024D16">
        <w:rPr>
          <w:rFonts w:ascii="Verdana" w:hAnsi="Verdana" w:cs="Arial"/>
          <w:sz w:val="21"/>
          <w:szCs w:val="21"/>
        </w:rPr>
        <w:t xml:space="preserve"> (2014). </w:t>
      </w:r>
      <w:r w:rsidRPr="00681928">
        <w:rPr>
          <w:rFonts w:ascii="Verdana" w:hAnsi="Verdana" w:cs="Arial"/>
          <w:i/>
          <w:sz w:val="21"/>
          <w:szCs w:val="21"/>
        </w:rPr>
        <w:t xml:space="preserve">The placement of validity items and the psychometrics of self-report measures within a battery. </w:t>
      </w:r>
      <w:r w:rsidRPr="00024D16">
        <w:rPr>
          <w:rFonts w:ascii="Verdana" w:hAnsi="Verdana" w:cs="Arial"/>
          <w:sz w:val="21"/>
          <w:szCs w:val="21"/>
        </w:rPr>
        <w:t>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3B215B" w:rsidRPr="00024D16" w:rsidRDefault="00686612"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Thompson, </w:t>
      </w:r>
      <w:r w:rsidR="006501AE" w:rsidRPr="00024D16">
        <w:rPr>
          <w:rFonts w:ascii="Verdana" w:hAnsi="Verdana" w:cs="Arial"/>
          <w:sz w:val="21"/>
          <w:szCs w:val="21"/>
        </w:rPr>
        <w:t>E</w:t>
      </w:r>
      <w:r w:rsidRPr="00024D16">
        <w:rPr>
          <w:rFonts w:ascii="Verdana" w:hAnsi="Verdana" w:cs="Arial"/>
          <w:sz w:val="21"/>
          <w:szCs w:val="21"/>
        </w:rPr>
        <w:t xml:space="preserve">.*, Denenny, D.*, Epstein, G.*, Demro, C.*, Kline, E.*, Ereshefsky, S.*, Bentley, E.*, Petre, J.*, Reeves, G., &amp; </w:t>
      </w:r>
      <w:r w:rsidRPr="00024D16">
        <w:rPr>
          <w:rFonts w:ascii="Verdana" w:hAnsi="Verdana" w:cs="Arial"/>
          <w:b/>
          <w:sz w:val="21"/>
          <w:szCs w:val="21"/>
        </w:rPr>
        <w:t>Schiffman, J.</w:t>
      </w:r>
      <w:r w:rsidRPr="00024D16">
        <w:rPr>
          <w:rFonts w:ascii="Verdana" w:hAnsi="Verdana" w:cs="Arial"/>
          <w:sz w:val="21"/>
          <w:szCs w:val="21"/>
        </w:rPr>
        <w:t xml:space="preserve"> </w:t>
      </w:r>
      <w:r w:rsidR="00BC1863">
        <w:rPr>
          <w:rFonts w:ascii="Verdana" w:hAnsi="Verdana" w:cs="Arial"/>
          <w:sz w:val="21"/>
          <w:szCs w:val="21"/>
        </w:rPr>
        <w:t>(2014).</w:t>
      </w:r>
      <w:r w:rsidR="00BC1863" w:rsidRPr="00681928">
        <w:rPr>
          <w:rFonts w:ascii="Verdana" w:hAnsi="Verdana" w:cs="Arial"/>
          <w:i/>
          <w:sz w:val="21"/>
          <w:szCs w:val="21"/>
        </w:rPr>
        <w:t xml:space="preserve"> </w:t>
      </w:r>
      <w:r w:rsidR="003B215B" w:rsidRPr="00681928">
        <w:rPr>
          <w:rFonts w:ascii="Verdana" w:hAnsi="Verdana" w:cs="Arial"/>
          <w:i/>
          <w:sz w:val="21"/>
          <w:szCs w:val="21"/>
        </w:rPr>
        <w:t>Interpersonal factors predicting distress among young adults reporting psychotic-like experiences</w:t>
      </w:r>
      <w:r w:rsidRPr="00681928">
        <w:rPr>
          <w:rFonts w:ascii="Verdana" w:hAnsi="Verdana" w:cs="Arial"/>
          <w:i/>
          <w:sz w:val="21"/>
          <w:szCs w:val="21"/>
        </w:rPr>
        <w:t>.</w:t>
      </w:r>
      <w:r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FA6E66" w:rsidRPr="00024D16" w:rsidRDefault="00FA6E66"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Bentley, E.*, Thompson, E.*, Demro, C.*, Epstein, G.*, Kline, E.*, Denenny, D.*, Tsuji, T.*, Ereshefsky, S.*, Shaak, S.*, &amp; </w:t>
      </w:r>
      <w:r w:rsidRPr="00024D16">
        <w:rPr>
          <w:rFonts w:ascii="Verdana" w:hAnsi="Verdana" w:cs="Arial"/>
          <w:b/>
          <w:sz w:val="21"/>
          <w:szCs w:val="21"/>
        </w:rPr>
        <w:t>Schiffman, J.</w:t>
      </w:r>
      <w:r w:rsidRPr="00024D16">
        <w:rPr>
          <w:rFonts w:ascii="Verdana" w:hAnsi="Verdana" w:cs="Arial"/>
          <w:sz w:val="21"/>
          <w:szCs w:val="21"/>
        </w:rPr>
        <w:t xml:space="preserve"> </w:t>
      </w:r>
      <w:r w:rsidR="00BC1863">
        <w:rPr>
          <w:rFonts w:ascii="Verdana" w:hAnsi="Verdana" w:cs="Arial"/>
          <w:sz w:val="21"/>
          <w:szCs w:val="21"/>
        </w:rPr>
        <w:t xml:space="preserve">(2014). </w:t>
      </w:r>
      <w:r w:rsidRPr="00681928">
        <w:rPr>
          <w:rFonts w:ascii="Verdana" w:hAnsi="Verdana" w:cs="Arial"/>
          <w:i/>
          <w:sz w:val="21"/>
          <w:szCs w:val="21"/>
        </w:rPr>
        <w:t>Clinical-high risk symptoms, parent-child relationship, and social stress: A moderation model.</w:t>
      </w:r>
      <w:r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686612" w:rsidRPr="00024D16" w:rsidRDefault="009B4FB2"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Jameson, N.</w:t>
      </w:r>
      <w:r w:rsidR="00FA6E66" w:rsidRPr="00024D16">
        <w:rPr>
          <w:rFonts w:ascii="Verdana" w:hAnsi="Verdana" w:cs="Arial"/>
          <w:sz w:val="21"/>
          <w:szCs w:val="21"/>
        </w:rPr>
        <w:t>*</w:t>
      </w:r>
      <w:r w:rsidRPr="00024D16">
        <w:rPr>
          <w:rFonts w:ascii="Verdana" w:hAnsi="Verdana" w:cs="Arial"/>
          <w:sz w:val="21"/>
          <w:szCs w:val="21"/>
        </w:rPr>
        <w:t>, Thompson, E.</w:t>
      </w:r>
      <w:r w:rsidR="00FA6E66" w:rsidRPr="00024D16">
        <w:rPr>
          <w:rFonts w:ascii="Verdana" w:hAnsi="Verdana" w:cs="Arial"/>
          <w:sz w:val="21"/>
          <w:szCs w:val="21"/>
        </w:rPr>
        <w:t>*</w:t>
      </w:r>
      <w:r w:rsidRPr="00024D16">
        <w:rPr>
          <w:rFonts w:ascii="Verdana" w:hAnsi="Verdana" w:cs="Arial"/>
          <w:sz w:val="21"/>
          <w:szCs w:val="21"/>
        </w:rPr>
        <w:t>, Kline, E.</w:t>
      </w:r>
      <w:r w:rsidR="00FA6E66" w:rsidRPr="00024D16">
        <w:rPr>
          <w:rFonts w:ascii="Verdana" w:hAnsi="Verdana" w:cs="Arial"/>
          <w:sz w:val="21"/>
          <w:szCs w:val="21"/>
        </w:rPr>
        <w:t>*</w:t>
      </w:r>
      <w:r w:rsidRPr="00024D16">
        <w:rPr>
          <w:rFonts w:ascii="Verdana" w:hAnsi="Verdana" w:cs="Arial"/>
          <w:sz w:val="21"/>
          <w:szCs w:val="21"/>
        </w:rPr>
        <w:t>, Wilson, C.</w:t>
      </w:r>
      <w:r w:rsidR="00FA6E66" w:rsidRPr="00024D16">
        <w:rPr>
          <w:rFonts w:ascii="Verdana" w:hAnsi="Verdana" w:cs="Arial"/>
          <w:sz w:val="21"/>
          <w:szCs w:val="21"/>
        </w:rPr>
        <w:t>*</w:t>
      </w:r>
      <w:r w:rsidRPr="00024D16">
        <w:rPr>
          <w:rFonts w:ascii="Verdana" w:hAnsi="Verdana" w:cs="Arial"/>
          <w:sz w:val="21"/>
          <w:szCs w:val="21"/>
        </w:rPr>
        <w:t>, Tsuji, T.</w:t>
      </w:r>
      <w:r w:rsidR="00FA6E66" w:rsidRPr="00024D16">
        <w:rPr>
          <w:rFonts w:ascii="Verdana" w:hAnsi="Verdana" w:cs="Arial"/>
          <w:sz w:val="21"/>
          <w:szCs w:val="21"/>
        </w:rPr>
        <w:t>*</w:t>
      </w:r>
      <w:r w:rsidRPr="00024D16">
        <w:rPr>
          <w:rFonts w:ascii="Verdana" w:hAnsi="Verdana" w:cs="Arial"/>
          <w:sz w:val="21"/>
          <w:szCs w:val="21"/>
        </w:rPr>
        <w:t>, Denenny, D.</w:t>
      </w:r>
      <w:r w:rsidR="00FA6E66" w:rsidRPr="00024D16">
        <w:rPr>
          <w:rFonts w:ascii="Verdana" w:hAnsi="Verdana" w:cs="Arial"/>
          <w:sz w:val="21"/>
          <w:szCs w:val="21"/>
        </w:rPr>
        <w:t>*</w:t>
      </w:r>
      <w:r w:rsidRPr="00024D16">
        <w:rPr>
          <w:rFonts w:ascii="Verdana" w:hAnsi="Verdana" w:cs="Arial"/>
          <w:sz w:val="21"/>
          <w:szCs w:val="21"/>
        </w:rPr>
        <w:t>, Stevens, J.</w:t>
      </w:r>
      <w:r w:rsidR="00FA6E66" w:rsidRPr="00024D16">
        <w:rPr>
          <w:rFonts w:ascii="Verdana" w:hAnsi="Verdana" w:cs="Arial"/>
          <w:sz w:val="21"/>
          <w:szCs w:val="21"/>
        </w:rPr>
        <w:t>*</w:t>
      </w:r>
      <w:r w:rsidRPr="00024D16">
        <w:rPr>
          <w:rFonts w:ascii="Verdana" w:hAnsi="Verdana" w:cs="Arial"/>
          <w:sz w:val="21"/>
          <w:szCs w:val="21"/>
        </w:rPr>
        <w:t>, Kang, E.</w:t>
      </w:r>
      <w:r w:rsidR="00FA6E66" w:rsidRPr="00024D16">
        <w:rPr>
          <w:rFonts w:ascii="Verdana" w:hAnsi="Verdana" w:cs="Arial"/>
          <w:sz w:val="21"/>
          <w:szCs w:val="21"/>
        </w:rPr>
        <w:t>*</w:t>
      </w:r>
      <w:r w:rsidRPr="00024D16">
        <w:rPr>
          <w:rFonts w:ascii="Verdana" w:hAnsi="Verdana" w:cs="Arial"/>
          <w:sz w:val="21"/>
          <w:szCs w:val="21"/>
        </w:rPr>
        <w:t xml:space="preserve">, Pitts, S., &amp; </w:t>
      </w:r>
      <w:r w:rsidRPr="00024D16">
        <w:rPr>
          <w:rFonts w:ascii="Verdana" w:hAnsi="Verdana" w:cs="Arial"/>
          <w:b/>
          <w:sz w:val="21"/>
          <w:szCs w:val="21"/>
        </w:rPr>
        <w:t>Schiffman, J.</w:t>
      </w:r>
      <w:r w:rsidRPr="00024D16">
        <w:rPr>
          <w:rFonts w:ascii="Verdana" w:hAnsi="Verdana" w:cs="Arial"/>
          <w:sz w:val="21"/>
          <w:szCs w:val="21"/>
        </w:rPr>
        <w:t xml:space="preserve"> </w:t>
      </w:r>
      <w:r w:rsidR="00BC1863">
        <w:rPr>
          <w:rFonts w:ascii="Verdana" w:hAnsi="Verdana" w:cs="Arial"/>
          <w:sz w:val="21"/>
          <w:szCs w:val="21"/>
        </w:rPr>
        <w:t xml:space="preserve">(2014). </w:t>
      </w:r>
      <w:r w:rsidR="00686612" w:rsidRPr="00681928">
        <w:rPr>
          <w:rFonts w:ascii="Verdana" w:hAnsi="Verdana" w:cs="Arial"/>
          <w:i/>
          <w:sz w:val="21"/>
          <w:szCs w:val="21"/>
        </w:rPr>
        <w:t xml:space="preserve">Exploratory and confirmatory factor analyses of the Behavior Assessment System for Children, Second Edition (BASC-2) </w:t>
      </w:r>
      <w:proofErr w:type="spellStart"/>
      <w:r w:rsidR="00686612" w:rsidRPr="00681928">
        <w:rPr>
          <w:rFonts w:ascii="Verdana" w:hAnsi="Verdana" w:cs="Arial"/>
          <w:i/>
          <w:sz w:val="21"/>
          <w:szCs w:val="21"/>
        </w:rPr>
        <w:t>atypicality</w:t>
      </w:r>
      <w:proofErr w:type="spellEnd"/>
      <w:r w:rsidR="00686612" w:rsidRPr="00681928">
        <w:rPr>
          <w:rFonts w:ascii="Verdana" w:hAnsi="Verdana" w:cs="Arial"/>
          <w:i/>
          <w:sz w:val="21"/>
          <w:szCs w:val="21"/>
        </w:rPr>
        <w:t xml:space="preserve"> scale. </w:t>
      </w:r>
      <w:r w:rsidR="00686612" w:rsidRPr="00024D16">
        <w:rPr>
          <w:rFonts w:ascii="Verdana" w:hAnsi="Verdana" w:cs="Arial"/>
          <w:sz w:val="21"/>
          <w:szCs w:val="21"/>
        </w:rPr>
        <w:t>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00686612" w:rsidRPr="00024D16">
        <w:rPr>
          <w:rFonts w:ascii="Verdana" w:hAnsi="Verdana" w:cs="Arial"/>
          <w:sz w:val="21"/>
          <w:szCs w:val="21"/>
        </w:rPr>
        <w:t>at the meeting of the Society for Research in Psychopathology, Evanston, Illinois.</w:t>
      </w:r>
    </w:p>
    <w:p w:rsidR="00686612" w:rsidRPr="00024D16" w:rsidRDefault="00686612"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Demro, C.*, Waltz, J., Kline, E.*, Thompson, E.*, Millman, Z.*, Reeves, G.*, LeDoux, S.*, Gold, J., &amp; </w:t>
      </w:r>
      <w:r w:rsidRPr="00024D16">
        <w:rPr>
          <w:rFonts w:ascii="Verdana" w:hAnsi="Verdana" w:cs="Arial"/>
          <w:b/>
          <w:sz w:val="21"/>
          <w:szCs w:val="21"/>
        </w:rPr>
        <w:t>Schiffman, J.</w:t>
      </w:r>
      <w:r w:rsidRPr="00024D16">
        <w:rPr>
          <w:rFonts w:ascii="Verdana" w:hAnsi="Verdana" w:cs="Arial"/>
          <w:sz w:val="21"/>
          <w:szCs w:val="21"/>
        </w:rPr>
        <w:t xml:space="preserve"> </w:t>
      </w:r>
      <w:r w:rsidR="00BC1863">
        <w:rPr>
          <w:rFonts w:ascii="Verdana" w:hAnsi="Verdana" w:cs="Arial"/>
          <w:sz w:val="21"/>
          <w:szCs w:val="21"/>
        </w:rPr>
        <w:t xml:space="preserve">(2014). </w:t>
      </w:r>
      <w:r w:rsidRPr="00681928">
        <w:rPr>
          <w:rFonts w:ascii="Verdana" w:hAnsi="Verdana" w:cs="Arial"/>
          <w:i/>
          <w:sz w:val="21"/>
          <w:szCs w:val="21"/>
        </w:rPr>
        <w:t>Performance of youth receiving mental health services on a probabilistic reinforcement learning task.</w:t>
      </w:r>
      <w:r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686612" w:rsidRPr="00024D16" w:rsidRDefault="00686612"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Kline, E.*, Wilson, C.*, Connors, K., Bussell, B.*, Denenny, D.*, Demro, C.*, Thompson, E.*, Reeves, G. &amp; Schiffman, J. </w:t>
      </w:r>
      <w:r w:rsidR="00BC1863">
        <w:rPr>
          <w:rFonts w:ascii="Verdana" w:hAnsi="Verdana" w:cs="Arial"/>
          <w:sz w:val="21"/>
          <w:szCs w:val="21"/>
        </w:rPr>
        <w:t xml:space="preserve">(2014). </w:t>
      </w:r>
      <w:r w:rsidRPr="00681928">
        <w:rPr>
          <w:rFonts w:ascii="Verdana" w:hAnsi="Verdana" w:cs="Arial"/>
          <w:i/>
          <w:sz w:val="21"/>
          <w:szCs w:val="21"/>
        </w:rPr>
        <w:t>Trauma and psychosis risk in a sample of help-seeking youth.</w:t>
      </w:r>
      <w:r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00032397" w:rsidRPr="00024D16">
        <w:rPr>
          <w:rFonts w:ascii="Verdana" w:hAnsi="Verdana" w:cs="Arial"/>
          <w:sz w:val="21"/>
          <w:szCs w:val="21"/>
        </w:rPr>
        <w:t xml:space="preserve"> </w:t>
      </w:r>
      <w:r w:rsidRPr="00024D16">
        <w:rPr>
          <w:rFonts w:ascii="Verdana" w:hAnsi="Verdana" w:cs="Arial"/>
          <w:sz w:val="21"/>
          <w:szCs w:val="21"/>
        </w:rPr>
        <w:t>at the meeting of the Society for Research in Psychopathology, Evanston, Illinois.</w:t>
      </w:r>
    </w:p>
    <w:p w:rsidR="00C22D06" w:rsidRDefault="00C22D06"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C22D06">
        <w:rPr>
          <w:rFonts w:ascii="Verdana" w:hAnsi="Verdana" w:cs="Arial"/>
          <w:sz w:val="21"/>
          <w:szCs w:val="21"/>
        </w:rPr>
        <w:t>Millman, Z.B.</w:t>
      </w:r>
      <w:r w:rsidR="00CE7E22">
        <w:rPr>
          <w:rFonts w:ascii="Verdana" w:hAnsi="Verdana" w:cs="Arial"/>
          <w:sz w:val="21"/>
          <w:szCs w:val="21"/>
        </w:rPr>
        <w:t>*</w:t>
      </w:r>
      <w:r w:rsidRPr="00C22D06">
        <w:rPr>
          <w:rFonts w:ascii="Verdana" w:hAnsi="Verdana" w:cs="Arial"/>
          <w:sz w:val="21"/>
          <w:szCs w:val="21"/>
        </w:rPr>
        <w:t xml:space="preserve">, Goss, J., </w:t>
      </w:r>
      <w:r w:rsidRPr="00CE7E22">
        <w:rPr>
          <w:rFonts w:ascii="Verdana" w:hAnsi="Verdana" w:cs="Arial"/>
          <w:b/>
          <w:sz w:val="21"/>
          <w:szCs w:val="21"/>
        </w:rPr>
        <w:t>Schiffman, J.</w:t>
      </w:r>
      <w:r w:rsidRPr="00C22D06">
        <w:rPr>
          <w:rFonts w:ascii="Verdana" w:hAnsi="Verdana" w:cs="Arial"/>
          <w:sz w:val="21"/>
          <w:szCs w:val="21"/>
        </w:rPr>
        <w:t xml:space="preserve">, Gupta, T., Mejias, J., </w:t>
      </w:r>
      <w:r w:rsidR="00BC1863">
        <w:rPr>
          <w:rFonts w:ascii="Verdana" w:hAnsi="Verdana" w:cs="Arial"/>
          <w:sz w:val="21"/>
          <w:szCs w:val="21"/>
        </w:rPr>
        <w:t xml:space="preserve">&amp; </w:t>
      </w:r>
      <w:r w:rsidRPr="00C22D06">
        <w:rPr>
          <w:rFonts w:ascii="Verdana" w:hAnsi="Verdana" w:cs="Arial"/>
          <w:sz w:val="21"/>
          <w:szCs w:val="21"/>
        </w:rPr>
        <w:t xml:space="preserve">Mittal, V.A. </w:t>
      </w:r>
      <w:r w:rsidR="00BC1863">
        <w:rPr>
          <w:rFonts w:ascii="Verdana" w:hAnsi="Verdana" w:cs="Arial"/>
          <w:sz w:val="21"/>
          <w:szCs w:val="21"/>
        </w:rPr>
        <w:t xml:space="preserve">(2014). </w:t>
      </w:r>
      <w:r w:rsidRPr="00681928">
        <w:rPr>
          <w:rFonts w:ascii="Verdana" w:hAnsi="Verdana" w:cs="Arial"/>
          <w:i/>
          <w:sz w:val="21"/>
          <w:szCs w:val="21"/>
        </w:rPr>
        <w:t>Mismatch and Lexical Retrieval Gestures are Associated with Visual Information Processing, Verbal Production, and Symptomatology in Youth at Risk for Psychosis.</w:t>
      </w:r>
      <w:r w:rsidRPr="00024D16">
        <w:rPr>
          <w:rFonts w:ascii="Verdana" w:hAnsi="Verdana" w:cs="Arial"/>
          <w:sz w:val="21"/>
          <w:szCs w:val="21"/>
        </w:rPr>
        <w:t xml:space="preserve"> Poster</w:t>
      </w:r>
      <w:r w:rsidR="00E41A88" w:rsidRPr="00024D16">
        <w:rPr>
          <w:rFonts w:ascii="Verdana" w:hAnsi="Verdana" w:cs="Arial"/>
          <w:sz w:val="21"/>
          <w:szCs w:val="21"/>
        </w:rPr>
        <w:t xml:space="preserve"> </w:t>
      </w:r>
      <w:r w:rsidR="00E41A88">
        <w:rPr>
          <w:rFonts w:ascii="Verdana" w:hAnsi="Verdana" w:cs="Arial"/>
          <w:sz w:val="21"/>
          <w:szCs w:val="21"/>
        </w:rPr>
        <w:t>presented</w:t>
      </w:r>
      <w:r w:rsidRPr="00024D16">
        <w:rPr>
          <w:rFonts w:ascii="Verdana" w:hAnsi="Verdana" w:cs="Arial"/>
          <w:sz w:val="21"/>
          <w:szCs w:val="21"/>
        </w:rPr>
        <w:t xml:space="preserve"> at the meeting of the Society for Research in Psychopathology, Evanston, Illinois.</w:t>
      </w:r>
    </w:p>
    <w:p w:rsidR="00BC1863" w:rsidRDefault="00BC1863" w:rsidP="00BC1863">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BC1863">
        <w:rPr>
          <w:rFonts w:ascii="Verdana" w:hAnsi="Verdana" w:cs="Arial"/>
          <w:sz w:val="21"/>
          <w:szCs w:val="21"/>
        </w:rPr>
        <w:t>Diao</w:t>
      </w:r>
      <w:r>
        <w:rPr>
          <w:rFonts w:ascii="Verdana" w:hAnsi="Verdana" w:cs="Arial"/>
          <w:sz w:val="21"/>
          <w:szCs w:val="21"/>
        </w:rPr>
        <w:t>,</w:t>
      </w:r>
      <w:r w:rsidRPr="00BC1863">
        <w:rPr>
          <w:rFonts w:ascii="Verdana" w:hAnsi="Verdana" w:cs="Arial"/>
          <w:sz w:val="21"/>
          <w:szCs w:val="21"/>
        </w:rPr>
        <w:t xml:space="preserve"> X</w:t>
      </w:r>
      <w:r>
        <w:rPr>
          <w:rFonts w:ascii="Verdana" w:hAnsi="Verdana" w:cs="Arial"/>
          <w:sz w:val="21"/>
          <w:szCs w:val="21"/>
        </w:rPr>
        <w:t>.*</w:t>
      </w:r>
      <w:r w:rsidRPr="00BC1863">
        <w:rPr>
          <w:rFonts w:ascii="Verdana" w:hAnsi="Verdana" w:cs="Arial"/>
          <w:sz w:val="21"/>
          <w:szCs w:val="21"/>
        </w:rPr>
        <w:t>, Demro</w:t>
      </w:r>
      <w:r>
        <w:rPr>
          <w:rFonts w:ascii="Verdana" w:hAnsi="Verdana" w:cs="Arial"/>
          <w:sz w:val="21"/>
          <w:szCs w:val="21"/>
        </w:rPr>
        <w:t>,</w:t>
      </w:r>
      <w:r w:rsidRPr="00BC1863">
        <w:rPr>
          <w:rFonts w:ascii="Verdana" w:hAnsi="Verdana" w:cs="Arial"/>
          <w:sz w:val="21"/>
          <w:szCs w:val="21"/>
        </w:rPr>
        <w:t xml:space="preserve"> C</w:t>
      </w:r>
      <w:r>
        <w:rPr>
          <w:rFonts w:ascii="Verdana" w:hAnsi="Verdana" w:cs="Arial"/>
          <w:sz w:val="21"/>
          <w:szCs w:val="21"/>
        </w:rPr>
        <w:t>.*</w:t>
      </w:r>
      <w:r w:rsidRPr="00BC1863">
        <w:rPr>
          <w:rFonts w:ascii="Verdana" w:hAnsi="Verdana" w:cs="Arial"/>
          <w:sz w:val="21"/>
          <w:szCs w:val="21"/>
        </w:rPr>
        <w:t>, Thompson</w:t>
      </w:r>
      <w:r>
        <w:rPr>
          <w:rFonts w:ascii="Verdana" w:hAnsi="Verdana" w:cs="Arial"/>
          <w:sz w:val="21"/>
          <w:szCs w:val="21"/>
        </w:rPr>
        <w:t>,</w:t>
      </w:r>
      <w:r w:rsidRPr="00BC1863">
        <w:rPr>
          <w:rFonts w:ascii="Verdana" w:hAnsi="Verdana" w:cs="Arial"/>
          <w:sz w:val="21"/>
          <w:szCs w:val="21"/>
        </w:rPr>
        <w:t xml:space="preserve"> E</w:t>
      </w:r>
      <w:r>
        <w:rPr>
          <w:rFonts w:ascii="Verdana" w:hAnsi="Verdana" w:cs="Arial"/>
          <w:sz w:val="21"/>
          <w:szCs w:val="21"/>
        </w:rPr>
        <w:t>.*</w:t>
      </w:r>
      <w:r w:rsidRPr="00BC1863">
        <w:rPr>
          <w:rFonts w:ascii="Verdana" w:hAnsi="Verdana" w:cs="Arial"/>
          <w:sz w:val="21"/>
          <w:szCs w:val="21"/>
        </w:rPr>
        <w:t>, Kline</w:t>
      </w:r>
      <w:r>
        <w:rPr>
          <w:rFonts w:ascii="Verdana" w:hAnsi="Verdana" w:cs="Arial"/>
          <w:sz w:val="21"/>
          <w:szCs w:val="21"/>
        </w:rPr>
        <w:t>,</w:t>
      </w:r>
      <w:r w:rsidRPr="00BC1863">
        <w:rPr>
          <w:rFonts w:ascii="Verdana" w:hAnsi="Verdana" w:cs="Arial"/>
          <w:sz w:val="21"/>
          <w:szCs w:val="21"/>
        </w:rPr>
        <w:t xml:space="preserve"> E</w:t>
      </w:r>
      <w:r>
        <w:rPr>
          <w:rFonts w:ascii="Verdana" w:hAnsi="Verdana" w:cs="Arial"/>
          <w:sz w:val="21"/>
          <w:szCs w:val="21"/>
        </w:rPr>
        <w:t>.*</w:t>
      </w:r>
      <w:r w:rsidRPr="00BC1863">
        <w:rPr>
          <w:rFonts w:ascii="Verdana" w:hAnsi="Verdana" w:cs="Arial"/>
          <w:sz w:val="21"/>
          <w:szCs w:val="21"/>
        </w:rPr>
        <w:t>, Bussell</w:t>
      </w:r>
      <w:r>
        <w:rPr>
          <w:rFonts w:ascii="Verdana" w:hAnsi="Verdana" w:cs="Arial"/>
          <w:sz w:val="21"/>
          <w:szCs w:val="21"/>
        </w:rPr>
        <w:t>,</w:t>
      </w:r>
      <w:r w:rsidRPr="00BC1863">
        <w:rPr>
          <w:rFonts w:ascii="Verdana" w:hAnsi="Verdana" w:cs="Arial"/>
          <w:sz w:val="21"/>
          <w:szCs w:val="21"/>
        </w:rPr>
        <w:t xml:space="preserve"> K</w:t>
      </w:r>
      <w:r>
        <w:rPr>
          <w:rFonts w:ascii="Verdana" w:hAnsi="Verdana" w:cs="Arial"/>
          <w:sz w:val="21"/>
          <w:szCs w:val="21"/>
        </w:rPr>
        <w:t>.*</w:t>
      </w:r>
      <w:r w:rsidRPr="00BC1863">
        <w:rPr>
          <w:rFonts w:ascii="Verdana" w:hAnsi="Verdana" w:cs="Arial"/>
          <w:sz w:val="21"/>
          <w:szCs w:val="21"/>
        </w:rPr>
        <w:t xml:space="preserve">, </w:t>
      </w:r>
      <w:r w:rsidRPr="00BC1863">
        <w:rPr>
          <w:rFonts w:ascii="Verdana" w:hAnsi="Verdana" w:cs="Arial"/>
          <w:b/>
          <w:sz w:val="21"/>
          <w:szCs w:val="21"/>
        </w:rPr>
        <w:t>Schiffman</w:t>
      </w:r>
      <w:r>
        <w:rPr>
          <w:rFonts w:ascii="Verdana" w:hAnsi="Verdana" w:cs="Arial"/>
          <w:b/>
          <w:sz w:val="21"/>
          <w:szCs w:val="21"/>
        </w:rPr>
        <w:t>,</w:t>
      </w:r>
      <w:r w:rsidRPr="00BC1863">
        <w:rPr>
          <w:rFonts w:ascii="Verdana" w:hAnsi="Verdana" w:cs="Arial"/>
          <w:b/>
          <w:sz w:val="21"/>
          <w:szCs w:val="21"/>
        </w:rPr>
        <w:t xml:space="preserve"> J</w:t>
      </w:r>
      <w:r>
        <w:rPr>
          <w:rFonts w:ascii="Verdana" w:hAnsi="Verdana" w:cs="Arial"/>
          <w:b/>
          <w:sz w:val="21"/>
          <w:szCs w:val="21"/>
        </w:rPr>
        <w:t>.</w:t>
      </w:r>
      <w:r w:rsidRPr="00BC1863">
        <w:rPr>
          <w:rFonts w:ascii="Verdana" w:hAnsi="Verdana" w:cs="Arial"/>
          <w:sz w:val="21"/>
          <w:szCs w:val="21"/>
        </w:rPr>
        <w:t>,</w:t>
      </w:r>
      <w:r>
        <w:rPr>
          <w:rFonts w:ascii="Verdana" w:hAnsi="Verdana" w:cs="Arial"/>
          <w:sz w:val="21"/>
          <w:szCs w:val="21"/>
        </w:rPr>
        <w:t xml:space="preserve"> &amp;</w:t>
      </w:r>
      <w:r w:rsidRPr="00BC1863">
        <w:rPr>
          <w:rFonts w:ascii="Verdana" w:hAnsi="Verdana" w:cs="Arial"/>
          <w:sz w:val="21"/>
          <w:szCs w:val="21"/>
        </w:rPr>
        <w:t xml:space="preserve"> Reeves G. </w:t>
      </w:r>
      <w:r>
        <w:rPr>
          <w:rFonts w:ascii="Verdana" w:hAnsi="Verdana" w:cs="Arial"/>
          <w:sz w:val="21"/>
          <w:szCs w:val="21"/>
        </w:rPr>
        <w:t xml:space="preserve">(2014). </w:t>
      </w:r>
      <w:r w:rsidRPr="00681928">
        <w:rPr>
          <w:rFonts w:ascii="Verdana" w:hAnsi="Verdana" w:cs="Arial"/>
          <w:i/>
          <w:sz w:val="21"/>
          <w:szCs w:val="21"/>
        </w:rPr>
        <w:t xml:space="preserve">Association between total cholesterol and at-risk psychosis symptoms among help-seeking adolescents. </w:t>
      </w:r>
      <w:r w:rsidRPr="00BC1863">
        <w:rPr>
          <w:rFonts w:ascii="Verdana" w:hAnsi="Verdana" w:cs="Arial"/>
          <w:sz w:val="21"/>
          <w:szCs w:val="21"/>
        </w:rPr>
        <w:t>Poster session presented at: NIDDK Medical Student Research Symposium; Nashville, TN.</w:t>
      </w:r>
    </w:p>
    <w:p w:rsidR="002A4744" w:rsidRPr="00024D16" w:rsidRDefault="002A4744"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Davis, B.*, Kline, E.*, &amp; </w:t>
      </w:r>
      <w:r w:rsidRPr="00024D16">
        <w:rPr>
          <w:rFonts w:ascii="Verdana" w:hAnsi="Verdana" w:cs="Arial"/>
          <w:b/>
          <w:sz w:val="21"/>
          <w:szCs w:val="21"/>
        </w:rPr>
        <w:t xml:space="preserve">Schiffman, J. </w:t>
      </w:r>
      <w:r w:rsidRPr="00024D16">
        <w:rPr>
          <w:rFonts w:ascii="Verdana" w:hAnsi="Verdana" w:cs="Arial"/>
          <w:sz w:val="21"/>
          <w:szCs w:val="21"/>
        </w:rPr>
        <w:t xml:space="preserve">(2014). </w:t>
      </w:r>
      <w:r w:rsidRPr="00024D16">
        <w:rPr>
          <w:rFonts w:ascii="Verdana" w:hAnsi="Verdana" w:cs="Arial"/>
          <w:i/>
          <w:sz w:val="21"/>
          <w:szCs w:val="21"/>
        </w:rPr>
        <w:t>Practitioner preferences regarding psychosis risk screening.</w:t>
      </w:r>
      <w:r w:rsidRPr="00024D16">
        <w:rPr>
          <w:rFonts w:ascii="Verdana" w:hAnsi="Verdana" w:cs="Arial"/>
          <w:sz w:val="21"/>
          <w:szCs w:val="21"/>
        </w:rPr>
        <w:t xml:space="preserve"> Poster presented at the annual Undergraduate Research and Creative Achievement Day, Baltimore, Maryland.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Wilson, C.*, Kline, E.*, Thompson, E.*, Bussell, K., Denenny, D.*, Ereshefsky, S.*, Demro, C.*, Epstein, G.*, Bentley, E.*, Tsuji, T.*, Pirmohamed, S., Reeves, G., &amp; </w:t>
      </w:r>
      <w:r w:rsidRPr="00024D16">
        <w:rPr>
          <w:rFonts w:ascii="Verdana" w:hAnsi="Verdana" w:cs="Arial"/>
          <w:b/>
          <w:sz w:val="21"/>
          <w:szCs w:val="21"/>
        </w:rPr>
        <w:t>Schiffman, J.</w:t>
      </w:r>
      <w:r w:rsidRPr="00024D16">
        <w:rPr>
          <w:rFonts w:ascii="Verdana" w:hAnsi="Verdana" w:cs="Arial"/>
          <w:sz w:val="21"/>
          <w:szCs w:val="21"/>
        </w:rPr>
        <w:t xml:space="preserve"> (2013). </w:t>
      </w:r>
      <w:r w:rsidRPr="00024D16">
        <w:rPr>
          <w:rFonts w:ascii="Verdana" w:hAnsi="Verdana" w:cs="Arial"/>
          <w:i/>
          <w:sz w:val="21"/>
          <w:szCs w:val="21"/>
        </w:rPr>
        <w:t>Prediction of functioning using SIPS domain scores: A comparison of four measures of functioning.</w:t>
      </w:r>
      <w:r w:rsidRPr="00024D16">
        <w:rPr>
          <w:rFonts w:ascii="Verdana" w:hAnsi="Verdana" w:cs="Arial"/>
          <w:sz w:val="21"/>
          <w:szCs w:val="21"/>
        </w:rPr>
        <w:t xml:space="preserve"> Poster presented at the meeting of the Society for Research in Psychopathology, </w:t>
      </w:r>
      <w:r w:rsidR="00622B30" w:rsidRPr="00024D16">
        <w:rPr>
          <w:rFonts w:ascii="Verdana" w:hAnsi="Verdana" w:cs="Arial"/>
          <w:sz w:val="21"/>
          <w:szCs w:val="21"/>
        </w:rPr>
        <w:t>Oakland, California</w:t>
      </w:r>
      <w:r w:rsidRPr="00024D16">
        <w:rPr>
          <w:rFonts w:ascii="Verdana" w:hAnsi="Verdana" w:cs="Arial"/>
          <w:sz w:val="21"/>
          <w:szCs w:val="21"/>
        </w:rPr>
        <w:t>.</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Bentley, E.*, Denenny, D.*, &amp; </w:t>
      </w:r>
      <w:r w:rsidRPr="00024D16">
        <w:rPr>
          <w:rFonts w:ascii="Verdana" w:hAnsi="Verdana" w:cs="Arial"/>
          <w:b/>
          <w:sz w:val="21"/>
          <w:szCs w:val="21"/>
        </w:rPr>
        <w:t>Schiffman, J.</w:t>
      </w:r>
      <w:r w:rsidRPr="00024D16">
        <w:rPr>
          <w:rFonts w:ascii="Verdana" w:hAnsi="Verdana" w:cs="Arial"/>
          <w:sz w:val="21"/>
          <w:szCs w:val="21"/>
        </w:rPr>
        <w:t xml:space="preserve"> (2013). </w:t>
      </w:r>
      <w:r w:rsidRPr="00024D16">
        <w:rPr>
          <w:rFonts w:ascii="Verdana" w:hAnsi="Verdana" w:cs="Arial"/>
          <w:i/>
          <w:sz w:val="21"/>
          <w:szCs w:val="21"/>
        </w:rPr>
        <w:t>Validation of a B</w:t>
      </w:r>
      <w:r w:rsidR="00622B30" w:rsidRPr="00024D16">
        <w:rPr>
          <w:rFonts w:ascii="Verdana" w:hAnsi="Verdana" w:cs="Arial"/>
          <w:i/>
          <w:sz w:val="21"/>
          <w:szCs w:val="21"/>
        </w:rPr>
        <w:t>rief Implicit Association Test o</w:t>
      </w:r>
      <w:r w:rsidRPr="00024D16">
        <w:rPr>
          <w:rFonts w:ascii="Verdana" w:hAnsi="Verdana" w:cs="Arial"/>
          <w:i/>
          <w:sz w:val="21"/>
          <w:szCs w:val="21"/>
        </w:rPr>
        <w:t>f Stigma towards people with schizophrenia.</w:t>
      </w:r>
      <w:r w:rsidRPr="00024D16">
        <w:rPr>
          <w:rFonts w:ascii="Verdana" w:hAnsi="Verdana" w:cs="Arial"/>
          <w:sz w:val="21"/>
          <w:szCs w:val="21"/>
        </w:rPr>
        <w:t xml:space="preserve"> 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Thompson, E.*, Kline, E.*, Demro, C.*, Bussell, K.*, Ereshefsky, S.*, Denenny, D.*, Epstein, G.*, Bentley, E.*, Pirmohamed, S., Wilson, C.*, Reeves, G., &amp; </w:t>
      </w:r>
      <w:r w:rsidRPr="00024D16">
        <w:rPr>
          <w:rFonts w:ascii="Verdana" w:hAnsi="Verdana" w:cs="Arial"/>
          <w:b/>
          <w:sz w:val="21"/>
          <w:szCs w:val="21"/>
        </w:rPr>
        <w:t>Schiffman, J.</w:t>
      </w:r>
      <w:r w:rsidRPr="00024D16">
        <w:rPr>
          <w:rFonts w:ascii="Verdana" w:hAnsi="Verdana" w:cs="Arial"/>
          <w:sz w:val="21"/>
          <w:szCs w:val="21"/>
        </w:rPr>
        <w:t xml:space="preserve"> (2013). </w:t>
      </w:r>
      <w:r w:rsidRPr="00024D16">
        <w:rPr>
          <w:rFonts w:ascii="Verdana" w:hAnsi="Verdana" w:cs="Arial"/>
          <w:i/>
          <w:sz w:val="21"/>
          <w:szCs w:val="21"/>
        </w:rPr>
        <w:t xml:space="preserve">Using the Behavior Assessment System </w:t>
      </w:r>
      <w:proofErr w:type="gramStart"/>
      <w:r w:rsidRPr="00024D16">
        <w:rPr>
          <w:rFonts w:ascii="Verdana" w:hAnsi="Verdana" w:cs="Arial"/>
          <w:i/>
          <w:sz w:val="21"/>
          <w:szCs w:val="21"/>
        </w:rPr>
        <w:t>For</w:t>
      </w:r>
      <w:proofErr w:type="gramEnd"/>
      <w:r w:rsidRPr="00024D16">
        <w:rPr>
          <w:rFonts w:ascii="Verdana" w:hAnsi="Verdana" w:cs="Arial"/>
          <w:i/>
          <w:sz w:val="21"/>
          <w:szCs w:val="21"/>
        </w:rPr>
        <w:t xml:space="preserve"> Children (BASC-2) to identify youth at-risk for psychosis</w:t>
      </w:r>
      <w:r w:rsidRPr="00024D16">
        <w:rPr>
          <w:rFonts w:ascii="Verdana" w:hAnsi="Verdana" w:cs="Arial"/>
          <w:sz w:val="21"/>
          <w:szCs w:val="21"/>
        </w:rPr>
        <w:t>. 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Kline, E.,*, Thompson, E.*, Bussell, K.*, Wilson, C.*, Denenny, D.*, Ereshefsky, S.*, Demro, C.*, Epstein, G.*, Bentley, E.*, Tsuji, T.*, Pirmohamed, S., Reeves, G.</w:t>
      </w:r>
      <w:proofErr w:type="gramStart"/>
      <w:r w:rsidRPr="00024D16">
        <w:rPr>
          <w:rFonts w:ascii="Verdana" w:hAnsi="Verdana" w:cs="Arial"/>
          <w:sz w:val="21"/>
          <w:szCs w:val="21"/>
        </w:rPr>
        <w:t>,  &amp;</w:t>
      </w:r>
      <w:proofErr w:type="gramEnd"/>
      <w:r w:rsidRPr="00024D16">
        <w:rPr>
          <w:rFonts w:ascii="Verdana" w:hAnsi="Verdana" w:cs="Arial"/>
          <w:sz w:val="21"/>
          <w:szCs w:val="21"/>
        </w:rPr>
        <w:t xml:space="preserve"> </w:t>
      </w:r>
      <w:r w:rsidRPr="00024D16">
        <w:rPr>
          <w:rFonts w:ascii="Verdana" w:hAnsi="Verdana" w:cs="Arial"/>
          <w:b/>
          <w:sz w:val="21"/>
          <w:szCs w:val="21"/>
        </w:rPr>
        <w:t>Schiffman, J.</w:t>
      </w:r>
      <w:r w:rsidRPr="00024D16">
        <w:rPr>
          <w:rFonts w:ascii="Verdana" w:hAnsi="Verdana" w:cs="Arial"/>
          <w:sz w:val="21"/>
          <w:szCs w:val="21"/>
        </w:rPr>
        <w:t xml:space="preserve"> (2013). </w:t>
      </w:r>
      <w:r w:rsidR="00E24BC5" w:rsidRPr="00024D16">
        <w:rPr>
          <w:rFonts w:ascii="Verdana" w:hAnsi="Verdana" w:cs="Arial"/>
          <w:i/>
          <w:sz w:val="21"/>
          <w:szCs w:val="21"/>
        </w:rPr>
        <w:t>Longitudinal v</w:t>
      </w:r>
      <w:r w:rsidRPr="00024D16">
        <w:rPr>
          <w:rFonts w:ascii="Verdana" w:hAnsi="Verdana" w:cs="Arial"/>
          <w:i/>
          <w:sz w:val="21"/>
          <w:szCs w:val="21"/>
        </w:rPr>
        <w:t>alidation o</w:t>
      </w:r>
      <w:r w:rsidR="00E24BC5" w:rsidRPr="00024D16">
        <w:rPr>
          <w:rFonts w:ascii="Verdana" w:hAnsi="Verdana" w:cs="Arial"/>
          <w:i/>
          <w:sz w:val="21"/>
          <w:szCs w:val="21"/>
        </w:rPr>
        <w:t>f psychosis risk screening t</w:t>
      </w:r>
      <w:r w:rsidRPr="00024D16">
        <w:rPr>
          <w:rFonts w:ascii="Verdana" w:hAnsi="Verdana" w:cs="Arial"/>
          <w:i/>
          <w:sz w:val="21"/>
          <w:szCs w:val="21"/>
        </w:rPr>
        <w:t>ools.</w:t>
      </w:r>
      <w:r w:rsidRPr="00024D16">
        <w:rPr>
          <w:rFonts w:ascii="Verdana" w:hAnsi="Verdana" w:cs="Arial"/>
          <w:sz w:val="21"/>
          <w:szCs w:val="21"/>
        </w:rPr>
        <w:t xml:space="preserve"> 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Demro, C.*, Kline, E.*, Bussell, K., Thompson, E.*, Ereshefsky, S.*, Denenny, D.*, Epstein, G.*, G. Bentley, E.*, Pirmohamed, S., Wilson, C.*, Reeves, G., &amp; </w:t>
      </w:r>
      <w:r w:rsidRPr="00024D16">
        <w:rPr>
          <w:rFonts w:ascii="Verdana" w:hAnsi="Verdana" w:cs="Arial"/>
          <w:b/>
          <w:sz w:val="21"/>
          <w:szCs w:val="21"/>
        </w:rPr>
        <w:t>Schiffman, J.</w:t>
      </w:r>
      <w:r w:rsidRPr="00024D16">
        <w:rPr>
          <w:rFonts w:ascii="Verdana" w:hAnsi="Verdana" w:cs="Arial"/>
          <w:sz w:val="21"/>
          <w:szCs w:val="21"/>
        </w:rPr>
        <w:t xml:space="preserve"> (2013). </w:t>
      </w:r>
      <w:r w:rsidR="00E24BC5" w:rsidRPr="00024D16">
        <w:rPr>
          <w:rFonts w:ascii="Verdana" w:hAnsi="Verdana" w:cs="Arial"/>
          <w:i/>
          <w:sz w:val="21"/>
          <w:szCs w:val="21"/>
        </w:rPr>
        <w:t>Metabolic p</w:t>
      </w:r>
      <w:r w:rsidRPr="00024D16">
        <w:rPr>
          <w:rFonts w:ascii="Verdana" w:hAnsi="Verdana" w:cs="Arial"/>
          <w:i/>
          <w:sz w:val="21"/>
          <w:szCs w:val="21"/>
        </w:rPr>
        <w:t xml:space="preserve">arameters and </w:t>
      </w:r>
      <w:r w:rsidR="00E24BC5" w:rsidRPr="00024D16">
        <w:rPr>
          <w:rFonts w:ascii="Verdana" w:hAnsi="Verdana" w:cs="Arial"/>
          <w:i/>
          <w:sz w:val="21"/>
          <w:szCs w:val="21"/>
        </w:rPr>
        <w:t>risk for psychosis in a</w:t>
      </w:r>
      <w:r w:rsidRPr="00024D16">
        <w:rPr>
          <w:rFonts w:ascii="Verdana" w:hAnsi="Verdana" w:cs="Arial"/>
          <w:i/>
          <w:sz w:val="21"/>
          <w:szCs w:val="21"/>
        </w:rPr>
        <w:t xml:space="preserve">dolescents. </w:t>
      </w:r>
      <w:r w:rsidRPr="00024D16">
        <w:rPr>
          <w:rFonts w:ascii="Verdana" w:hAnsi="Verdana" w:cs="Arial"/>
          <w:sz w:val="21"/>
          <w:szCs w:val="21"/>
        </w:rPr>
        <w:t>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Denenny, D.*, Bentley, E.*, &amp; </w:t>
      </w:r>
      <w:r w:rsidRPr="00024D16">
        <w:rPr>
          <w:rFonts w:ascii="Verdana" w:hAnsi="Verdana" w:cs="Arial"/>
          <w:b/>
          <w:sz w:val="21"/>
          <w:szCs w:val="21"/>
        </w:rPr>
        <w:t>Schiffman, J.</w:t>
      </w:r>
      <w:r w:rsidRPr="00024D16">
        <w:rPr>
          <w:rFonts w:ascii="Verdana" w:hAnsi="Verdana" w:cs="Arial"/>
          <w:sz w:val="21"/>
          <w:szCs w:val="21"/>
        </w:rPr>
        <w:t xml:space="preserve"> (2013). </w:t>
      </w:r>
      <w:r w:rsidR="00E24BC5" w:rsidRPr="00024D16">
        <w:rPr>
          <w:rFonts w:ascii="Verdana" w:hAnsi="Verdana" w:cs="Arial"/>
          <w:i/>
          <w:sz w:val="21"/>
          <w:szCs w:val="21"/>
        </w:rPr>
        <w:t>Effectiveness study of brief i</w:t>
      </w:r>
      <w:r w:rsidRPr="00024D16">
        <w:rPr>
          <w:rFonts w:ascii="Verdana" w:hAnsi="Verdana" w:cs="Arial"/>
          <w:i/>
          <w:sz w:val="21"/>
          <w:szCs w:val="21"/>
        </w:rPr>
        <w:t>n</w:t>
      </w:r>
      <w:r w:rsidR="00E24BC5" w:rsidRPr="00024D16">
        <w:rPr>
          <w:rFonts w:ascii="Verdana" w:hAnsi="Verdana" w:cs="Arial"/>
          <w:i/>
          <w:sz w:val="21"/>
          <w:szCs w:val="21"/>
        </w:rPr>
        <w:t>terventions for stigma towards s</w:t>
      </w:r>
      <w:r w:rsidRPr="00024D16">
        <w:rPr>
          <w:rFonts w:ascii="Verdana" w:hAnsi="Verdana" w:cs="Arial"/>
          <w:i/>
          <w:sz w:val="21"/>
          <w:szCs w:val="21"/>
        </w:rPr>
        <w:t>chizophrenia.</w:t>
      </w:r>
      <w:r w:rsidRPr="00024D16">
        <w:rPr>
          <w:rFonts w:ascii="Verdana" w:hAnsi="Verdana" w:cs="Arial"/>
          <w:sz w:val="21"/>
          <w:szCs w:val="21"/>
        </w:rPr>
        <w:t xml:space="preserve"> 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Epstein, G.*, Wilson, C.*, Denenny, D.*, Smith, S.*, Kline, E.*, Ereshefsky, S.*, Tsuji, T.*, Thompson, E.*, Demro, C.*, Bentley, E.*, Pitts, S., Reeves, G., &amp; Schiffman, J. (2013). </w:t>
      </w:r>
      <w:r w:rsidRPr="00024D16">
        <w:rPr>
          <w:rFonts w:ascii="Verdana" w:hAnsi="Verdana" w:cs="Arial"/>
          <w:i/>
          <w:sz w:val="21"/>
          <w:szCs w:val="21"/>
        </w:rPr>
        <w:t>Perception o</w:t>
      </w:r>
      <w:r w:rsidR="00E24BC5" w:rsidRPr="00024D16">
        <w:rPr>
          <w:rFonts w:ascii="Verdana" w:hAnsi="Verdana" w:cs="Arial"/>
          <w:i/>
          <w:sz w:val="21"/>
          <w:szCs w:val="21"/>
        </w:rPr>
        <w:t>f family functioning among children at r</w:t>
      </w:r>
      <w:r w:rsidRPr="00024D16">
        <w:rPr>
          <w:rFonts w:ascii="Verdana" w:hAnsi="Verdana" w:cs="Arial"/>
          <w:i/>
          <w:sz w:val="21"/>
          <w:szCs w:val="21"/>
        </w:rPr>
        <w:t>isk f</w:t>
      </w:r>
      <w:r w:rsidR="00E24BC5" w:rsidRPr="00024D16">
        <w:rPr>
          <w:rFonts w:ascii="Verdana" w:hAnsi="Verdana" w:cs="Arial"/>
          <w:i/>
          <w:sz w:val="21"/>
          <w:szCs w:val="21"/>
        </w:rPr>
        <w:t>or psychosis and their c</w:t>
      </w:r>
      <w:r w:rsidRPr="00024D16">
        <w:rPr>
          <w:rFonts w:ascii="Verdana" w:hAnsi="Verdana" w:cs="Arial"/>
          <w:i/>
          <w:sz w:val="21"/>
          <w:szCs w:val="21"/>
        </w:rPr>
        <w:t>aregivers.</w:t>
      </w:r>
      <w:r w:rsidRPr="00024D16">
        <w:rPr>
          <w:rFonts w:ascii="Verdana" w:hAnsi="Verdana" w:cs="Arial"/>
          <w:sz w:val="21"/>
          <w:szCs w:val="21"/>
        </w:rPr>
        <w:t xml:space="preserve"> Poster presented at the meeting of the Society for Research in Psychopathology, Oakland,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Denenny, D.*, </w:t>
      </w:r>
      <w:r w:rsidRPr="00024D16">
        <w:rPr>
          <w:rFonts w:ascii="Verdana" w:hAnsi="Verdana" w:cs="Arial"/>
          <w:b/>
          <w:sz w:val="21"/>
          <w:szCs w:val="21"/>
        </w:rPr>
        <w:t>Schiffman, J.</w:t>
      </w:r>
      <w:r w:rsidRPr="00024D16">
        <w:rPr>
          <w:rFonts w:ascii="Verdana" w:hAnsi="Verdana" w:cs="Arial"/>
          <w:sz w:val="21"/>
          <w:szCs w:val="21"/>
        </w:rPr>
        <w:t xml:space="preserve">, Bentley, E.*, &amp; Zimmerman, S.* (2013). </w:t>
      </w:r>
      <w:r w:rsidRPr="00024D16">
        <w:rPr>
          <w:rFonts w:ascii="Verdana" w:hAnsi="Verdana" w:cs="Arial"/>
          <w:i/>
          <w:sz w:val="21"/>
          <w:szCs w:val="21"/>
        </w:rPr>
        <w:t>Valida</w:t>
      </w:r>
      <w:r w:rsidR="00E24BC5" w:rsidRPr="00024D16">
        <w:rPr>
          <w:rFonts w:ascii="Verdana" w:hAnsi="Verdana" w:cs="Arial"/>
          <w:i/>
          <w:sz w:val="21"/>
          <w:szCs w:val="21"/>
        </w:rPr>
        <w:t>tion of a novel s</w:t>
      </w:r>
      <w:r w:rsidRPr="00024D16">
        <w:rPr>
          <w:rFonts w:ascii="Verdana" w:hAnsi="Verdana" w:cs="Arial"/>
          <w:i/>
          <w:sz w:val="21"/>
          <w:szCs w:val="21"/>
        </w:rPr>
        <w:t xml:space="preserve">ocial </w:t>
      </w:r>
      <w:r w:rsidR="00E24BC5" w:rsidRPr="00024D16">
        <w:rPr>
          <w:rFonts w:ascii="Verdana" w:hAnsi="Verdana" w:cs="Arial"/>
          <w:i/>
          <w:sz w:val="21"/>
          <w:szCs w:val="21"/>
        </w:rPr>
        <w:t>distance measure for stigma of s</w:t>
      </w:r>
      <w:r w:rsidRPr="00024D16">
        <w:rPr>
          <w:rFonts w:ascii="Verdana" w:hAnsi="Verdana" w:cs="Arial"/>
          <w:i/>
          <w:sz w:val="21"/>
          <w:szCs w:val="21"/>
        </w:rPr>
        <w:t>chizophrenia.</w:t>
      </w:r>
      <w:r w:rsidRPr="00024D16">
        <w:rPr>
          <w:rFonts w:ascii="Verdana" w:hAnsi="Verdana" w:cs="Arial"/>
          <w:sz w:val="21"/>
          <w:szCs w:val="21"/>
        </w:rPr>
        <w:t xml:space="preserve"> Poster presented at the 25th Annual Association for Psychological Science Conference, Washington, DC.</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Thompson, E.*, Kline, E.*, Wilson, C.*, Ereshefsky, S.*, Denenny, D.*, Tsuji, T.*, Schimunek, C.*, Epstein, G.*, </w:t>
      </w:r>
      <w:proofErr w:type="spellStart"/>
      <w:r w:rsidRPr="00024D16">
        <w:rPr>
          <w:rFonts w:ascii="Verdana" w:hAnsi="Verdana" w:cs="Arial"/>
          <w:sz w:val="21"/>
          <w:szCs w:val="21"/>
        </w:rPr>
        <w:t>Pirohamed</w:t>
      </w:r>
      <w:proofErr w:type="spellEnd"/>
      <w:r w:rsidRPr="00024D16">
        <w:rPr>
          <w:rFonts w:ascii="Verdana" w:hAnsi="Verdana" w:cs="Arial"/>
          <w:sz w:val="21"/>
          <w:szCs w:val="21"/>
        </w:rPr>
        <w:t xml:space="preserve">, S., Bussell, K., Pitts, S.C., Reeves, G., &amp; </w:t>
      </w:r>
      <w:r w:rsidRPr="00024D16">
        <w:rPr>
          <w:rFonts w:ascii="Verdana" w:hAnsi="Verdana" w:cs="Arial"/>
          <w:b/>
          <w:sz w:val="21"/>
          <w:szCs w:val="21"/>
        </w:rPr>
        <w:t>Schiffman, J.</w:t>
      </w:r>
      <w:r w:rsidR="00E24BC5" w:rsidRPr="00024D16">
        <w:rPr>
          <w:rFonts w:ascii="Verdana" w:hAnsi="Verdana" w:cs="Arial"/>
          <w:sz w:val="21"/>
          <w:szCs w:val="21"/>
        </w:rPr>
        <w:t xml:space="preserve"> (2013). </w:t>
      </w:r>
      <w:r w:rsidR="00E24BC5" w:rsidRPr="00024D16">
        <w:rPr>
          <w:rFonts w:ascii="Verdana" w:hAnsi="Verdana" w:cs="Arial"/>
          <w:i/>
          <w:sz w:val="21"/>
          <w:szCs w:val="21"/>
        </w:rPr>
        <w:t xml:space="preserve">The association between </w:t>
      </w:r>
      <w:proofErr w:type="spellStart"/>
      <w:r w:rsidR="00E24BC5" w:rsidRPr="00024D16">
        <w:rPr>
          <w:rFonts w:ascii="Verdana" w:hAnsi="Verdana" w:cs="Arial"/>
          <w:i/>
          <w:sz w:val="21"/>
          <w:szCs w:val="21"/>
        </w:rPr>
        <w:t>a</w:t>
      </w:r>
      <w:r w:rsidRPr="00024D16">
        <w:rPr>
          <w:rFonts w:ascii="Verdana" w:hAnsi="Verdana" w:cs="Arial"/>
          <w:i/>
          <w:sz w:val="21"/>
          <w:szCs w:val="21"/>
        </w:rPr>
        <w:t>typ</w:t>
      </w:r>
      <w:r w:rsidR="00E24BC5" w:rsidRPr="00024D16">
        <w:rPr>
          <w:rFonts w:ascii="Verdana" w:hAnsi="Verdana" w:cs="Arial"/>
          <w:i/>
          <w:sz w:val="21"/>
          <w:szCs w:val="21"/>
        </w:rPr>
        <w:t>icality</w:t>
      </w:r>
      <w:proofErr w:type="spellEnd"/>
      <w:r w:rsidR="00E24BC5" w:rsidRPr="00024D16">
        <w:rPr>
          <w:rFonts w:ascii="Verdana" w:hAnsi="Verdana" w:cs="Arial"/>
          <w:i/>
          <w:sz w:val="21"/>
          <w:szCs w:val="21"/>
        </w:rPr>
        <w:t xml:space="preserve"> and attenuated symptoms of psychosis among help-seeking y</w:t>
      </w:r>
      <w:r w:rsidRPr="00024D16">
        <w:rPr>
          <w:rFonts w:ascii="Verdana" w:hAnsi="Verdana" w:cs="Arial"/>
          <w:i/>
          <w:sz w:val="21"/>
          <w:szCs w:val="21"/>
        </w:rPr>
        <w:t xml:space="preserve">outh. </w:t>
      </w:r>
      <w:r w:rsidRPr="00024D16">
        <w:rPr>
          <w:rFonts w:ascii="Verdana" w:hAnsi="Verdana" w:cs="Arial"/>
          <w:sz w:val="21"/>
          <w:szCs w:val="21"/>
        </w:rPr>
        <w:t>Poster presented at the biannual meeting of the International Congress on Schizophrenia Research</w:t>
      </w:r>
      <w:r w:rsidR="00E24BC5" w:rsidRPr="00024D16">
        <w:rPr>
          <w:rFonts w:ascii="Verdana" w:hAnsi="Verdana" w:cs="Arial"/>
          <w:sz w:val="21"/>
          <w:szCs w:val="21"/>
        </w:rPr>
        <w:t>,</w:t>
      </w:r>
      <w:r w:rsidRPr="00024D16">
        <w:rPr>
          <w:rFonts w:ascii="Verdana" w:hAnsi="Verdana" w:cs="Arial"/>
          <w:sz w:val="21"/>
          <w:szCs w:val="21"/>
        </w:rPr>
        <w:t xml:space="preserve"> Grande Lakes, Florida.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Wilson, C</w:t>
      </w:r>
      <w:r w:rsidR="00D8261D" w:rsidRPr="00024D16">
        <w:rPr>
          <w:rFonts w:ascii="Verdana" w:hAnsi="Verdana" w:cs="Arial"/>
          <w:sz w:val="21"/>
          <w:szCs w:val="21"/>
        </w:rPr>
        <w:t>.*</w:t>
      </w:r>
      <w:r w:rsidRPr="00024D16">
        <w:rPr>
          <w:rFonts w:ascii="Verdana" w:hAnsi="Verdana" w:cs="Arial"/>
          <w:sz w:val="21"/>
          <w:szCs w:val="21"/>
        </w:rPr>
        <w:t>, Kline, E</w:t>
      </w:r>
      <w:r w:rsidR="00D8261D" w:rsidRPr="00024D16">
        <w:rPr>
          <w:rFonts w:ascii="Verdana" w:hAnsi="Verdana" w:cs="Arial"/>
          <w:sz w:val="21"/>
          <w:szCs w:val="21"/>
        </w:rPr>
        <w:t>.*</w:t>
      </w:r>
      <w:r w:rsidRPr="00024D16">
        <w:rPr>
          <w:rFonts w:ascii="Verdana" w:hAnsi="Verdana" w:cs="Arial"/>
          <w:sz w:val="21"/>
          <w:szCs w:val="21"/>
        </w:rPr>
        <w:t>, Bussell, K</w:t>
      </w:r>
      <w:r w:rsidR="00D8261D" w:rsidRPr="00024D16">
        <w:rPr>
          <w:rFonts w:ascii="Verdana" w:hAnsi="Verdana" w:cs="Arial"/>
          <w:sz w:val="21"/>
          <w:szCs w:val="21"/>
        </w:rPr>
        <w:t>.*</w:t>
      </w:r>
      <w:r w:rsidRPr="00024D16">
        <w:rPr>
          <w:rFonts w:ascii="Verdana" w:hAnsi="Verdana" w:cs="Arial"/>
          <w:sz w:val="21"/>
          <w:szCs w:val="21"/>
        </w:rPr>
        <w:t>, Denenny, D</w:t>
      </w:r>
      <w:r w:rsidR="00D8261D" w:rsidRPr="00024D16">
        <w:rPr>
          <w:rFonts w:ascii="Verdana" w:hAnsi="Verdana" w:cs="Arial"/>
          <w:sz w:val="21"/>
          <w:szCs w:val="21"/>
        </w:rPr>
        <w:t>.*</w:t>
      </w:r>
      <w:r w:rsidRPr="00024D16">
        <w:rPr>
          <w:rFonts w:ascii="Verdana" w:hAnsi="Verdana" w:cs="Arial"/>
          <w:sz w:val="21"/>
          <w:szCs w:val="21"/>
        </w:rPr>
        <w:t>, Thompson, L</w:t>
      </w:r>
      <w:r w:rsidR="00D8261D" w:rsidRPr="00024D16">
        <w:rPr>
          <w:rFonts w:ascii="Verdana" w:hAnsi="Verdana" w:cs="Arial"/>
          <w:sz w:val="21"/>
          <w:szCs w:val="21"/>
        </w:rPr>
        <w:t>.*</w:t>
      </w:r>
      <w:r w:rsidRPr="00024D16">
        <w:rPr>
          <w:rFonts w:ascii="Verdana" w:hAnsi="Verdana" w:cs="Arial"/>
          <w:sz w:val="21"/>
          <w:szCs w:val="21"/>
        </w:rPr>
        <w:t>, Epstein, G</w:t>
      </w:r>
      <w:r w:rsidR="00D8261D" w:rsidRPr="00024D16">
        <w:rPr>
          <w:rFonts w:ascii="Verdana" w:hAnsi="Verdana" w:cs="Arial"/>
          <w:sz w:val="21"/>
          <w:szCs w:val="21"/>
        </w:rPr>
        <w:t>.*</w:t>
      </w:r>
      <w:r w:rsidRPr="00024D16">
        <w:rPr>
          <w:rFonts w:ascii="Verdana" w:hAnsi="Verdana" w:cs="Arial"/>
          <w:sz w:val="21"/>
          <w:szCs w:val="21"/>
        </w:rPr>
        <w:t>, Schimunek, C</w:t>
      </w:r>
      <w:r w:rsidR="00D8261D" w:rsidRPr="00024D16">
        <w:rPr>
          <w:rFonts w:ascii="Verdana" w:hAnsi="Verdana" w:cs="Arial"/>
          <w:sz w:val="21"/>
          <w:szCs w:val="21"/>
        </w:rPr>
        <w:t>.*</w:t>
      </w:r>
      <w:r w:rsidRPr="00024D16">
        <w:rPr>
          <w:rFonts w:ascii="Verdana" w:hAnsi="Verdana" w:cs="Arial"/>
          <w:sz w:val="21"/>
          <w:szCs w:val="21"/>
        </w:rPr>
        <w:t xml:space="preserve">, Reeves, G., &amp; </w:t>
      </w:r>
      <w:r w:rsidRPr="00024D16">
        <w:rPr>
          <w:rFonts w:ascii="Verdana" w:hAnsi="Verdana" w:cs="Arial"/>
          <w:b/>
          <w:sz w:val="21"/>
          <w:szCs w:val="21"/>
        </w:rPr>
        <w:t>Schiffman, J.</w:t>
      </w:r>
      <w:r w:rsidRPr="00024D16">
        <w:rPr>
          <w:rFonts w:ascii="Verdana" w:hAnsi="Verdana" w:cs="Arial"/>
          <w:sz w:val="21"/>
          <w:szCs w:val="21"/>
        </w:rPr>
        <w:t xml:space="preserve"> (2013). </w:t>
      </w:r>
      <w:r w:rsidRPr="00024D16">
        <w:rPr>
          <w:rFonts w:ascii="Verdana" w:hAnsi="Verdana" w:cs="Arial"/>
          <w:i/>
          <w:sz w:val="21"/>
          <w:szCs w:val="21"/>
        </w:rPr>
        <w:t xml:space="preserve">Validation of the Global Functioning Role/Social in a clinical sample of adolescents. </w:t>
      </w:r>
      <w:r w:rsidRPr="00024D16">
        <w:rPr>
          <w:rFonts w:ascii="Verdana" w:hAnsi="Verdana" w:cs="Arial"/>
          <w:sz w:val="21"/>
          <w:szCs w:val="21"/>
        </w:rPr>
        <w:t>Poster presented at the biannual meeting of the International Congress on Schizophrenia Research</w:t>
      </w:r>
      <w:r w:rsidR="00E24BC5" w:rsidRPr="00024D16">
        <w:rPr>
          <w:rFonts w:ascii="Verdana" w:hAnsi="Verdana" w:cs="Arial"/>
          <w:sz w:val="21"/>
          <w:szCs w:val="21"/>
        </w:rPr>
        <w:t>,</w:t>
      </w:r>
      <w:r w:rsidRPr="00024D16">
        <w:rPr>
          <w:rFonts w:ascii="Verdana" w:hAnsi="Verdana" w:cs="Arial"/>
          <w:sz w:val="21"/>
          <w:szCs w:val="21"/>
        </w:rPr>
        <w:t xml:space="preserve"> Grande Lakes, Florida.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Kline, E</w:t>
      </w:r>
      <w:r w:rsidR="00D8261D" w:rsidRPr="00024D16">
        <w:rPr>
          <w:rFonts w:ascii="Verdana" w:hAnsi="Verdana" w:cs="Arial"/>
          <w:sz w:val="21"/>
          <w:szCs w:val="21"/>
        </w:rPr>
        <w:t>.*</w:t>
      </w:r>
      <w:r w:rsidRPr="00024D16">
        <w:rPr>
          <w:rFonts w:ascii="Verdana" w:hAnsi="Verdana" w:cs="Arial"/>
          <w:sz w:val="21"/>
          <w:szCs w:val="21"/>
        </w:rPr>
        <w:t>, Thompson, E</w:t>
      </w:r>
      <w:r w:rsidR="00D8261D" w:rsidRPr="00024D16">
        <w:rPr>
          <w:rFonts w:ascii="Verdana" w:hAnsi="Verdana" w:cs="Arial"/>
          <w:sz w:val="21"/>
          <w:szCs w:val="21"/>
        </w:rPr>
        <w:t>.*</w:t>
      </w:r>
      <w:r w:rsidRPr="00024D16">
        <w:rPr>
          <w:rFonts w:ascii="Verdana" w:hAnsi="Verdana" w:cs="Arial"/>
          <w:sz w:val="21"/>
          <w:szCs w:val="21"/>
        </w:rPr>
        <w:t>, Schimunek, C</w:t>
      </w:r>
      <w:r w:rsidR="00D8261D" w:rsidRPr="00024D16">
        <w:rPr>
          <w:rFonts w:ascii="Verdana" w:hAnsi="Verdana" w:cs="Arial"/>
          <w:sz w:val="21"/>
          <w:szCs w:val="21"/>
        </w:rPr>
        <w:t>.*</w:t>
      </w:r>
      <w:r w:rsidRPr="00024D16">
        <w:rPr>
          <w:rFonts w:ascii="Verdana" w:hAnsi="Verdana" w:cs="Arial"/>
          <w:sz w:val="21"/>
          <w:szCs w:val="21"/>
        </w:rPr>
        <w:t xml:space="preserve">, </w:t>
      </w:r>
      <w:proofErr w:type="spellStart"/>
      <w:r w:rsidRPr="00024D16">
        <w:rPr>
          <w:rFonts w:ascii="Verdana" w:hAnsi="Verdana" w:cs="Arial"/>
          <w:sz w:val="21"/>
          <w:szCs w:val="21"/>
        </w:rPr>
        <w:t>Bussel</w:t>
      </w:r>
      <w:proofErr w:type="spellEnd"/>
      <w:r w:rsidRPr="00024D16">
        <w:rPr>
          <w:rFonts w:ascii="Verdana" w:hAnsi="Verdana" w:cs="Arial"/>
          <w:sz w:val="21"/>
          <w:szCs w:val="21"/>
        </w:rPr>
        <w:t xml:space="preserve">, K., Pitts, S., Reeves, G., &amp; </w:t>
      </w:r>
      <w:r w:rsidRPr="00024D16">
        <w:rPr>
          <w:rFonts w:ascii="Verdana" w:hAnsi="Verdana" w:cs="Arial"/>
          <w:b/>
          <w:sz w:val="21"/>
          <w:szCs w:val="21"/>
        </w:rPr>
        <w:t>Schiffman, J.</w:t>
      </w:r>
      <w:r w:rsidRPr="00024D16">
        <w:rPr>
          <w:rFonts w:ascii="Verdana" w:hAnsi="Verdana" w:cs="Arial"/>
          <w:sz w:val="21"/>
          <w:szCs w:val="21"/>
        </w:rPr>
        <w:t xml:space="preserve"> (2013). </w:t>
      </w:r>
      <w:r w:rsidR="00E24BC5" w:rsidRPr="00024D16">
        <w:rPr>
          <w:rFonts w:ascii="Verdana" w:hAnsi="Verdana" w:cs="Arial"/>
          <w:i/>
          <w:sz w:val="21"/>
          <w:szCs w:val="21"/>
        </w:rPr>
        <w:t>Parent-adolescent agreement on psychosis risk s</w:t>
      </w:r>
      <w:r w:rsidRPr="00024D16">
        <w:rPr>
          <w:rFonts w:ascii="Verdana" w:hAnsi="Verdana" w:cs="Arial"/>
          <w:i/>
          <w:sz w:val="21"/>
          <w:szCs w:val="21"/>
        </w:rPr>
        <w:t xml:space="preserve">ymptoms. </w:t>
      </w:r>
      <w:r w:rsidRPr="00024D16">
        <w:rPr>
          <w:rFonts w:ascii="Verdana" w:hAnsi="Verdana" w:cs="Arial"/>
          <w:sz w:val="21"/>
          <w:szCs w:val="21"/>
        </w:rPr>
        <w:t>Poster presented at the biannual meeting of the International Congress on Schizophrenia Research, Grande Lakes, Florida.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Wilson, C.*, Kline, E.*, Ereshefsky, S.*, Tsuji, T.*, Denenny, D.*, Thompson, T.*, Pirmohamed, S., Reeves, G., &amp; </w:t>
      </w:r>
      <w:r w:rsidRPr="00024D16">
        <w:rPr>
          <w:rFonts w:ascii="Verdana" w:hAnsi="Verdana" w:cs="Arial"/>
          <w:b/>
          <w:sz w:val="21"/>
          <w:szCs w:val="21"/>
        </w:rPr>
        <w:t>Schiffman, J.</w:t>
      </w:r>
      <w:r w:rsidRPr="00024D16">
        <w:rPr>
          <w:rFonts w:ascii="Verdana" w:hAnsi="Verdana" w:cs="Arial"/>
          <w:sz w:val="21"/>
          <w:szCs w:val="21"/>
        </w:rPr>
        <w:t xml:space="preserve"> (2012).</w:t>
      </w:r>
      <w:r w:rsidR="00E3364F" w:rsidRPr="00024D16">
        <w:rPr>
          <w:rFonts w:ascii="Verdana" w:hAnsi="Verdana" w:cs="Arial"/>
          <w:sz w:val="21"/>
          <w:szCs w:val="21"/>
        </w:rPr>
        <w:t xml:space="preserve"> </w:t>
      </w:r>
      <w:r w:rsidRPr="00024D16">
        <w:rPr>
          <w:rFonts w:ascii="Verdana" w:hAnsi="Verdana" w:cs="Arial"/>
          <w:i/>
          <w:sz w:val="21"/>
          <w:szCs w:val="21"/>
        </w:rPr>
        <w:t>Utility of the full Structured Interview for Psychosis Risk Syndromes (SIPS): What can the SIPS subscales tell us about social and role functioning in adolescents?</w:t>
      </w:r>
      <w:r w:rsidRPr="00024D16">
        <w:rPr>
          <w:rFonts w:ascii="Verdana" w:hAnsi="Verdana" w:cs="Arial"/>
          <w:sz w:val="21"/>
          <w:szCs w:val="21"/>
        </w:rPr>
        <w:t xml:space="preserve"> Poster session presented at the meeting of the Society for Research in Psychopathology, Ann Arbor, Michigan.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Wilson, C.*, Denenny, D.*, Smith, S.*, Kline, E.*, Ereshefsky, S.*, Tsuji, T.*, Thompson, T.*, Reeves, G., &amp; </w:t>
      </w:r>
      <w:r w:rsidRPr="00024D16">
        <w:rPr>
          <w:rFonts w:ascii="Verdana" w:hAnsi="Verdana" w:cs="Arial"/>
          <w:b/>
          <w:sz w:val="21"/>
          <w:szCs w:val="21"/>
        </w:rPr>
        <w:t>Schiffman, J.</w:t>
      </w:r>
      <w:r w:rsidRPr="00024D16">
        <w:rPr>
          <w:rFonts w:ascii="Verdana" w:hAnsi="Verdana" w:cs="Arial"/>
          <w:sz w:val="21"/>
          <w:szCs w:val="21"/>
        </w:rPr>
        <w:t xml:space="preserve"> (2012). </w:t>
      </w:r>
      <w:r w:rsidRPr="00024D16">
        <w:rPr>
          <w:rFonts w:ascii="Verdana" w:hAnsi="Verdana" w:cs="Arial"/>
          <w:i/>
          <w:sz w:val="21"/>
          <w:szCs w:val="21"/>
        </w:rPr>
        <w:t xml:space="preserve">The relation of disorganized symptoms among psychosis risk and perceived family functioning. </w:t>
      </w:r>
      <w:r w:rsidRPr="00024D16">
        <w:rPr>
          <w:rFonts w:ascii="Verdana" w:hAnsi="Verdana" w:cs="Arial"/>
          <w:sz w:val="21"/>
          <w:szCs w:val="21"/>
        </w:rPr>
        <w:t>Poster session presented at the meeting of the Society for Research in Psychopathology, Ann Arbor, Michigan.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Kline, E.*, Wilson, C.*, Ereshefsky, S.*, Tsuji, T.*, Denenny, D.*, Thompson, T.*, Reeves, G., Bussell, K., Pirmohamed, S., &amp; </w:t>
      </w:r>
      <w:r w:rsidRPr="00024D16">
        <w:rPr>
          <w:rFonts w:ascii="Verdana" w:hAnsi="Verdana" w:cs="Arial"/>
          <w:b/>
          <w:sz w:val="21"/>
          <w:szCs w:val="21"/>
        </w:rPr>
        <w:t>Schiffman, J.</w:t>
      </w:r>
      <w:r w:rsidRPr="00024D16">
        <w:rPr>
          <w:rFonts w:ascii="Verdana" w:hAnsi="Verdana" w:cs="Arial"/>
          <w:sz w:val="21"/>
          <w:szCs w:val="21"/>
        </w:rPr>
        <w:t xml:space="preserve"> (2012).</w:t>
      </w:r>
      <w:r w:rsidR="00E3364F" w:rsidRPr="00024D16">
        <w:rPr>
          <w:rFonts w:ascii="Verdana" w:hAnsi="Verdana" w:cs="Arial"/>
          <w:sz w:val="21"/>
          <w:szCs w:val="21"/>
        </w:rPr>
        <w:t xml:space="preserve"> </w:t>
      </w:r>
      <w:r w:rsidRPr="00024D16">
        <w:rPr>
          <w:rFonts w:ascii="Verdana" w:hAnsi="Verdana" w:cs="Arial"/>
          <w:i/>
          <w:sz w:val="21"/>
          <w:szCs w:val="21"/>
        </w:rPr>
        <w:t>Psychosis risk screening in youth: A validation study of three self-report instruments for attenuated psychosis symptoms.</w:t>
      </w:r>
      <w:r w:rsidRPr="00024D16">
        <w:rPr>
          <w:rFonts w:ascii="Verdana" w:hAnsi="Verdana" w:cs="Arial"/>
          <w:sz w:val="21"/>
          <w:szCs w:val="21"/>
        </w:rPr>
        <w:t xml:space="preserve"> Poster session presented at the meeting of the Society for Research in Psychopathology, Ann Arbor, Michigan.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Thompson, T.*, Kline, E.*, Ereshefsky, S.*, Wilson, C.*, Tsuji, T.*, Denenny, D.*, Pirmohamed, S., Bussell, K., Reeves, G., &amp; </w:t>
      </w:r>
      <w:r w:rsidRPr="00024D16">
        <w:rPr>
          <w:rFonts w:ascii="Verdana" w:hAnsi="Verdana" w:cs="Arial"/>
          <w:b/>
          <w:sz w:val="21"/>
          <w:szCs w:val="21"/>
        </w:rPr>
        <w:t>Schiffman, J.</w:t>
      </w:r>
      <w:r w:rsidRPr="00024D16">
        <w:rPr>
          <w:rFonts w:ascii="Verdana" w:hAnsi="Verdana" w:cs="Arial"/>
          <w:sz w:val="21"/>
          <w:szCs w:val="21"/>
        </w:rPr>
        <w:t xml:space="preserve"> (2012).</w:t>
      </w:r>
      <w:r w:rsidR="00E3364F" w:rsidRPr="00024D16">
        <w:rPr>
          <w:rFonts w:ascii="Verdana" w:hAnsi="Verdana" w:cs="Arial"/>
          <w:sz w:val="21"/>
          <w:szCs w:val="21"/>
        </w:rPr>
        <w:t xml:space="preserve"> </w:t>
      </w:r>
      <w:r w:rsidRPr="00024D16">
        <w:rPr>
          <w:rFonts w:ascii="Verdana" w:hAnsi="Verdana" w:cs="Arial"/>
          <w:i/>
          <w:sz w:val="21"/>
          <w:szCs w:val="21"/>
        </w:rPr>
        <w:t>Using the Behavior Assessment System for Children (BASC-2) to understand the type of distress experienced by youth at-risk for psychosis.</w:t>
      </w:r>
      <w:r w:rsidRPr="00024D16">
        <w:rPr>
          <w:rFonts w:ascii="Verdana" w:hAnsi="Verdana" w:cs="Arial"/>
          <w:sz w:val="21"/>
          <w:szCs w:val="21"/>
        </w:rPr>
        <w:t xml:space="preserve"> Poster session presented at the meeting of the Society for Research in Psychopathology, Ann Arbor, Michigan.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Connors, E.*, Stephan, S., </w:t>
      </w:r>
      <w:r w:rsidRPr="00024D16">
        <w:rPr>
          <w:rFonts w:ascii="Verdana" w:hAnsi="Verdana" w:cs="Arial"/>
          <w:b/>
          <w:sz w:val="21"/>
          <w:szCs w:val="21"/>
        </w:rPr>
        <w:t>Schiffman, J.</w:t>
      </w:r>
      <w:r w:rsidRPr="00024D16">
        <w:rPr>
          <w:rFonts w:ascii="Verdana" w:hAnsi="Verdana" w:cs="Arial"/>
          <w:sz w:val="21"/>
          <w:szCs w:val="21"/>
        </w:rPr>
        <w:t xml:space="preserve">, </w:t>
      </w:r>
      <w:proofErr w:type="spellStart"/>
      <w:r w:rsidRPr="00024D16">
        <w:rPr>
          <w:rFonts w:ascii="Verdana" w:hAnsi="Verdana" w:cs="Arial"/>
          <w:sz w:val="21"/>
          <w:szCs w:val="21"/>
        </w:rPr>
        <w:t>Zabel</w:t>
      </w:r>
      <w:proofErr w:type="spellEnd"/>
      <w:r w:rsidRPr="00024D16">
        <w:rPr>
          <w:rFonts w:ascii="Verdana" w:hAnsi="Verdana" w:cs="Arial"/>
          <w:sz w:val="21"/>
          <w:szCs w:val="21"/>
        </w:rPr>
        <w:t>, M., Wheatl</w:t>
      </w:r>
      <w:r w:rsidR="00E3364F" w:rsidRPr="00024D16">
        <w:rPr>
          <w:rFonts w:ascii="Verdana" w:hAnsi="Verdana" w:cs="Arial"/>
          <w:sz w:val="21"/>
          <w:szCs w:val="21"/>
        </w:rPr>
        <w:t xml:space="preserve">ey-Rowe, D. (2012). </w:t>
      </w:r>
      <w:r w:rsidR="00E3364F" w:rsidRPr="00024D16">
        <w:rPr>
          <w:rFonts w:ascii="Verdana" w:hAnsi="Verdana" w:cs="Arial"/>
          <w:i/>
          <w:sz w:val="21"/>
          <w:szCs w:val="21"/>
        </w:rPr>
        <w:t>Randomized t</w:t>
      </w:r>
      <w:r w:rsidRPr="00024D16">
        <w:rPr>
          <w:rFonts w:ascii="Verdana" w:hAnsi="Verdana" w:cs="Arial"/>
          <w:i/>
          <w:sz w:val="21"/>
          <w:szCs w:val="21"/>
        </w:rPr>
        <w:t xml:space="preserve">rial </w:t>
      </w:r>
      <w:r w:rsidR="00E3364F" w:rsidRPr="00024D16">
        <w:rPr>
          <w:rFonts w:ascii="Verdana" w:hAnsi="Verdana" w:cs="Arial"/>
          <w:i/>
          <w:sz w:val="21"/>
          <w:szCs w:val="21"/>
        </w:rPr>
        <w:t>of Common Elements Training in school m</w:t>
      </w:r>
      <w:r w:rsidRPr="00024D16">
        <w:rPr>
          <w:rFonts w:ascii="Verdana" w:hAnsi="Verdana" w:cs="Arial"/>
          <w:i/>
          <w:sz w:val="21"/>
          <w:szCs w:val="21"/>
        </w:rPr>
        <w:t>en</w:t>
      </w:r>
      <w:r w:rsidR="00E3364F" w:rsidRPr="00024D16">
        <w:rPr>
          <w:rFonts w:ascii="Verdana" w:hAnsi="Verdana" w:cs="Arial"/>
          <w:i/>
          <w:sz w:val="21"/>
          <w:szCs w:val="21"/>
        </w:rPr>
        <w:t>tal health care: Impact on clinician k</w:t>
      </w:r>
      <w:r w:rsidRPr="00024D16">
        <w:rPr>
          <w:rFonts w:ascii="Verdana" w:hAnsi="Verdana" w:cs="Arial"/>
          <w:i/>
          <w:sz w:val="21"/>
          <w:szCs w:val="21"/>
        </w:rPr>
        <w:t>nowledg</w:t>
      </w:r>
      <w:r w:rsidR="00E3364F" w:rsidRPr="00024D16">
        <w:rPr>
          <w:rFonts w:ascii="Verdana" w:hAnsi="Verdana" w:cs="Arial"/>
          <w:i/>
          <w:sz w:val="21"/>
          <w:szCs w:val="21"/>
        </w:rPr>
        <w:t>e, attitudes, and p</w:t>
      </w:r>
      <w:r w:rsidRPr="00024D16">
        <w:rPr>
          <w:rFonts w:ascii="Verdana" w:hAnsi="Verdana" w:cs="Arial"/>
          <w:i/>
          <w:sz w:val="21"/>
          <w:szCs w:val="21"/>
        </w:rPr>
        <w:t>ractice.</w:t>
      </w:r>
      <w:r w:rsidRPr="00024D16">
        <w:rPr>
          <w:rFonts w:ascii="Verdana" w:hAnsi="Verdana" w:cs="Arial"/>
          <w:sz w:val="21"/>
          <w:szCs w:val="21"/>
        </w:rPr>
        <w:t xml:space="preserve"> Poster presentation at the Association for Behavioral and Cognitive Therapies, National Harbor, Maryland. </w:t>
      </w:r>
    </w:p>
    <w:p w:rsidR="00411DBE" w:rsidRDefault="00411DBE"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proofErr w:type="spellStart"/>
      <w:r>
        <w:rPr>
          <w:rFonts w:ascii="Verdana" w:hAnsi="Verdana" w:cs="Arial"/>
          <w:sz w:val="21"/>
          <w:szCs w:val="21"/>
        </w:rPr>
        <w:t>Sidway</w:t>
      </w:r>
      <w:proofErr w:type="spellEnd"/>
      <w:r>
        <w:rPr>
          <w:rFonts w:ascii="Verdana" w:hAnsi="Verdana" w:cs="Arial"/>
          <w:sz w:val="21"/>
          <w:szCs w:val="21"/>
        </w:rPr>
        <w:t>, E.</w:t>
      </w:r>
      <w:r w:rsidR="0047389C">
        <w:rPr>
          <w:rFonts w:ascii="Verdana" w:hAnsi="Verdana" w:cs="Arial"/>
          <w:sz w:val="21"/>
          <w:szCs w:val="21"/>
        </w:rPr>
        <w:t>*</w:t>
      </w:r>
      <w:r>
        <w:rPr>
          <w:rFonts w:ascii="Verdana" w:hAnsi="Verdana" w:cs="Arial"/>
          <w:sz w:val="21"/>
          <w:szCs w:val="21"/>
        </w:rPr>
        <w:t>, Chambers, K.</w:t>
      </w:r>
      <w:r w:rsidR="0047389C">
        <w:rPr>
          <w:rFonts w:ascii="Verdana" w:hAnsi="Verdana" w:cs="Arial"/>
          <w:sz w:val="21"/>
          <w:szCs w:val="21"/>
        </w:rPr>
        <w:t>*</w:t>
      </w:r>
      <w:r>
        <w:rPr>
          <w:rFonts w:ascii="Verdana" w:hAnsi="Verdana" w:cs="Arial"/>
          <w:sz w:val="21"/>
          <w:szCs w:val="21"/>
        </w:rPr>
        <w:t>, Connor, E.</w:t>
      </w:r>
      <w:r w:rsidR="0047389C">
        <w:rPr>
          <w:rFonts w:ascii="Verdana" w:hAnsi="Verdana" w:cs="Arial"/>
          <w:sz w:val="21"/>
          <w:szCs w:val="21"/>
        </w:rPr>
        <w:t>*</w:t>
      </w:r>
      <w:r>
        <w:rPr>
          <w:rFonts w:ascii="Verdana" w:hAnsi="Verdana" w:cs="Arial"/>
          <w:sz w:val="21"/>
          <w:szCs w:val="21"/>
        </w:rPr>
        <w:t>, LeDoux, S.</w:t>
      </w:r>
      <w:r w:rsidR="0047389C">
        <w:rPr>
          <w:rFonts w:ascii="Verdana" w:hAnsi="Verdana" w:cs="Arial"/>
          <w:sz w:val="21"/>
          <w:szCs w:val="21"/>
        </w:rPr>
        <w:t>*</w:t>
      </w:r>
      <w:r>
        <w:rPr>
          <w:rFonts w:ascii="Verdana" w:hAnsi="Verdana" w:cs="Arial"/>
          <w:sz w:val="21"/>
          <w:szCs w:val="21"/>
        </w:rPr>
        <w:t xml:space="preserve">, Lever, N., </w:t>
      </w:r>
      <w:r w:rsidRPr="0047389C">
        <w:rPr>
          <w:rFonts w:ascii="Verdana" w:hAnsi="Verdana" w:cs="Arial"/>
          <w:b/>
          <w:sz w:val="21"/>
          <w:szCs w:val="21"/>
        </w:rPr>
        <w:t>Schiffman, J.</w:t>
      </w:r>
      <w:r>
        <w:rPr>
          <w:rFonts w:ascii="Verdana" w:hAnsi="Verdana" w:cs="Arial"/>
          <w:sz w:val="21"/>
          <w:szCs w:val="21"/>
        </w:rPr>
        <w:t>, &amp; Stephan, S. (2015).  School-based cognitive behavioral intervention and associated academic and behavioral outcomes among students with emotional disability</w:t>
      </w:r>
      <w:r w:rsidR="003B0126">
        <w:rPr>
          <w:rFonts w:ascii="Verdana" w:hAnsi="Verdana" w:cs="Arial"/>
          <w:sz w:val="21"/>
          <w:szCs w:val="21"/>
        </w:rPr>
        <w:t xml:space="preserve">. </w:t>
      </w:r>
      <w:r w:rsidR="003B0126" w:rsidRPr="00024D16">
        <w:rPr>
          <w:rFonts w:ascii="Verdana" w:hAnsi="Verdana" w:cs="Arial"/>
          <w:sz w:val="21"/>
          <w:szCs w:val="21"/>
        </w:rPr>
        <w:t>Poster presentation at the Association for Behavioral and Cognitive Therapies, National Harbor, Maryland.</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Chambers, K.*, Stephan, S., </w:t>
      </w:r>
      <w:proofErr w:type="spellStart"/>
      <w:r w:rsidRPr="00024D16">
        <w:rPr>
          <w:rFonts w:ascii="Verdana" w:hAnsi="Verdana" w:cs="Arial"/>
          <w:sz w:val="21"/>
          <w:szCs w:val="21"/>
        </w:rPr>
        <w:t>Sidway</w:t>
      </w:r>
      <w:proofErr w:type="spellEnd"/>
      <w:r w:rsidRPr="00024D16">
        <w:rPr>
          <w:rFonts w:ascii="Verdana" w:hAnsi="Verdana" w:cs="Arial"/>
          <w:sz w:val="21"/>
          <w:szCs w:val="21"/>
        </w:rPr>
        <w:t xml:space="preserve">, E.*, Connors, E.*, </w:t>
      </w:r>
      <w:r w:rsidRPr="00024D16">
        <w:rPr>
          <w:rFonts w:ascii="Verdana" w:hAnsi="Verdana" w:cs="Arial"/>
          <w:b/>
          <w:sz w:val="21"/>
          <w:szCs w:val="21"/>
        </w:rPr>
        <w:t>Schiffman, J.</w:t>
      </w:r>
      <w:r w:rsidRPr="00024D16">
        <w:rPr>
          <w:rFonts w:ascii="Verdana" w:hAnsi="Verdana" w:cs="Arial"/>
          <w:sz w:val="21"/>
          <w:szCs w:val="21"/>
        </w:rPr>
        <w:t xml:space="preserve">, &amp; </w:t>
      </w:r>
      <w:r w:rsidR="00E3364F" w:rsidRPr="00024D16">
        <w:rPr>
          <w:rFonts w:ascii="Verdana" w:hAnsi="Verdana" w:cs="Arial"/>
          <w:sz w:val="21"/>
          <w:szCs w:val="21"/>
        </w:rPr>
        <w:t xml:space="preserve">Lever, N. (2012). </w:t>
      </w:r>
      <w:r w:rsidR="00E3364F" w:rsidRPr="00024D16">
        <w:rPr>
          <w:rFonts w:ascii="Verdana" w:hAnsi="Verdana" w:cs="Arial"/>
          <w:i/>
          <w:sz w:val="21"/>
          <w:szCs w:val="21"/>
        </w:rPr>
        <w:t>Academic and b</w:t>
      </w:r>
      <w:r w:rsidRPr="00024D16">
        <w:rPr>
          <w:rFonts w:ascii="Verdana" w:hAnsi="Verdana" w:cs="Arial"/>
          <w:i/>
          <w:sz w:val="21"/>
          <w:szCs w:val="21"/>
        </w:rPr>
        <w:t xml:space="preserve">ehavioral </w:t>
      </w:r>
      <w:r w:rsidR="00E3364F" w:rsidRPr="00024D16">
        <w:rPr>
          <w:rFonts w:ascii="Verdana" w:hAnsi="Verdana" w:cs="Arial"/>
          <w:i/>
          <w:sz w:val="21"/>
          <w:szCs w:val="21"/>
        </w:rPr>
        <w:t>outcomes associated with school-based modular CBT among students with emotional d</w:t>
      </w:r>
      <w:r w:rsidRPr="00024D16">
        <w:rPr>
          <w:rFonts w:ascii="Verdana" w:hAnsi="Verdana" w:cs="Arial"/>
          <w:i/>
          <w:sz w:val="21"/>
          <w:szCs w:val="21"/>
        </w:rPr>
        <w:t>isability.</w:t>
      </w:r>
      <w:r w:rsidRPr="00024D16">
        <w:rPr>
          <w:rFonts w:ascii="Verdana" w:hAnsi="Verdana" w:cs="Arial"/>
          <w:sz w:val="21"/>
          <w:szCs w:val="21"/>
        </w:rPr>
        <w:t xml:space="preserve"> Poster presentation at the Association for Behavioral and Cognitive Therapies, National Harbor, Maryland.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Connors, E.*, Stephan, S., &amp; </w:t>
      </w:r>
      <w:r w:rsidRPr="00024D16">
        <w:rPr>
          <w:rFonts w:ascii="Verdana" w:hAnsi="Verdana" w:cs="Arial"/>
          <w:b/>
          <w:sz w:val="21"/>
          <w:szCs w:val="21"/>
        </w:rPr>
        <w:t>Schiffman, J.</w:t>
      </w:r>
      <w:r w:rsidRPr="00024D16">
        <w:rPr>
          <w:rFonts w:ascii="Verdana" w:hAnsi="Verdana" w:cs="Arial"/>
          <w:sz w:val="21"/>
          <w:szCs w:val="21"/>
        </w:rPr>
        <w:t xml:space="preserve"> (2012). </w:t>
      </w:r>
      <w:r w:rsidRPr="00024D16">
        <w:rPr>
          <w:rFonts w:ascii="Verdana" w:hAnsi="Verdana" w:cs="Arial"/>
          <w:i/>
          <w:sz w:val="21"/>
          <w:szCs w:val="21"/>
        </w:rPr>
        <w:t xml:space="preserve">Randomized trial of common elements training in school mental health care: Impact on clinician knowledge and attitudes. </w:t>
      </w:r>
      <w:r w:rsidRPr="00024D16">
        <w:rPr>
          <w:rFonts w:ascii="Verdana" w:hAnsi="Verdana" w:cs="Arial"/>
          <w:sz w:val="21"/>
          <w:szCs w:val="21"/>
        </w:rPr>
        <w:t>Poster presentation at the University of Maryland School of Medicine, Department of Psychiatry Research Day, Baltimore, Maryland.</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Kline, E</w:t>
      </w:r>
      <w:r w:rsidR="00D8261D" w:rsidRPr="00024D16">
        <w:rPr>
          <w:rFonts w:ascii="Verdana" w:hAnsi="Verdana" w:cs="Arial"/>
          <w:sz w:val="21"/>
          <w:szCs w:val="21"/>
        </w:rPr>
        <w:t>.*</w:t>
      </w:r>
      <w:r w:rsidRPr="00024D16">
        <w:rPr>
          <w:rFonts w:ascii="Verdana" w:hAnsi="Verdana" w:cs="Arial"/>
          <w:sz w:val="21"/>
          <w:szCs w:val="21"/>
        </w:rPr>
        <w:t>, Wilson, C</w:t>
      </w:r>
      <w:r w:rsidR="00D8261D" w:rsidRPr="00024D16">
        <w:rPr>
          <w:rFonts w:ascii="Verdana" w:hAnsi="Verdana" w:cs="Arial"/>
          <w:sz w:val="21"/>
          <w:szCs w:val="21"/>
        </w:rPr>
        <w:t>.*</w:t>
      </w:r>
      <w:r w:rsidRPr="00024D16">
        <w:rPr>
          <w:rFonts w:ascii="Verdana" w:hAnsi="Verdana" w:cs="Arial"/>
          <w:sz w:val="21"/>
          <w:szCs w:val="21"/>
        </w:rPr>
        <w:t>, Ereshefsky, S</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Denenny, D</w:t>
      </w:r>
      <w:r w:rsidR="00D8261D" w:rsidRPr="00024D16">
        <w:rPr>
          <w:rFonts w:ascii="Verdana" w:hAnsi="Verdana" w:cs="Arial"/>
          <w:sz w:val="21"/>
          <w:szCs w:val="21"/>
        </w:rPr>
        <w:t>.*</w:t>
      </w:r>
      <w:r w:rsidRPr="00024D16">
        <w:rPr>
          <w:rFonts w:ascii="Verdana" w:hAnsi="Verdana" w:cs="Arial"/>
          <w:sz w:val="21"/>
          <w:szCs w:val="21"/>
        </w:rPr>
        <w:t>, Thompson, E</w:t>
      </w:r>
      <w:r w:rsidR="00D8261D" w:rsidRPr="00024D16">
        <w:rPr>
          <w:rFonts w:ascii="Verdana" w:hAnsi="Verdana" w:cs="Arial"/>
          <w:sz w:val="21"/>
          <w:szCs w:val="21"/>
        </w:rPr>
        <w:t>.*</w:t>
      </w:r>
      <w:r w:rsidRPr="00024D16">
        <w:rPr>
          <w:rFonts w:ascii="Verdana" w:hAnsi="Verdana" w:cs="Arial"/>
          <w:sz w:val="21"/>
          <w:szCs w:val="21"/>
        </w:rPr>
        <w:t xml:space="preserve">, &amp; Reeves, G., &amp; </w:t>
      </w:r>
      <w:r w:rsidRPr="00024D16">
        <w:rPr>
          <w:rFonts w:ascii="Verdana" w:hAnsi="Verdana" w:cs="Arial"/>
          <w:b/>
          <w:sz w:val="21"/>
          <w:szCs w:val="21"/>
        </w:rPr>
        <w:t>Schiffman, J.</w:t>
      </w:r>
      <w:r w:rsidRPr="00024D16">
        <w:rPr>
          <w:rFonts w:ascii="Verdana" w:hAnsi="Verdana" w:cs="Arial"/>
          <w:sz w:val="21"/>
          <w:szCs w:val="21"/>
        </w:rPr>
        <w:t xml:space="preserve"> (2011</w:t>
      </w:r>
      <w:r w:rsidR="00E3364F" w:rsidRPr="00024D16">
        <w:rPr>
          <w:rFonts w:ascii="Verdana" w:hAnsi="Verdana" w:cs="Arial"/>
          <w:sz w:val="21"/>
          <w:szCs w:val="21"/>
        </w:rPr>
        <w:t xml:space="preserve">). </w:t>
      </w:r>
      <w:r w:rsidR="00E3364F" w:rsidRPr="00024D16">
        <w:rPr>
          <w:rFonts w:ascii="Verdana" w:hAnsi="Verdana" w:cs="Arial"/>
          <w:i/>
          <w:sz w:val="21"/>
          <w:szCs w:val="21"/>
        </w:rPr>
        <w:t>Convergent and d</w:t>
      </w:r>
      <w:r w:rsidRPr="00024D16">
        <w:rPr>
          <w:rFonts w:ascii="Verdana" w:hAnsi="Verdana" w:cs="Arial"/>
          <w:i/>
          <w:sz w:val="21"/>
          <w:szCs w:val="21"/>
        </w:rPr>
        <w:t>is</w:t>
      </w:r>
      <w:r w:rsidR="00E3364F" w:rsidRPr="00024D16">
        <w:rPr>
          <w:rFonts w:ascii="Verdana" w:hAnsi="Verdana" w:cs="Arial"/>
          <w:i/>
          <w:sz w:val="21"/>
          <w:szCs w:val="21"/>
        </w:rPr>
        <w:t>criminant validity of attenuated psychosis screening t</w:t>
      </w:r>
      <w:r w:rsidRPr="00024D16">
        <w:rPr>
          <w:rFonts w:ascii="Verdana" w:hAnsi="Verdana" w:cs="Arial"/>
          <w:i/>
          <w:sz w:val="21"/>
          <w:szCs w:val="21"/>
        </w:rPr>
        <w:t xml:space="preserve">ools. </w:t>
      </w:r>
      <w:r w:rsidRPr="00024D16">
        <w:rPr>
          <w:rFonts w:ascii="Verdana" w:hAnsi="Verdana" w:cs="Arial"/>
          <w:sz w:val="21"/>
          <w:szCs w:val="21"/>
        </w:rPr>
        <w:t>Poster session presented at the meeting of the Society for Research in Psychopathology, Boston, Massachusetts.</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Denenny, D</w:t>
      </w:r>
      <w:r w:rsidR="00D8261D" w:rsidRPr="00024D16">
        <w:rPr>
          <w:rFonts w:ascii="Verdana" w:hAnsi="Verdana" w:cs="Arial"/>
          <w:sz w:val="21"/>
          <w:szCs w:val="21"/>
        </w:rPr>
        <w:t>.*</w:t>
      </w:r>
      <w:r w:rsidRPr="00024D16">
        <w:rPr>
          <w:rFonts w:ascii="Verdana" w:hAnsi="Verdana" w:cs="Arial"/>
          <w:sz w:val="21"/>
          <w:szCs w:val="21"/>
        </w:rPr>
        <w:t>, Smith, S.G</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Kline, E</w:t>
      </w:r>
      <w:r w:rsidR="00D8261D" w:rsidRPr="00024D16">
        <w:rPr>
          <w:rFonts w:ascii="Verdana" w:hAnsi="Verdana" w:cs="Arial"/>
          <w:sz w:val="21"/>
          <w:szCs w:val="21"/>
        </w:rPr>
        <w:t>.*</w:t>
      </w:r>
      <w:r w:rsidRPr="00024D16">
        <w:rPr>
          <w:rFonts w:ascii="Verdana" w:hAnsi="Verdana" w:cs="Arial"/>
          <w:sz w:val="21"/>
          <w:szCs w:val="21"/>
        </w:rPr>
        <w:t xml:space="preserve">, Reeves, G., &amp; </w:t>
      </w:r>
      <w:r w:rsidRPr="00024D16">
        <w:rPr>
          <w:rFonts w:ascii="Verdana" w:hAnsi="Verdana" w:cs="Arial"/>
          <w:b/>
          <w:sz w:val="21"/>
          <w:szCs w:val="21"/>
        </w:rPr>
        <w:t>Schiffman, J.</w:t>
      </w:r>
      <w:r w:rsidRPr="00024D16">
        <w:rPr>
          <w:rFonts w:ascii="Verdana" w:hAnsi="Verdana" w:cs="Arial"/>
          <w:sz w:val="21"/>
          <w:szCs w:val="21"/>
        </w:rPr>
        <w:t xml:space="preserve"> (2011). </w:t>
      </w:r>
      <w:r w:rsidRPr="00024D16">
        <w:rPr>
          <w:rFonts w:ascii="Verdana" w:hAnsi="Verdana" w:cs="Arial"/>
          <w:i/>
          <w:sz w:val="21"/>
          <w:szCs w:val="21"/>
        </w:rPr>
        <w:t>Relationship between affective traits and prodromal symptoms in a clinical sample of adolescents.</w:t>
      </w:r>
      <w:r w:rsidRPr="00024D16">
        <w:rPr>
          <w:rFonts w:ascii="Verdana" w:hAnsi="Verdana" w:cs="Arial"/>
          <w:sz w:val="21"/>
          <w:szCs w:val="21"/>
        </w:rPr>
        <w:t xml:space="preserve"> Poster session presented at the meeting of the Society for Research in Psychopathology, Boston, Massachusetts.</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Tsuji, T</w:t>
      </w:r>
      <w:r w:rsidR="00D8261D" w:rsidRPr="00024D16">
        <w:rPr>
          <w:rFonts w:ascii="Verdana" w:hAnsi="Verdana" w:cs="Arial"/>
          <w:sz w:val="21"/>
          <w:szCs w:val="21"/>
        </w:rPr>
        <w:t>.*</w:t>
      </w:r>
      <w:r w:rsidRPr="00024D16">
        <w:rPr>
          <w:rFonts w:ascii="Verdana" w:hAnsi="Verdana" w:cs="Arial"/>
          <w:sz w:val="21"/>
          <w:szCs w:val="21"/>
        </w:rPr>
        <w:t>, Denenny, D</w:t>
      </w:r>
      <w:r w:rsidR="00D8261D" w:rsidRPr="00024D16">
        <w:rPr>
          <w:rFonts w:ascii="Verdana" w:hAnsi="Verdana" w:cs="Arial"/>
          <w:sz w:val="21"/>
          <w:szCs w:val="21"/>
        </w:rPr>
        <w:t>.*</w:t>
      </w:r>
      <w:r w:rsidRPr="00024D16">
        <w:rPr>
          <w:rFonts w:ascii="Verdana" w:hAnsi="Verdana" w:cs="Arial"/>
          <w:sz w:val="21"/>
          <w:szCs w:val="21"/>
        </w:rPr>
        <w:t>, Smith, S</w:t>
      </w:r>
      <w:r w:rsidR="00D8261D" w:rsidRPr="00024D16">
        <w:rPr>
          <w:rFonts w:ascii="Verdana" w:hAnsi="Verdana" w:cs="Arial"/>
          <w:sz w:val="21"/>
          <w:szCs w:val="21"/>
        </w:rPr>
        <w:t>.*</w:t>
      </w:r>
      <w:r w:rsidRPr="00024D16">
        <w:rPr>
          <w:rFonts w:ascii="Verdana" w:hAnsi="Verdana" w:cs="Arial"/>
          <w:sz w:val="21"/>
          <w:szCs w:val="21"/>
        </w:rPr>
        <w:t>, Kline, E</w:t>
      </w:r>
      <w:r w:rsidR="00D8261D" w:rsidRPr="00024D16">
        <w:rPr>
          <w:rFonts w:ascii="Verdana" w:hAnsi="Verdana" w:cs="Arial"/>
          <w:sz w:val="21"/>
          <w:szCs w:val="21"/>
        </w:rPr>
        <w:t>.*</w:t>
      </w:r>
      <w:r w:rsidRPr="00024D16">
        <w:rPr>
          <w:rFonts w:ascii="Verdana" w:hAnsi="Verdana" w:cs="Arial"/>
          <w:sz w:val="21"/>
          <w:szCs w:val="21"/>
        </w:rPr>
        <w:t>, Wilson, C</w:t>
      </w:r>
      <w:r w:rsidR="00D8261D" w:rsidRPr="00024D16">
        <w:rPr>
          <w:rFonts w:ascii="Verdana" w:hAnsi="Verdana" w:cs="Arial"/>
          <w:sz w:val="21"/>
          <w:szCs w:val="21"/>
        </w:rPr>
        <w:t>.*</w:t>
      </w:r>
      <w:r w:rsidRPr="00024D16">
        <w:rPr>
          <w:rFonts w:ascii="Verdana" w:hAnsi="Verdana" w:cs="Arial"/>
          <w:sz w:val="21"/>
          <w:szCs w:val="21"/>
        </w:rPr>
        <w:t xml:space="preserve">, </w:t>
      </w:r>
      <w:proofErr w:type="spellStart"/>
      <w:r w:rsidRPr="00024D16">
        <w:rPr>
          <w:rFonts w:ascii="Verdana" w:hAnsi="Verdana" w:cs="Arial"/>
          <w:sz w:val="21"/>
          <w:szCs w:val="21"/>
        </w:rPr>
        <w:t>Kishimoto</w:t>
      </w:r>
      <w:proofErr w:type="spellEnd"/>
      <w:r w:rsidRPr="00024D16">
        <w:rPr>
          <w:rFonts w:ascii="Verdana" w:hAnsi="Verdana" w:cs="Arial"/>
          <w:sz w:val="21"/>
          <w:szCs w:val="21"/>
        </w:rPr>
        <w:t xml:space="preserve">, E., &amp; </w:t>
      </w:r>
      <w:r w:rsidRPr="00024D16">
        <w:rPr>
          <w:rFonts w:ascii="Verdana" w:hAnsi="Verdana" w:cs="Arial"/>
          <w:b/>
          <w:sz w:val="21"/>
          <w:szCs w:val="21"/>
        </w:rPr>
        <w:t>Schiffman, J.</w:t>
      </w:r>
      <w:r w:rsidRPr="00024D16">
        <w:rPr>
          <w:rFonts w:ascii="Verdana" w:hAnsi="Verdana" w:cs="Arial"/>
          <w:sz w:val="21"/>
          <w:szCs w:val="21"/>
        </w:rPr>
        <w:t xml:space="preserve"> (2010). </w:t>
      </w:r>
      <w:r w:rsidRPr="00024D16">
        <w:rPr>
          <w:rFonts w:ascii="Verdana" w:hAnsi="Verdana" w:cs="Arial"/>
          <w:i/>
          <w:sz w:val="21"/>
          <w:szCs w:val="21"/>
        </w:rPr>
        <w:t>Distress in the prodrome: Correlation between self-report prodromal symptoms and other measures of psychopathology.</w:t>
      </w:r>
      <w:r w:rsidRPr="00024D16">
        <w:rPr>
          <w:rFonts w:ascii="Verdana" w:hAnsi="Verdana" w:cs="Arial"/>
          <w:sz w:val="21"/>
          <w:szCs w:val="21"/>
        </w:rPr>
        <w:t xml:space="preserve"> Poster presented at the Annual Conference of the Society for Research in Psychopathology, Seattle, Washington.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Denenny, D</w:t>
      </w:r>
      <w:r w:rsidR="00D8261D" w:rsidRPr="00024D16">
        <w:rPr>
          <w:rFonts w:ascii="Verdana" w:hAnsi="Verdana" w:cs="Arial"/>
          <w:sz w:val="21"/>
          <w:szCs w:val="21"/>
        </w:rPr>
        <w:t>.*</w:t>
      </w:r>
      <w:r w:rsidRPr="00024D16">
        <w:rPr>
          <w:rFonts w:ascii="Verdana" w:hAnsi="Verdana" w:cs="Arial"/>
          <w:sz w:val="21"/>
          <w:szCs w:val="21"/>
        </w:rPr>
        <w:t>, Smith, S</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Kline, E</w:t>
      </w:r>
      <w:r w:rsidR="00D8261D" w:rsidRPr="00024D16">
        <w:rPr>
          <w:rFonts w:ascii="Verdana" w:hAnsi="Verdana" w:cs="Arial"/>
          <w:sz w:val="21"/>
          <w:szCs w:val="21"/>
        </w:rPr>
        <w:t>.*</w:t>
      </w:r>
      <w:r w:rsidRPr="00024D16">
        <w:rPr>
          <w:rFonts w:ascii="Verdana" w:hAnsi="Verdana" w:cs="Arial"/>
          <w:sz w:val="21"/>
          <w:szCs w:val="21"/>
        </w:rPr>
        <w:t>, Ereshefsky, S*</w:t>
      </w:r>
      <w:proofErr w:type="gramStart"/>
      <w:r w:rsidRPr="00024D16">
        <w:rPr>
          <w:rFonts w:ascii="Verdana" w:hAnsi="Verdana" w:cs="Arial"/>
          <w:sz w:val="21"/>
          <w:szCs w:val="21"/>
        </w:rPr>
        <w:t>.,</w:t>
      </w:r>
      <w:proofErr w:type="gramEnd"/>
      <w:r w:rsidRPr="00024D16">
        <w:rPr>
          <w:rFonts w:ascii="Verdana" w:hAnsi="Verdana" w:cs="Arial"/>
          <w:sz w:val="21"/>
          <w:szCs w:val="21"/>
        </w:rPr>
        <w:t xml:space="preserve"> </w:t>
      </w:r>
      <w:proofErr w:type="spellStart"/>
      <w:r w:rsidRPr="00024D16">
        <w:rPr>
          <w:rFonts w:ascii="Verdana" w:hAnsi="Verdana" w:cs="Arial"/>
          <w:sz w:val="21"/>
          <w:szCs w:val="21"/>
        </w:rPr>
        <w:t>Kishimoto</w:t>
      </w:r>
      <w:proofErr w:type="spellEnd"/>
      <w:r w:rsidRPr="00024D16">
        <w:rPr>
          <w:rFonts w:ascii="Verdana" w:hAnsi="Verdana" w:cs="Arial"/>
          <w:sz w:val="21"/>
          <w:szCs w:val="21"/>
        </w:rPr>
        <w:t xml:space="preserve">, E., &amp; </w:t>
      </w:r>
      <w:r w:rsidRPr="00024D16">
        <w:rPr>
          <w:rFonts w:ascii="Verdana" w:hAnsi="Verdana" w:cs="Arial"/>
          <w:b/>
          <w:sz w:val="21"/>
          <w:szCs w:val="21"/>
        </w:rPr>
        <w:t>Schiffman, J.</w:t>
      </w:r>
      <w:r w:rsidRPr="00024D16">
        <w:rPr>
          <w:rFonts w:ascii="Verdana" w:hAnsi="Verdana" w:cs="Arial"/>
          <w:sz w:val="21"/>
          <w:szCs w:val="21"/>
        </w:rPr>
        <w:t xml:space="preserve"> (2010). </w:t>
      </w:r>
      <w:r w:rsidRPr="00024D16">
        <w:rPr>
          <w:rFonts w:ascii="Verdana" w:hAnsi="Verdana" w:cs="Arial"/>
          <w:i/>
          <w:sz w:val="21"/>
          <w:szCs w:val="21"/>
        </w:rPr>
        <w:t>The relation between self-report prodromal symptoms &amp; family functioning among youth receiving public mental health services.</w:t>
      </w:r>
      <w:r w:rsidRPr="00024D16">
        <w:rPr>
          <w:rFonts w:ascii="Verdana" w:hAnsi="Verdana" w:cs="Arial"/>
          <w:sz w:val="21"/>
          <w:szCs w:val="21"/>
        </w:rPr>
        <w:t xml:space="preserve"> Poster presented at the Annual Conference of the Society for Research in Psychopathology, Seattle, Washington.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Smith, S</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Kline, E</w:t>
      </w:r>
      <w:r w:rsidR="00D8261D" w:rsidRPr="00024D16">
        <w:rPr>
          <w:rFonts w:ascii="Verdana" w:hAnsi="Verdana" w:cs="Arial"/>
          <w:sz w:val="21"/>
          <w:szCs w:val="21"/>
        </w:rPr>
        <w:t>.*</w:t>
      </w:r>
      <w:r w:rsidRPr="00024D16">
        <w:rPr>
          <w:rFonts w:ascii="Verdana" w:hAnsi="Verdana" w:cs="Arial"/>
          <w:sz w:val="21"/>
          <w:szCs w:val="21"/>
        </w:rPr>
        <w:t xml:space="preserve">, Stapleton, L., &amp; </w:t>
      </w:r>
      <w:r w:rsidRPr="00024D16">
        <w:rPr>
          <w:rFonts w:ascii="Verdana" w:hAnsi="Verdana" w:cs="Arial"/>
          <w:b/>
          <w:sz w:val="21"/>
          <w:szCs w:val="21"/>
        </w:rPr>
        <w:t>Schiffman, J.</w:t>
      </w:r>
      <w:r w:rsidRPr="00024D16">
        <w:rPr>
          <w:rFonts w:ascii="Verdana" w:hAnsi="Verdana" w:cs="Arial"/>
          <w:sz w:val="21"/>
          <w:szCs w:val="21"/>
        </w:rPr>
        <w:t xml:space="preserve"> (2010). </w:t>
      </w:r>
      <w:r w:rsidRPr="00024D16">
        <w:rPr>
          <w:rFonts w:ascii="Verdana" w:hAnsi="Verdana" w:cs="Arial"/>
          <w:i/>
          <w:sz w:val="21"/>
          <w:szCs w:val="21"/>
        </w:rPr>
        <w:t>Multivariate prediction of schizophrenia in adulthood utilizing childhood neurological data</w:t>
      </w:r>
      <w:r w:rsidRPr="00024D16">
        <w:rPr>
          <w:rFonts w:ascii="Verdana" w:hAnsi="Verdana" w:cs="Arial"/>
          <w:sz w:val="21"/>
          <w:szCs w:val="21"/>
        </w:rPr>
        <w:t>. Poster presented at the Annual Conference of the Society for Research in Psychopathology, Seattle, Washington.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Denenny, D</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Smith, S</w:t>
      </w:r>
      <w:r w:rsidR="00D8261D" w:rsidRPr="00024D16">
        <w:rPr>
          <w:rFonts w:ascii="Verdana" w:hAnsi="Verdana" w:cs="Arial"/>
          <w:sz w:val="21"/>
          <w:szCs w:val="21"/>
        </w:rPr>
        <w:t>.*</w:t>
      </w:r>
      <w:r w:rsidRPr="00024D16">
        <w:rPr>
          <w:rFonts w:ascii="Verdana" w:hAnsi="Verdana" w:cs="Arial"/>
          <w:sz w:val="21"/>
          <w:szCs w:val="21"/>
        </w:rPr>
        <w:t>, Morita, K</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(2009). </w:t>
      </w:r>
      <w:r w:rsidRPr="00024D16">
        <w:rPr>
          <w:rFonts w:ascii="Verdana" w:hAnsi="Verdana" w:cs="Arial"/>
          <w:i/>
          <w:sz w:val="21"/>
          <w:szCs w:val="21"/>
        </w:rPr>
        <w:t>Premorbid social functioning among youth at high-risk for schizophrenia: A prospective study.</w:t>
      </w:r>
      <w:r w:rsidRPr="00024D16">
        <w:rPr>
          <w:rFonts w:ascii="Verdana" w:hAnsi="Verdana" w:cs="Arial"/>
          <w:sz w:val="21"/>
          <w:szCs w:val="21"/>
        </w:rPr>
        <w:t xml:space="preserve"> Poster presented at the Annual Conference of the Society for Research in Psychopathology, Minneapolis, Minnesota.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Tsuji, T</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Denenny, D</w:t>
      </w:r>
      <w:r w:rsidR="00D8261D" w:rsidRPr="00024D16">
        <w:rPr>
          <w:rFonts w:ascii="Verdana" w:hAnsi="Verdana" w:cs="Arial"/>
          <w:sz w:val="21"/>
          <w:szCs w:val="21"/>
        </w:rPr>
        <w:t>.*</w:t>
      </w:r>
      <w:r w:rsidRPr="00024D16">
        <w:rPr>
          <w:rFonts w:ascii="Verdana" w:hAnsi="Verdana" w:cs="Arial"/>
          <w:sz w:val="21"/>
          <w:szCs w:val="21"/>
        </w:rPr>
        <w:t xml:space="preserve">, Walder, D., &amp; </w:t>
      </w:r>
      <w:r w:rsidRPr="00024D16">
        <w:rPr>
          <w:rFonts w:ascii="Verdana" w:hAnsi="Verdana" w:cs="Arial"/>
          <w:b/>
          <w:sz w:val="21"/>
          <w:szCs w:val="21"/>
        </w:rPr>
        <w:t>Schiffman, J.</w:t>
      </w:r>
      <w:r w:rsidRPr="00024D16">
        <w:rPr>
          <w:rFonts w:ascii="Verdana" w:hAnsi="Verdana" w:cs="Arial"/>
          <w:sz w:val="21"/>
          <w:szCs w:val="21"/>
        </w:rPr>
        <w:t xml:space="preserve"> (2009). </w:t>
      </w:r>
      <w:r w:rsidRPr="00024D16">
        <w:rPr>
          <w:rFonts w:ascii="Verdana" w:hAnsi="Verdana" w:cs="Arial"/>
          <w:i/>
          <w:sz w:val="21"/>
          <w:szCs w:val="21"/>
        </w:rPr>
        <w:t xml:space="preserve">Preliminary validation of the “SPQ-Y”, a measure of schizotypal traits in youth. </w:t>
      </w:r>
      <w:r w:rsidRPr="00024D16">
        <w:rPr>
          <w:rFonts w:ascii="Verdana" w:hAnsi="Verdana" w:cs="Arial"/>
          <w:sz w:val="21"/>
          <w:szCs w:val="21"/>
        </w:rPr>
        <w:t xml:space="preserve">Poster presented at the Annual Conference of the Society for Research in Psychopathology, Minneapolis, Minnesota.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Golembo-Smith, S</w:t>
      </w:r>
      <w:r w:rsidR="00D8261D" w:rsidRPr="00024D16">
        <w:rPr>
          <w:rFonts w:ascii="Verdana" w:hAnsi="Verdana" w:cs="Arial"/>
          <w:sz w:val="21"/>
          <w:szCs w:val="21"/>
        </w:rPr>
        <w:t>.*</w:t>
      </w:r>
      <w:r w:rsidRPr="00024D16">
        <w:rPr>
          <w:rFonts w:ascii="Verdana" w:hAnsi="Verdana" w:cs="Arial"/>
          <w:sz w:val="21"/>
          <w:szCs w:val="21"/>
        </w:rPr>
        <w:t>, Denenny, D</w:t>
      </w:r>
      <w:r w:rsidR="00D8261D" w:rsidRPr="00024D16">
        <w:rPr>
          <w:rFonts w:ascii="Verdana" w:hAnsi="Verdana" w:cs="Arial"/>
          <w:sz w:val="21"/>
          <w:szCs w:val="21"/>
        </w:rPr>
        <w:t>.*</w:t>
      </w:r>
      <w:r w:rsidRPr="00024D16">
        <w:rPr>
          <w:rFonts w:ascii="Verdana" w:hAnsi="Verdana" w:cs="Arial"/>
          <w:sz w:val="21"/>
          <w:szCs w:val="21"/>
        </w:rPr>
        <w:t>, Chaplin, K</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xml:space="preserve">, </w:t>
      </w:r>
      <w:proofErr w:type="spellStart"/>
      <w:r w:rsidRPr="00024D16">
        <w:rPr>
          <w:rFonts w:ascii="Verdana" w:hAnsi="Verdana" w:cs="Arial"/>
          <w:sz w:val="21"/>
          <w:szCs w:val="21"/>
        </w:rPr>
        <w:t>Kishimoto</w:t>
      </w:r>
      <w:proofErr w:type="spellEnd"/>
      <w:r w:rsidRPr="00024D16">
        <w:rPr>
          <w:rFonts w:ascii="Verdana" w:hAnsi="Verdana" w:cs="Arial"/>
          <w:sz w:val="21"/>
          <w:szCs w:val="21"/>
        </w:rPr>
        <w:t xml:space="preserve">, E., &amp; </w:t>
      </w:r>
      <w:r w:rsidRPr="00024D16">
        <w:rPr>
          <w:rFonts w:ascii="Verdana" w:hAnsi="Verdana" w:cs="Arial"/>
          <w:b/>
          <w:sz w:val="21"/>
          <w:szCs w:val="21"/>
        </w:rPr>
        <w:t>Schiffman, J.</w:t>
      </w:r>
      <w:r w:rsidRPr="00024D16">
        <w:rPr>
          <w:rFonts w:ascii="Verdana" w:hAnsi="Verdana" w:cs="Arial"/>
          <w:sz w:val="21"/>
          <w:szCs w:val="21"/>
        </w:rPr>
        <w:t xml:space="preserve"> (2009). </w:t>
      </w:r>
      <w:r w:rsidRPr="00024D16">
        <w:rPr>
          <w:rFonts w:ascii="Verdana" w:hAnsi="Verdana" w:cs="Arial"/>
          <w:i/>
          <w:sz w:val="21"/>
          <w:szCs w:val="21"/>
        </w:rPr>
        <w:t xml:space="preserve">Training service providers regarding youth at risk for schizophrenia. </w:t>
      </w:r>
      <w:r w:rsidRPr="00024D16">
        <w:rPr>
          <w:rFonts w:ascii="Verdana" w:hAnsi="Verdana" w:cs="Arial"/>
          <w:sz w:val="21"/>
          <w:szCs w:val="21"/>
        </w:rPr>
        <w:t xml:space="preserve">Poster presented at the Annual Conference of the Society for Research in Psychopathology, Minneapolis, Minnesota.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Denenny, D</w:t>
      </w:r>
      <w:r w:rsidR="00D8261D" w:rsidRPr="00024D16">
        <w:rPr>
          <w:rFonts w:ascii="Verdana" w:hAnsi="Verdana" w:cs="Arial"/>
          <w:sz w:val="21"/>
          <w:szCs w:val="21"/>
        </w:rPr>
        <w:t>.*</w:t>
      </w:r>
      <w:r w:rsidRPr="00024D16">
        <w:rPr>
          <w:rFonts w:ascii="Verdana" w:hAnsi="Verdana" w:cs="Arial"/>
          <w:sz w:val="21"/>
          <w:szCs w:val="21"/>
        </w:rPr>
        <w:t>, Golembo-Smith, S</w:t>
      </w:r>
      <w:r w:rsidR="00D8261D" w:rsidRPr="00024D16">
        <w:rPr>
          <w:rFonts w:ascii="Verdana" w:hAnsi="Verdana" w:cs="Arial"/>
          <w:sz w:val="21"/>
          <w:szCs w:val="21"/>
        </w:rPr>
        <w:t>.*</w:t>
      </w:r>
      <w:r w:rsidRPr="00024D16">
        <w:rPr>
          <w:rFonts w:ascii="Verdana" w:hAnsi="Verdana" w:cs="Arial"/>
          <w:sz w:val="21"/>
          <w:szCs w:val="21"/>
        </w:rPr>
        <w:t>, Morita, K</w:t>
      </w:r>
      <w:r w:rsidR="00D8261D" w:rsidRPr="00024D16">
        <w:rPr>
          <w:rFonts w:ascii="Verdana" w:hAnsi="Verdana" w:cs="Arial"/>
          <w:sz w:val="21"/>
          <w:szCs w:val="21"/>
        </w:rPr>
        <w:t>.*</w:t>
      </w:r>
      <w:r w:rsidRPr="00024D16">
        <w:rPr>
          <w:rFonts w:ascii="Verdana" w:hAnsi="Verdana" w:cs="Arial"/>
          <w:sz w:val="21"/>
          <w:szCs w:val="21"/>
        </w:rPr>
        <w:t>, Chaplin, K</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xml:space="preserve">, </w:t>
      </w:r>
      <w:proofErr w:type="spellStart"/>
      <w:r w:rsidRPr="00024D16">
        <w:rPr>
          <w:rFonts w:ascii="Verdana" w:hAnsi="Verdana" w:cs="Arial"/>
          <w:sz w:val="21"/>
          <w:szCs w:val="21"/>
        </w:rPr>
        <w:t>Kishimoto</w:t>
      </w:r>
      <w:proofErr w:type="spellEnd"/>
      <w:r w:rsidRPr="00024D16">
        <w:rPr>
          <w:rFonts w:ascii="Verdana" w:hAnsi="Verdana" w:cs="Arial"/>
          <w:sz w:val="21"/>
          <w:szCs w:val="21"/>
        </w:rPr>
        <w:t xml:space="preserve">, E., &amp; </w:t>
      </w:r>
      <w:r w:rsidRPr="00024D16">
        <w:rPr>
          <w:rFonts w:ascii="Verdana" w:hAnsi="Verdana" w:cs="Arial"/>
          <w:b/>
          <w:sz w:val="21"/>
          <w:szCs w:val="21"/>
        </w:rPr>
        <w:t>Schiffman, J.</w:t>
      </w:r>
      <w:r w:rsidRPr="00024D16">
        <w:rPr>
          <w:rFonts w:ascii="Verdana" w:hAnsi="Verdana" w:cs="Arial"/>
          <w:sz w:val="21"/>
          <w:szCs w:val="21"/>
        </w:rPr>
        <w:t xml:space="preserve"> (2009). </w:t>
      </w:r>
      <w:r w:rsidRPr="00024D16">
        <w:rPr>
          <w:rFonts w:ascii="Verdana" w:hAnsi="Verdana" w:cs="Arial"/>
          <w:i/>
          <w:sz w:val="21"/>
          <w:szCs w:val="21"/>
        </w:rPr>
        <w:t>Measuring the impact of psychosis workshops on service provider behavioral expectations.</w:t>
      </w:r>
      <w:r w:rsidRPr="00024D16">
        <w:rPr>
          <w:rFonts w:ascii="Verdana" w:hAnsi="Verdana" w:cs="Arial"/>
          <w:sz w:val="21"/>
          <w:szCs w:val="21"/>
        </w:rPr>
        <w:t xml:space="preserve"> Poster presented at the Dissemination and Implementation SIG at the Annual Conference of the Association for Behavioral and Cognitive Therapies, New York, New York.</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Golembo, S</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xml:space="preserve">, &amp; Walder, D. (2008). </w:t>
      </w:r>
      <w:r w:rsidRPr="00024D16">
        <w:rPr>
          <w:rFonts w:ascii="Verdana" w:hAnsi="Verdana" w:cs="Arial"/>
          <w:i/>
          <w:sz w:val="21"/>
          <w:szCs w:val="21"/>
        </w:rPr>
        <w:t xml:space="preserve">Markers of neurodevelopmental disruption and schizotypal symptomatology. </w:t>
      </w:r>
      <w:r w:rsidRPr="00024D16">
        <w:rPr>
          <w:rFonts w:ascii="Verdana" w:hAnsi="Verdana" w:cs="Arial"/>
          <w:sz w:val="21"/>
          <w:szCs w:val="21"/>
        </w:rPr>
        <w:t xml:space="preserve">Poster presented at the Annual Conference of the Society for Research in Psychopathology, Pittsburgh, Pennsylvania.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Golembo, S</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Chang, J</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(2008).</w:t>
      </w:r>
      <w:r w:rsidR="00E3364F" w:rsidRPr="00024D16">
        <w:rPr>
          <w:rFonts w:ascii="Verdana" w:hAnsi="Verdana" w:cs="Arial"/>
          <w:sz w:val="21"/>
          <w:szCs w:val="21"/>
        </w:rPr>
        <w:t xml:space="preserve"> </w:t>
      </w:r>
      <w:r w:rsidRPr="00024D16">
        <w:rPr>
          <w:rFonts w:ascii="Verdana" w:hAnsi="Verdana" w:cs="Arial"/>
          <w:i/>
          <w:sz w:val="21"/>
          <w:szCs w:val="21"/>
        </w:rPr>
        <w:t xml:space="preserve">Clinical correlates of antipsychotic use in youth: Approved and non-approved diagnoses. </w:t>
      </w:r>
      <w:r w:rsidRPr="00024D16">
        <w:rPr>
          <w:rFonts w:ascii="Verdana" w:hAnsi="Verdana" w:cs="Arial"/>
          <w:sz w:val="21"/>
          <w:szCs w:val="21"/>
        </w:rPr>
        <w:t xml:space="preserve">Poster presented at the Annual Conference of the Society for Research in Psychopathology, Pittsburgh, Pennsylvania.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Lam, C</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Chang, J</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(2008). </w:t>
      </w:r>
      <w:r w:rsidRPr="00024D16">
        <w:rPr>
          <w:rFonts w:ascii="Verdana" w:hAnsi="Verdana" w:cs="Arial"/>
          <w:i/>
          <w:sz w:val="21"/>
          <w:szCs w:val="21"/>
        </w:rPr>
        <w:t xml:space="preserve">Evaluation of schizophrenia screening items based on a clinically-referred sample of youths. </w:t>
      </w:r>
      <w:r w:rsidRPr="00024D16">
        <w:rPr>
          <w:rFonts w:ascii="Verdana" w:hAnsi="Verdana" w:cs="Arial"/>
          <w:sz w:val="21"/>
          <w:szCs w:val="21"/>
        </w:rPr>
        <w:t xml:space="preserve">Poster presented at the Annual Conference of the Society for Research in Psychopathology, Pittsburgh, Pennsylvania.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Chang, J</w:t>
      </w:r>
      <w:r w:rsidR="00D8261D" w:rsidRPr="00024D16">
        <w:rPr>
          <w:rFonts w:ascii="Verdana" w:hAnsi="Verdana" w:cs="Arial"/>
          <w:sz w:val="21"/>
          <w:szCs w:val="21"/>
        </w:rPr>
        <w:t>.*</w:t>
      </w:r>
      <w:r w:rsidRPr="00024D16">
        <w:rPr>
          <w:rFonts w:ascii="Verdana" w:hAnsi="Verdana" w:cs="Arial"/>
          <w:sz w:val="21"/>
          <w:szCs w:val="21"/>
        </w:rPr>
        <w:t>, Golembo, S</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(2008). </w:t>
      </w:r>
      <w:r w:rsidRPr="00024D16">
        <w:rPr>
          <w:rFonts w:ascii="Verdana" w:hAnsi="Verdana" w:cs="Arial"/>
          <w:i/>
          <w:sz w:val="21"/>
          <w:szCs w:val="21"/>
        </w:rPr>
        <w:t>A psychometric analysis of five screening instruments for subthreshold symptoms of psychosis.</w:t>
      </w:r>
      <w:r w:rsidRPr="00024D16">
        <w:rPr>
          <w:rFonts w:ascii="Verdana" w:hAnsi="Verdana" w:cs="Arial"/>
          <w:sz w:val="21"/>
          <w:szCs w:val="21"/>
        </w:rPr>
        <w:t xml:space="preserve"> Poster presented at the Annual Conference of the Society for Research in Psychopathology, Pittsburgh, Pennsylvania.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Golembo, S</w:t>
      </w:r>
      <w:r w:rsidR="00D8261D" w:rsidRPr="00024D16">
        <w:rPr>
          <w:rFonts w:ascii="Verdana" w:hAnsi="Verdana" w:cs="Arial"/>
          <w:sz w:val="21"/>
          <w:szCs w:val="21"/>
        </w:rPr>
        <w:t>.*</w:t>
      </w:r>
      <w:r w:rsidRPr="00024D16">
        <w:rPr>
          <w:rFonts w:ascii="Verdana" w:hAnsi="Verdana" w:cs="Arial"/>
          <w:sz w:val="21"/>
          <w:szCs w:val="21"/>
        </w:rPr>
        <w:t>, Knock, J</w:t>
      </w:r>
      <w:r w:rsidR="00D8261D" w:rsidRPr="00024D16">
        <w:rPr>
          <w:rFonts w:ascii="Verdana" w:hAnsi="Verdana" w:cs="Arial"/>
          <w:sz w:val="21"/>
          <w:szCs w:val="21"/>
        </w:rPr>
        <w:t>.*</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Lam, C</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(2007). </w:t>
      </w:r>
      <w:r w:rsidRPr="00024D16">
        <w:rPr>
          <w:rFonts w:ascii="Verdana" w:hAnsi="Verdana" w:cs="Arial"/>
          <w:i/>
          <w:sz w:val="21"/>
          <w:szCs w:val="21"/>
        </w:rPr>
        <w:t>Rates of Endorsement of Schizotypal Personality Features Using the Unmatched Count Technique: A follow-up study.</w:t>
      </w:r>
      <w:r w:rsidRPr="00024D16">
        <w:rPr>
          <w:rFonts w:ascii="Verdana" w:hAnsi="Verdana" w:cs="Arial"/>
          <w:sz w:val="21"/>
          <w:szCs w:val="21"/>
        </w:rPr>
        <w:t xml:space="preserve"> Poster presented at the Annual Conference of the Society for Research in Psychopathology, Iowa City, Iowa.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Knock, J</w:t>
      </w:r>
      <w:r w:rsidR="00D8261D" w:rsidRPr="00024D16">
        <w:rPr>
          <w:rFonts w:ascii="Verdana" w:hAnsi="Verdana" w:cs="Arial"/>
          <w:sz w:val="21"/>
          <w:szCs w:val="21"/>
        </w:rPr>
        <w:t>.*</w:t>
      </w:r>
      <w:r w:rsidRPr="00024D16">
        <w:rPr>
          <w:rFonts w:ascii="Verdana" w:hAnsi="Verdana" w:cs="Arial"/>
          <w:sz w:val="21"/>
          <w:szCs w:val="21"/>
        </w:rPr>
        <w:t>, Jacobs, E</w:t>
      </w:r>
      <w:r w:rsidR="00D8261D" w:rsidRPr="00024D16">
        <w:rPr>
          <w:rFonts w:ascii="Verdana" w:hAnsi="Verdana" w:cs="Arial"/>
          <w:sz w:val="21"/>
          <w:szCs w:val="21"/>
        </w:rPr>
        <w:t>.*</w:t>
      </w:r>
      <w:r w:rsidRPr="00024D16">
        <w:rPr>
          <w:rFonts w:ascii="Verdana" w:hAnsi="Verdana" w:cs="Arial"/>
          <w:sz w:val="21"/>
          <w:szCs w:val="21"/>
        </w:rPr>
        <w:t>, Chang, J</w:t>
      </w:r>
      <w:r w:rsidR="00D8261D" w:rsidRPr="00024D16">
        <w:rPr>
          <w:rFonts w:ascii="Verdana" w:hAnsi="Verdana" w:cs="Arial"/>
          <w:sz w:val="21"/>
          <w:szCs w:val="21"/>
        </w:rPr>
        <w:t>.*</w:t>
      </w:r>
      <w:r w:rsidRPr="00024D16">
        <w:rPr>
          <w:rFonts w:ascii="Verdana" w:hAnsi="Verdana" w:cs="Arial"/>
          <w:sz w:val="21"/>
          <w:szCs w:val="21"/>
        </w:rPr>
        <w:t xml:space="preserve">, </w:t>
      </w:r>
      <w:proofErr w:type="spellStart"/>
      <w:r w:rsidRPr="00024D16">
        <w:rPr>
          <w:rFonts w:ascii="Verdana" w:hAnsi="Verdana" w:cs="Arial"/>
          <w:sz w:val="21"/>
          <w:szCs w:val="21"/>
        </w:rPr>
        <w:t>DeLaveaga</w:t>
      </w:r>
      <w:proofErr w:type="spellEnd"/>
      <w:r w:rsidRPr="00024D16">
        <w:rPr>
          <w:rFonts w:ascii="Verdana" w:hAnsi="Verdana" w:cs="Arial"/>
          <w:sz w:val="21"/>
          <w:szCs w:val="21"/>
        </w:rPr>
        <w:t>, M</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00E3364F" w:rsidRPr="00024D16">
        <w:rPr>
          <w:rFonts w:ascii="Verdana" w:hAnsi="Verdana" w:cs="Arial"/>
          <w:sz w:val="21"/>
          <w:szCs w:val="21"/>
        </w:rPr>
        <w:t xml:space="preserve"> (2007). </w:t>
      </w:r>
      <w:r w:rsidR="00E3364F" w:rsidRPr="00024D16">
        <w:rPr>
          <w:rFonts w:ascii="Verdana" w:hAnsi="Verdana" w:cs="Arial"/>
          <w:i/>
          <w:sz w:val="21"/>
          <w:szCs w:val="21"/>
        </w:rPr>
        <w:t>An examination of the experience of c</w:t>
      </w:r>
      <w:r w:rsidRPr="00024D16">
        <w:rPr>
          <w:rFonts w:ascii="Verdana" w:hAnsi="Verdana" w:cs="Arial"/>
          <w:i/>
          <w:sz w:val="21"/>
          <w:szCs w:val="21"/>
        </w:rPr>
        <w:t>aring f</w:t>
      </w:r>
      <w:r w:rsidR="00E3364F" w:rsidRPr="00024D16">
        <w:rPr>
          <w:rFonts w:ascii="Verdana" w:hAnsi="Verdana" w:cs="Arial"/>
          <w:i/>
          <w:sz w:val="21"/>
          <w:szCs w:val="21"/>
        </w:rPr>
        <w:t>or a child or a</w:t>
      </w:r>
      <w:r w:rsidRPr="00024D16">
        <w:rPr>
          <w:rFonts w:ascii="Verdana" w:hAnsi="Verdana" w:cs="Arial"/>
          <w:i/>
          <w:sz w:val="21"/>
          <w:szCs w:val="21"/>
        </w:rPr>
        <w:t>doles</w:t>
      </w:r>
      <w:r w:rsidR="00E3364F" w:rsidRPr="00024D16">
        <w:rPr>
          <w:rFonts w:ascii="Verdana" w:hAnsi="Verdana" w:cs="Arial"/>
          <w:i/>
          <w:sz w:val="21"/>
          <w:szCs w:val="21"/>
        </w:rPr>
        <w:t>cent with a schizophrenia-spectrum disorder: Looking at caregivers’ burden, barriers, knowledge, needs, and s</w:t>
      </w:r>
      <w:r w:rsidRPr="00024D16">
        <w:rPr>
          <w:rFonts w:ascii="Verdana" w:hAnsi="Verdana" w:cs="Arial"/>
          <w:i/>
          <w:sz w:val="21"/>
          <w:szCs w:val="21"/>
        </w:rPr>
        <w:t>upport.</w:t>
      </w:r>
      <w:r w:rsidRPr="00024D16">
        <w:rPr>
          <w:rFonts w:ascii="Verdana" w:hAnsi="Verdana" w:cs="Arial"/>
          <w:sz w:val="21"/>
          <w:szCs w:val="21"/>
        </w:rPr>
        <w:t xml:space="preserve"> Poster presented at the Annual Conference of the Society for Research in Psychopathology, Iowa City, Iowa.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Maeda, J</w:t>
      </w:r>
      <w:r w:rsidR="00D8261D" w:rsidRPr="00024D16">
        <w:rPr>
          <w:rFonts w:ascii="Verdana" w:hAnsi="Verdana" w:cs="Arial"/>
          <w:sz w:val="21"/>
          <w:szCs w:val="21"/>
        </w:rPr>
        <w:t>.*</w:t>
      </w:r>
      <w:r w:rsidRPr="00024D16">
        <w:rPr>
          <w:rFonts w:ascii="Verdana" w:hAnsi="Verdana" w:cs="Arial"/>
          <w:sz w:val="21"/>
          <w:szCs w:val="21"/>
        </w:rPr>
        <w:t>, Lam, C</w:t>
      </w:r>
      <w:r w:rsidR="00D8261D" w:rsidRPr="00024D16">
        <w:rPr>
          <w:rFonts w:ascii="Verdana" w:hAnsi="Verdana" w:cs="Arial"/>
          <w:sz w:val="21"/>
          <w:szCs w:val="21"/>
        </w:rPr>
        <w:t>.*</w:t>
      </w:r>
      <w:r w:rsidRPr="00024D16">
        <w:rPr>
          <w:rFonts w:ascii="Verdana" w:hAnsi="Verdana" w:cs="Arial"/>
          <w:sz w:val="21"/>
          <w:szCs w:val="21"/>
        </w:rPr>
        <w:t>, Armstrong, N</w:t>
      </w:r>
      <w:r w:rsidR="00D8261D" w:rsidRPr="00024D16">
        <w:rPr>
          <w:rFonts w:ascii="Verdana" w:hAnsi="Verdana" w:cs="Arial"/>
          <w:sz w:val="21"/>
          <w:szCs w:val="21"/>
        </w:rPr>
        <w:t>.*</w:t>
      </w:r>
      <w:r w:rsidRPr="00024D16">
        <w:rPr>
          <w:rFonts w:ascii="Verdana" w:hAnsi="Verdana" w:cs="Arial"/>
          <w:sz w:val="21"/>
          <w:szCs w:val="21"/>
        </w:rPr>
        <w:t>, Jacobs, L</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00E3364F" w:rsidRPr="00024D16">
        <w:rPr>
          <w:rFonts w:ascii="Verdana" w:hAnsi="Verdana" w:cs="Arial"/>
          <w:sz w:val="21"/>
          <w:szCs w:val="21"/>
        </w:rPr>
        <w:t xml:space="preserve"> (2007). </w:t>
      </w:r>
      <w:r w:rsidR="00E3364F" w:rsidRPr="00024D16">
        <w:rPr>
          <w:rFonts w:ascii="Verdana" w:hAnsi="Verdana" w:cs="Arial"/>
          <w:i/>
          <w:sz w:val="21"/>
          <w:szCs w:val="21"/>
        </w:rPr>
        <w:t>Child-parent agreement on the prime clinic screen for the p</w:t>
      </w:r>
      <w:r w:rsidRPr="00024D16">
        <w:rPr>
          <w:rFonts w:ascii="Verdana" w:hAnsi="Verdana" w:cs="Arial"/>
          <w:i/>
          <w:sz w:val="21"/>
          <w:szCs w:val="21"/>
        </w:rPr>
        <w:t xml:space="preserve">rodrome. </w:t>
      </w:r>
      <w:r w:rsidRPr="00024D16">
        <w:rPr>
          <w:rFonts w:ascii="Verdana" w:hAnsi="Verdana" w:cs="Arial"/>
          <w:sz w:val="21"/>
          <w:szCs w:val="21"/>
        </w:rPr>
        <w:t>Poster presented at the Annual Conference of the Society for Research in Psychopathology, Iowa City, Iowa.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Tsuji, T</w:t>
      </w:r>
      <w:r w:rsidR="00D8261D" w:rsidRPr="00024D16">
        <w:rPr>
          <w:rFonts w:ascii="Verdana" w:hAnsi="Verdana" w:cs="Arial"/>
          <w:sz w:val="21"/>
          <w:szCs w:val="21"/>
        </w:rPr>
        <w:t>.*</w:t>
      </w:r>
      <w:r w:rsidRPr="00024D16">
        <w:rPr>
          <w:rFonts w:ascii="Verdana" w:hAnsi="Verdana" w:cs="Arial"/>
          <w:sz w:val="21"/>
          <w:szCs w:val="21"/>
        </w:rPr>
        <w:t>, Knock, J</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&amp; Armstrong, N</w:t>
      </w:r>
      <w:r w:rsidR="00D8261D" w:rsidRPr="00024D16">
        <w:rPr>
          <w:rFonts w:ascii="Verdana" w:hAnsi="Verdana" w:cs="Arial"/>
          <w:sz w:val="21"/>
          <w:szCs w:val="21"/>
        </w:rPr>
        <w:t>.*</w:t>
      </w:r>
      <w:r w:rsidR="00E3364F" w:rsidRPr="00024D16">
        <w:rPr>
          <w:rFonts w:ascii="Verdana" w:hAnsi="Verdana" w:cs="Arial"/>
          <w:sz w:val="21"/>
          <w:szCs w:val="21"/>
        </w:rPr>
        <w:t xml:space="preserve"> (2007). </w:t>
      </w:r>
      <w:r w:rsidR="00E3364F" w:rsidRPr="00024D16">
        <w:rPr>
          <w:rFonts w:ascii="Verdana" w:hAnsi="Verdana" w:cs="Arial"/>
          <w:i/>
          <w:sz w:val="21"/>
          <w:szCs w:val="21"/>
        </w:rPr>
        <w:t>Preliminary multi-family support group for families of youth with s</w:t>
      </w:r>
      <w:r w:rsidRPr="00024D16">
        <w:rPr>
          <w:rFonts w:ascii="Verdana" w:hAnsi="Verdana" w:cs="Arial"/>
          <w:i/>
          <w:sz w:val="21"/>
          <w:szCs w:val="21"/>
        </w:rPr>
        <w:t>chizo</w:t>
      </w:r>
      <w:r w:rsidR="00E3364F" w:rsidRPr="00024D16">
        <w:rPr>
          <w:rFonts w:ascii="Verdana" w:hAnsi="Verdana" w:cs="Arial"/>
          <w:i/>
          <w:sz w:val="21"/>
          <w:szCs w:val="21"/>
        </w:rPr>
        <w:t>phrenia spectrum d</w:t>
      </w:r>
      <w:r w:rsidRPr="00024D16">
        <w:rPr>
          <w:rFonts w:ascii="Verdana" w:hAnsi="Verdana" w:cs="Arial"/>
          <w:i/>
          <w:sz w:val="21"/>
          <w:szCs w:val="21"/>
        </w:rPr>
        <w:t>isorders.</w:t>
      </w:r>
      <w:r w:rsidRPr="00024D16">
        <w:rPr>
          <w:rFonts w:ascii="Verdana" w:hAnsi="Verdana" w:cs="Arial"/>
          <w:sz w:val="21"/>
          <w:szCs w:val="21"/>
        </w:rPr>
        <w:t xml:space="preserve"> Poster presented at the Annual Conference of the Society for Research in Psychopathology, Iowa City, Iowa.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pacing w:after="60"/>
        <w:ind w:left="2160" w:hanging="1440"/>
        <w:rPr>
          <w:rFonts w:ascii="Verdana" w:hAnsi="Verdana" w:cs="Arial"/>
          <w:sz w:val="21"/>
          <w:szCs w:val="21"/>
        </w:rPr>
      </w:pPr>
      <w:r w:rsidRPr="00024D16">
        <w:rPr>
          <w:rFonts w:ascii="Verdana" w:hAnsi="Verdana" w:cs="Arial"/>
          <w:sz w:val="21"/>
          <w:szCs w:val="21"/>
        </w:rPr>
        <w:t>Cranford, J</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xml:space="preserve">, LaBrie, J., Walder, D., &amp; </w:t>
      </w:r>
      <w:r w:rsidRPr="00024D16">
        <w:rPr>
          <w:rFonts w:ascii="Verdana" w:hAnsi="Verdana" w:cs="Arial"/>
          <w:b/>
          <w:sz w:val="21"/>
          <w:szCs w:val="21"/>
        </w:rPr>
        <w:t>Schiffman, J.</w:t>
      </w:r>
      <w:r w:rsidRPr="00024D16">
        <w:rPr>
          <w:rFonts w:ascii="Verdana" w:hAnsi="Verdana" w:cs="Arial"/>
          <w:sz w:val="21"/>
          <w:szCs w:val="21"/>
        </w:rPr>
        <w:t xml:space="preserve"> (2006). </w:t>
      </w:r>
      <w:r w:rsidRPr="00024D16">
        <w:rPr>
          <w:rFonts w:ascii="Verdana" w:hAnsi="Verdana" w:cs="Arial"/>
          <w:i/>
          <w:sz w:val="21"/>
          <w:szCs w:val="21"/>
        </w:rPr>
        <w:t>Rates of endorsement of schizotypal personality features in an undergraduate sample using the Unmatched Count Technique.</w:t>
      </w:r>
      <w:r w:rsidRPr="00024D16">
        <w:rPr>
          <w:rFonts w:ascii="Verdana" w:hAnsi="Verdana" w:cs="Arial"/>
          <w:sz w:val="21"/>
          <w:szCs w:val="21"/>
        </w:rPr>
        <w:t xml:space="preserve"> Poster presented at the Annual Conference of the Society for Research in Psychopathology, San Diego,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Maeda, J</w:t>
      </w:r>
      <w:r w:rsidR="00D8261D" w:rsidRPr="00024D16">
        <w:rPr>
          <w:rFonts w:ascii="Verdana" w:hAnsi="Verdana" w:cs="Arial"/>
          <w:sz w:val="21"/>
          <w:szCs w:val="21"/>
        </w:rPr>
        <w:t>.*</w:t>
      </w:r>
      <w:r w:rsidRPr="00024D16">
        <w:rPr>
          <w:rFonts w:ascii="Verdana" w:hAnsi="Verdana" w:cs="Arial"/>
          <w:sz w:val="21"/>
          <w:szCs w:val="21"/>
        </w:rPr>
        <w:t>, Lam, C</w:t>
      </w:r>
      <w:r w:rsidR="00D8261D" w:rsidRPr="00024D16">
        <w:rPr>
          <w:rFonts w:ascii="Verdana" w:hAnsi="Verdana" w:cs="Arial"/>
          <w:sz w:val="21"/>
          <w:szCs w:val="21"/>
        </w:rPr>
        <w:t>.*</w:t>
      </w:r>
      <w:r w:rsidRPr="00024D16">
        <w:rPr>
          <w:rFonts w:ascii="Verdana" w:hAnsi="Verdana" w:cs="Arial"/>
          <w:sz w:val="21"/>
          <w:szCs w:val="21"/>
        </w:rPr>
        <w:t>, Jacobs, E</w:t>
      </w:r>
      <w:r w:rsidR="00D8261D" w:rsidRPr="00024D16">
        <w:rPr>
          <w:rFonts w:ascii="Verdana" w:hAnsi="Verdana" w:cs="Arial"/>
          <w:sz w:val="21"/>
          <w:szCs w:val="21"/>
        </w:rPr>
        <w:t>.*</w:t>
      </w:r>
      <w:r w:rsidRPr="00024D16">
        <w:rPr>
          <w:rFonts w:ascii="Verdana" w:hAnsi="Verdana" w:cs="Arial"/>
          <w:sz w:val="21"/>
          <w:szCs w:val="21"/>
        </w:rPr>
        <w:t>, Cranford, J</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(2006). </w:t>
      </w:r>
      <w:r w:rsidRPr="00024D16">
        <w:rPr>
          <w:rFonts w:ascii="Verdana" w:hAnsi="Verdana" w:cs="Arial"/>
          <w:i/>
          <w:sz w:val="21"/>
          <w:szCs w:val="21"/>
        </w:rPr>
        <w:t>Assessing the convergent validity of the SPQ-B with the CBCL Thought Problems subscale in a clinically referred sample of youth.</w:t>
      </w:r>
      <w:r w:rsidRPr="00024D16">
        <w:rPr>
          <w:rFonts w:ascii="Verdana" w:hAnsi="Verdana" w:cs="Arial"/>
          <w:sz w:val="21"/>
          <w:szCs w:val="21"/>
        </w:rPr>
        <w:t xml:space="preserve"> Poster presented at the Annual Conference of the Society for Research in Psychopathology, San Diego,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Pestle, S</w:t>
      </w:r>
      <w:r w:rsidR="00D8261D" w:rsidRPr="00024D16">
        <w:rPr>
          <w:rFonts w:ascii="Verdana" w:hAnsi="Verdana" w:cs="Arial"/>
          <w:sz w:val="21"/>
          <w:szCs w:val="21"/>
        </w:rPr>
        <w:t>.*</w:t>
      </w:r>
      <w:r w:rsidRPr="00024D16">
        <w:rPr>
          <w:rFonts w:ascii="Verdana" w:hAnsi="Verdana" w:cs="Arial"/>
          <w:sz w:val="21"/>
          <w:szCs w:val="21"/>
        </w:rPr>
        <w:t>, Tomei, T</w:t>
      </w:r>
      <w:r w:rsidR="00D8261D" w:rsidRPr="00024D16">
        <w:rPr>
          <w:rFonts w:ascii="Verdana" w:hAnsi="Verdana" w:cs="Arial"/>
          <w:sz w:val="21"/>
          <w:szCs w:val="21"/>
        </w:rPr>
        <w:t>.*</w:t>
      </w:r>
      <w:r w:rsidRPr="00024D16">
        <w:rPr>
          <w:rFonts w:ascii="Verdana" w:hAnsi="Verdana" w:cs="Arial"/>
          <w:sz w:val="21"/>
          <w:szCs w:val="21"/>
        </w:rPr>
        <w:t>, Kimhan, C</w:t>
      </w:r>
      <w:r w:rsidR="00D8261D" w:rsidRPr="00024D16">
        <w:rPr>
          <w:rFonts w:ascii="Verdana" w:hAnsi="Verdana" w:cs="Arial"/>
          <w:sz w:val="21"/>
          <w:szCs w:val="21"/>
        </w:rPr>
        <w:t>.*</w:t>
      </w:r>
      <w:r w:rsidRPr="00024D16">
        <w:rPr>
          <w:rFonts w:ascii="Verdana" w:hAnsi="Verdana" w:cs="Arial"/>
          <w:sz w:val="21"/>
          <w:szCs w:val="21"/>
        </w:rPr>
        <w:t>, Nakamura, B</w:t>
      </w:r>
      <w:r w:rsidR="00D8261D" w:rsidRPr="00024D16">
        <w:rPr>
          <w:rFonts w:ascii="Verdana" w:hAnsi="Verdana" w:cs="Arial"/>
          <w:sz w:val="21"/>
          <w:szCs w:val="21"/>
        </w:rPr>
        <w:t>.*</w:t>
      </w:r>
      <w:r w:rsidRPr="00024D16">
        <w:rPr>
          <w:rFonts w:ascii="Verdana" w:hAnsi="Verdana" w:cs="Arial"/>
          <w:sz w:val="21"/>
          <w:szCs w:val="21"/>
        </w:rPr>
        <w:t xml:space="preserve">, </w:t>
      </w:r>
      <w:r w:rsidRPr="00024D16">
        <w:rPr>
          <w:rFonts w:ascii="Verdana" w:hAnsi="Verdana" w:cs="Arial"/>
          <w:b/>
          <w:sz w:val="21"/>
          <w:szCs w:val="21"/>
        </w:rPr>
        <w:t>Schiffman, J.</w:t>
      </w:r>
      <w:r w:rsidRPr="00024D16">
        <w:rPr>
          <w:rFonts w:ascii="Verdana" w:hAnsi="Verdana" w:cs="Arial"/>
          <w:sz w:val="21"/>
          <w:szCs w:val="21"/>
        </w:rPr>
        <w:t xml:space="preserve">, &amp; Chorpita, B. (2005). </w:t>
      </w:r>
      <w:r w:rsidRPr="00024D16">
        <w:rPr>
          <w:rFonts w:ascii="Verdana" w:hAnsi="Verdana" w:cs="Arial"/>
          <w:i/>
          <w:sz w:val="21"/>
          <w:szCs w:val="21"/>
        </w:rPr>
        <w:t>Barriers to access to care: Organizatio</w:t>
      </w:r>
      <w:r w:rsidR="002574DD" w:rsidRPr="00024D16">
        <w:rPr>
          <w:rFonts w:ascii="Verdana" w:hAnsi="Verdana" w:cs="Arial"/>
          <w:i/>
          <w:sz w:val="21"/>
          <w:szCs w:val="21"/>
        </w:rPr>
        <w:t>nal or client characteristics?</w:t>
      </w:r>
      <w:r w:rsidR="002574DD" w:rsidRPr="00024D16">
        <w:rPr>
          <w:rFonts w:ascii="Verdana" w:hAnsi="Verdana" w:cs="Arial"/>
          <w:sz w:val="21"/>
          <w:szCs w:val="21"/>
        </w:rPr>
        <w:t xml:space="preserve"> </w:t>
      </w:r>
      <w:r w:rsidRPr="00024D16">
        <w:rPr>
          <w:rFonts w:ascii="Verdana" w:hAnsi="Verdana" w:cs="Arial"/>
          <w:sz w:val="21"/>
          <w:szCs w:val="21"/>
        </w:rPr>
        <w:t>Poster presented at the Annual Conference for the Association of Advancement of Behavior Therapy, Washington, D.C.</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Nakamura, B</w:t>
      </w:r>
      <w:r w:rsidR="00D8261D" w:rsidRPr="00024D16">
        <w:rPr>
          <w:rFonts w:ascii="Verdana" w:hAnsi="Verdana" w:cs="Arial"/>
          <w:sz w:val="21"/>
          <w:szCs w:val="21"/>
        </w:rPr>
        <w:t>.*</w:t>
      </w:r>
      <w:r w:rsidRPr="00024D16">
        <w:rPr>
          <w:rFonts w:ascii="Verdana" w:hAnsi="Verdana" w:cs="Arial"/>
          <w:sz w:val="21"/>
          <w:szCs w:val="21"/>
        </w:rPr>
        <w:t xml:space="preserve">, </w:t>
      </w:r>
      <w:r w:rsidRPr="00024D16">
        <w:rPr>
          <w:rFonts w:ascii="Verdana" w:hAnsi="Verdana" w:cs="Arial"/>
          <w:b/>
          <w:sz w:val="21"/>
          <w:szCs w:val="21"/>
        </w:rPr>
        <w:t>Schiffman, J.</w:t>
      </w:r>
      <w:r w:rsidRPr="00024D16">
        <w:rPr>
          <w:rFonts w:ascii="Verdana" w:hAnsi="Verdana" w:cs="Arial"/>
          <w:sz w:val="21"/>
          <w:szCs w:val="21"/>
        </w:rPr>
        <w:t>, Lam, C</w:t>
      </w:r>
      <w:r w:rsidR="00D8261D" w:rsidRPr="00024D16">
        <w:rPr>
          <w:rFonts w:ascii="Verdana" w:hAnsi="Verdana" w:cs="Arial"/>
          <w:sz w:val="21"/>
          <w:szCs w:val="21"/>
        </w:rPr>
        <w:t>.*</w:t>
      </w:r>
      <w:r w:rsidRPr="00024D16">
        <w:rPr>
          <w:rFonts w:ascii="Verdana" w:hAnsi="Verdana" w:cs="Arial"/>
          <w:sz w:val="21"/>
          <w:szCs w:val="21"/>
        </w:rPr>
        <w:t>, Becker, K</w:t>
      </w:r>
      <w:r w:rsidR="00D8261D" w:rsidRPr="00024D16">
        <w:rPr>
          <w:rFonts w:ascii="Verdana" w:hAnsi="Verdana" w:cs="Arial"/>
          <w:sz w:val="21"/>
          <w:szCs w:val="21"/>
        </w:rPr>
        <w:t>.*</w:t>
      </w:r>
      <w:r w:rsidRPr="00024D16">
        <w:rPr>
          <w:rFonts w:ascii="Verdana" w:hAnsi="Verdana" w:cs="Arial"/>
          <w:sz w:val="21"/>
          <w:szCs w:val="21"/>
        </w:rPr>
        <w:t>, &amp; Chorpita, B. (2005</w:t>
      </w:r>
      <w:r w:rsidRPr="00024D16">
        <w:rPr>
          <w:rFonts w:ascii="Verdana" w:hAnsi="Verdana" w:cs="Arial"/>
          <w:i/>
          <w:sz w:val="21"/>
          <w:szCs w:val="21"/>
        </w:rPr>
        <w:t>). A modularized cognitive-behavioral intervention for water phobia in an adolescent with childhood-onset schizophrenia.</w:t>
      </w:r>
      <w:r w:rsidRPr="00024D16">
        <w:rPr>
          <w:rFonts w:ascii="Verdana" w:hAnsi="Verdana" w:cs="Arial"/>
          <w:sz w:val="21"/>
          <w:szCs w:val="21"/>
        </w:rPr>
        <w:t xml:space="preserve"> Poster presented at the Annual Conference for the Association of Advancement of Behavior Therapy, Washington, D.C.</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Maeda, J</w:t>
      </w:r>
      <w:r w:rsidR="00D8261D" w:rsidRPr="00024D16">
        <w:rPr>
          <w:rFonts w:ascii="Verdana" w:hAnsi="Verdana" w:cs="Arial"/>
          <w:sz w:val="21"/>
          <w:szCs w:val="21"/>
        </w:rPr>
        <w:t>.*</w:t>
      </w:r>
      <w:r w:rsidRPr="00024D16">
        <w:rPr>
          <w:rFonts w:ascii="Verdana" w:hAnsi="Verdana" w:cs="Arial"/>
          <w:sz w:val="21"/>
          <w:szCs w:val="21"/>
        </w:rPr>
        <w:t xml:space="preserve">, </w:t>
      </w:r>
      <w:r w:rsidRPr="00024D16">
        <w:rPr>
          <w:rFonts w:ascii="Verdana" w:hAnsi="Verdana" w:cs="Arial"/>
          <w:b/>
          <w:sz w:val="21"/>
          <w:szCs w:val="21"/>
        </w:rPr>
        <w:t>Schiffman, J.</w:t>
      </w:r>
      <w:r w:rsidRPr="00024D16">
        <w:rPr>
          <w:rFonts w:ascii="Verdana" w:hAnsi="Verdana" w:cs="Arial"/>
          <w:sz w:val="21"/>
          <w:szCs w:val="21"/>
        </w:rPr>
        <w:t>, Abe, K</w:t>
      </w:r>
      <w:r w:rsidR="00D8261D" w:rsidRPr="00024D16">
        <w:rPr>
          <w:rFonts w:ascii="Verdana" w:hAnsi="Verdana" w:cs="Arial"/>
          <w:sz w:val="21"/>
          <w:szCs w:val="21"/>
        </w:rPr>
        <w:t>.*</w:t>
      </w:r>
      <w:r w:rsidRPr="00024D16">
        <w:rPr>
          <w:rFonts w:ascii="Verdana" w:hAnsi="Verdana" w:cs="Arial"/>
          <w:sz w:val="21"/>
          <w:szCs w:val="21"/>
        </w:rPr>
        <w:t>, Cranford, J</w:t>
      </w:r>
      <w:r w:rsidR="00D8261D" w:rsidRPr="00024D16">
        <w:rPr>
          <w:rFonts w:ascii="Verdana" w:hAnsi="Verdana" w:cs="Arial"/>
          <w:sz w:val="21"/>
          <w:szCs w:val="21"/>
        </w:rPr>
        <w:t>.*</w:t>
      </w:r>
      <w:r w:rsidRPr="00024D16">
        <w:rPr>
          <w:rFonts w:ascii="Verdana" w:hAnsi="Verdana" w:cs="Arial"/>
          <w:sz w:val="21"/>
          <w:szCs w:val="21"/>
        </w:rPr>
        <w:t xml:space="preserve">, &amp; Mednick, S. (2005). </w:t>
      </w:r>
      <w:r w:rsidRPr="00024D16">
        <w:rPr>
          <w:rFonts w:ascii="Verdana" w:hAnsi="Verdana" w:cs="Arial"/>
          <w:i/>
          <w:sz w:val="21"/>
          <w:szCs w:val="21"/>
        </w:rPr>
        <w:t>Premorbid childhood ocular-alignment abnormalities and adult schizophrenia-spectrum disorder.</w:t>
      </w:r>
      <w:r w:rsidRPr="00024D16">
        <w:rPr>
          <w:rFonts w:ascii="Verdana" w:hAnsi="Verdana" w:cs="Arial"/>
          <w:sz w:val="21"/>
          <w:szCs w:val="21"/>
        </w:rPr>
        <w:t xml:space="preserve"> Poster accepted for presentation at the Annual Conference of the Society for Research in Psychopathology, Coral Cables, </w:t>
      </w:r>
      <w:proofErr w:type="gramStart"/>
      <w:r w:rsidRPr="00024D16">
        <w:rPr>
          <w:rFonts w:ascii="Verdana" w:hAnsi="Verdana" w:cs="Arial"/>
          <w:sz w:val="21"/>
          <w:szCs w:val="21"/>
        </w:rPr>
        <w:t>Florida</w:t>
      </w:r>
      <w:proofErr w:type="gramEnd"/>
      <w:r w:rsidRPr="00024D16">
        <w:rPr>
          <w:rFonts w:ascii="Verdana" w:hAnsi="Verdana" w:cs="Arial"/>
          <w:sz w:val="21"/>
          <w:szCs w:val="21"/>
        </w:rPr>
        <w:t>. (Presented online due to cancellation of conference as a result of Hurricane Wilma.)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pacing w:after="60"/>
        <w:ind w:left="2160" w:hanging="1440"/>
        <w:rPr>
          <w:rFonts w:ascii="Verdana" w:hAnsi="Verdana" w:cs="Arial"/>
          <w:sz w:val="21"/>
          <w:szCs w:val="21"/>
        </w:rPr>
      </w:pPr>
      <w:r w:rsidRPr="00024D16">
        <w:rPr>
          <w:rFonts w:ascii="Verdana" w:hAnsi="Verdana" w:cs="Arial"/>
          <w:sz w:val="21"/>
          <w:szCs w:val="21"/>
        </w:rPr>
        <w:t>Kimhan, C</w:t>
      </w:r>
      <w:r w:rsidR="00D8261D" w:rsidRPr="00024D16">
        <w:rPr>
          <w:rFonts w:ascii="Verdana" w:hAnsi="Verdana" w:cs="Arial"/>
          <w:sz w:val="21"/>
          <w:szCs w:val="21"/>
        </w:rPr>
        <w:t>.*</w:t>
      </w:r>
      <w:r w:rsidRPr="00024D16">
        <w:rPr>
          <w:rFonts w:ascii="Verdana" w:hAnsi="Verdana" w:cs="Arial"/>
          <w:sz w:val="21"/>
          <w:szCs w:val="21"/>
        </w:rPr>
        <w:t>, Osterberg, L</w:t>
      </w:r>
      <w:r w:rsidR="00D8261D" w:rsidRPr="00024D16">
        <w:rPr>
          <w:rFonts w:ascii="Verdana" w:hAnsi="Verdana" w:cs="Arial"/>
          <w:sz w:val="21"/>
          <w:szCs w:val="21"/>
        </w:rPr>
        <w:t>.*</w:t>
      </w:r>
      <w:r w:rsidRPr="00024D16">
        <w:rPr>
          <w:rFonts w:ascii="Verdana" w:hAnsi="Verdana" w:cs="Arial"/>
          <w:sz w:val="21"/>
          <w:szCs w:val="21"/>
        </w:rPr>
        <w:t>, Maeda, J</w:t>
      </w:r>
      <w:r w:rsidR="00D8261D" w:rsidRPr="00024D16">
        <w:rPr>
          <w:rFonts w:ascii="Verdana" w:hAnsi="Verdana" w:cs="Arial"/>
          <w:sz w:val="21"/>
          <w:szCs w:val="21"/>
        </w:rPr>
        <w:t>.*</w:t>
      </w:r>
      <w:r w:rsidRPr="00024D16">
        <w:rPr>
          <w:rFonts w:ascii="Verdana" w:hAnsi="Verdana" w:cs="Arial"/>
          <w:sz w:val="21"/>
          <w:szCs w:val="21"/>
        </w:rPr>
        <w:t>, Lam, C</w:t>
      </w:r>
      <w:r w:rsidR="00D8261D" w:rsidRPr="00024D16">
        <w:rPr>
          <w:rFonts w:ascii="Verdana" w:hAnsi="Verdana" w:cs="Arial"/>
          <w:sz w:val="21"/>
          <w:szCs w:val="21"/>
        </w:rPr>
        <w:t>.*</w:t>
      </w:r>
      <w:r w:rsidRPr="00024D16">
        <w:rPr>
          <w:rFonts w:ascii="Verdana" w:hAnsi="Verdana" w:cs="Arial"/>
          <w:sz w:val="21"/>
          <w:szCs w:val="21"/>
        </w:rPr>
        <w:t>, Jacobs, E</w:t>
      </w:r>
      <w:r w:rsidR="00D8261D" w:rsidRPr="00024D16">
        <w:rPr>
          <w:rFonts w:ascii="Verdana" w:hAnsi="Verdana" w:cs="Arial"/>
          <w:sz w:val="21"/>
          <w:szCs w:val="21"/>
        </w:rPr>
        <w:t>.*</w:t>
      </w:r>
      <w:r w:rsidRPr="00024D16">
        <w:rPr>
          <w:rFonts w:ascii="Verdana" w:hAnsi="Verdana" w:cs="Arial"/>
          <w:sz w:val="21"/>
          <w:szCs w:val="21"/>
        </w:rPr>
        <w:t xml:space="preserve">, &amp; </w:t>
      </w:r>
      <w:r w:rsidRPr="00024D16">
        <w:rPr>
          <w:rFonts w:ascii="Verdana" w:hAnsi="Verdana" w:cs="Arial"/>
          <w:b/>
          <w:sz w:val="21"/>
          <w:szCs w:val="21"/>
        </w:rPr>
        <w:t>Schiffman, J.</w:t>
      </w:r>
      <w:r w:rsidRPr="00024D16">
        <w:rPr>
          <w:rFonts w:ascii="Verdana" w:hAnsi="Verdana" w:cs="Arial"/>
          <w:sz w:val="21"/>
          <w:szCs w:val="21"/>
        </w:rPr>
        <w:t xml:space="preserve"> (2005). </w:t>
      </w:r>
      <w:r w:rsidRPr="00024D16">
        <w:rPr>
          <w:rFonts w:ascii="Verdana" w:hAnsi="Verdana" w:cs="Arial"/>
          <w:i/>
          <w:sz w:val="21"/>
          <w:szCs w:val="21"/>
        </w:rPr>
        <w:t>Stress, anxiety, and mood among parents of youth with a schizophrenia-spectrum disorder.</w:t>
      </w:r>
      <w:r w:rsidRPr="00024D16">
        <w:rPr>
          <w:rFonts w:ascii="Verdana" w:hAnsi="Verdana" w:cs="Arial"/>
          <w:sz w:val="21"/>
          <w:szCs w:val="21"/>
        </w:rPr>
        <w:t xml:space="preserve"> Poster accepted for presentation at the Annual Conference of the Society for Research in Psychopathology, Coral</w:t>
      </w:r>
      <w:r w:rsidR="002574DD" w:rsidRPr="00024D16">
        <w:rPr>
          <w:rFonts w:ascii="Verdana" w:hAnsi="Verdana" w:cs="Arial"/>
          <w:sz w:val="21"/>
          <w:szCs w:val="21"/>
        </w:rPr>
        <w:t xml:space="preserve"> Cables, </w:t>
      </w:r>
      <w:proofErr w:type="gramStart"/>
      <w:r w:rsidR="002574DD" w:rsidRPr="00024D16">
        <w:rPr>
          <w:rFonts w:ascii="Verdana" w:hAnsi="Verdana" w:cs="Arial"/>
          <w:sz w:val="21"/>
          <w:szCs w:val="21"/>
        </w:rPr>
        <w:t>Florida</w:t>
      </w:r>
      <w:proofErr w:type="gramEnd"/>
      <w:r w:rsidR="002574DD" w:rsidRPr="00024D16">
        <w:rPr>
          <w:rFonts w:ascii="Verdana" w:hAnsi="Verdana" w:cs="Arial"/>
          <w:sz w:val="21"/>
          <w:szCs w:val="21"/>
        </w:rPr>
        <w:t xml:space="preserve">. </w:t>
      </w:r>
      <w:r w:rsidRPr="00024D16">
        <w:rPr>
          <w:rFonts w:ascii="Verdana" w:hAnsi="Verdana" w:cs="Arial"/>
          <w:sz w:val="21"/>
          <w:szCs w:val="21"/>
        </w:rPr>
        <w:t>(Presented online due to cancellation of conference as a result of Hurricane Wilma.)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LaBrie, J., Marriott, C., &amp; </w:t>
      </w:r>
      <w:r w:rsidRPr="00024D16">
        <w:rPr>
          <w:rFonts w:ascii="Verdana" w:hAnsi="Verdana" w:cs="Arial"/>
          <w:b/>
          <w:sz w:val="21"/>
          <w:szCs w:val="21"/>
        </w:rPr>
        <w:t>Schiffman, J.</w:t>
      </w:r>
      <w:r w:rsidR="002574DD" w:rsidRPr="00024D16">
        <w:rPr>
          <w:rFonts w:ascii="Verdana" w:hAnsi="Verdana" w:cs="Arial"/>
          <w:sz w:val="21"/>
          <w:szCs w:val="21"/>
        </w:rPr>
        <w:t xml:space="preserve"> (2004). </w:t>
      </w:r>
      <w:r w:rsidR="002574DD" w:rsidRPr="00024D16">
        <w:rPr>
          <w:rFonts w:ascii="Verdana" w:hAnsi="Verdana" w:cs="Arial"/>
          <w:i/>
          <w:sz w:val="21"/>
          <w:szCs w:val="21"/>
        </w:rPr>
        <w:t>Alcohol risky sex r</w:t>
      </w:r>
      <w:r w:rsidRPr="00024D16">
        <w:rPr>
          <w:rFonts w:ascii="Verdana" w:hAnsi="Verdana" w:cs="Arial"/>
          <w:i/>
          <w:sz w:val="21"/>
          <w:szCs w:val="21"/>
        </w:rPr>
        <w:t>elation</w:t>
      </w:r>
      <w:r w:rsidR="002574DD" w:rsidRPr="00024D16">
        <w:rPr>
          <w:rFonts w:ascii="Verdana" w:hAnsi="Verdana" w:cs="Arial"/>
          <w:i/>
          <w:sz w:val="21"/>
          <w:szCs w:val="21"/>
        </w:rPr>
        <w:t>ship: An event-level s</w:t>
      </w:r>
      <w:r w:rsidRPr="00024D16">
        <w:rPr>
          <w:rFonts w:ascii="Verdana" w:hAnsi="Verdana" w:cs="Arial"/>
          <w:i/>
          <w:sz w:val="21"/>
          <w:szCs w:val="21"/>
        </w:rPr>
        <w:t xml:space="preserve">tudy. </w:t>
      </w:r>
      <w:r w:rsidRPr="00024D16">
        <w:rPr>
          <w:rFonts w:ascii="Verdana" w:hAnsi="Verdana" w:cs="Arial"/>
          <w:sz w:val="21"/>
          <w:szCs w:val="21"/>
        </w:rPr>
        <w:t xml:space="preserve">Poster presented at the American Psychological Association Annual Convention, Honolulu, </w:t>
      </w:r>
      <w:r w:rsidR="00254ABA" w:rsidRPr="00024D16">
        <w:rPr>
          <w:rFonts w:ascii="Verdana" w:hAnsi="Verdana" w:cs="Arial"/>
          <w:sz w:val="21"/>
          <w:szCs w:val="21"/>
        </w:rPr>
        <w:t>Hawaii</w:t>
      </w:r>
      <w:r w:rsidRPr="00024D16">
        <w:rPr>
          <w:rFonts w:ascii="Verdana" w:hAnsi="Verdana" w:cs="Arial"/>
          <w:sz w:val="21"/>
          <w:szCs w:val="21"/>
        </w:rPr>
        <w:t xml:space="preserve">.  </w:t>
      </w:r>
    </w:p>
    <w:p w:rsidR="00BC454C" w:rsidRPr="00024D16" w:rsidRDefault="00BC454C" w:rsidP="007D39AC">
      <w:pPr>
        <w:pStyle w:val="BodyTextIndent3"/>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Pestle, S</w:t>
      </w:r>
      <w:r w:rsidR="00D8261D" w:rsidRPr="00024D16">
        <w:rPr>
          <w:rFonts w:ascii="Verdana" w:hAnsi="Verdana" w:cs="Arial"/>
          <w:sz w:val="21"/>
          <w:szCs w:val="21"/>
        </w:rPr>
        <w:t>.*</w:t>
      </w:r>
      <w:r w:rsidRPr="00024D16">
        <w:rPr>
          <w:rFonts w:ascii="Verdana" w:hAnsi="Verdana" w:cs="Arial"/>
          <w:sz w:val="21"/>
          <w:szCs w:val="21"/>
        </w:rPr>
        <w:t xml:space="preserve">, LaBrie, J. &amp; Oshiro, D*. (2004). </w:t>
      </w:r>
      <w:r w:rsidRPr="00024D16">
        <w:rPr>
          <w:rFonts w:ascii="Verdana" w:hAnsi="Verdana" w:cs="Arial"/>
          <w:i/>
          <w:sz w:val="21"/>
          <w:szCs w:val="21"/>
        </w:rPr>
        <w:t xml:space="preserve">Schizotypal traits in a nonclinical sample from </w:t>
      </w:r>
      <w:r w:rsidR="00254ABA" w:rsidRPr="00024D16">
        <w:rPr>
          <w:rFonts w:ascii="Verdana" w:hAnsi="Verdana" w:cs="Arial"/>
          <w:i/>
          <w:sz w:val="21"/>
          <w:szCs w:val="21"/>
        </w:rPr>
        <w:t>Hawaii</w:t>
      </w:r>
      <w:r w:rsidRPr="00024D16">
        <w:rPr>
          <w:rFonts w:ascii="Verdana" w:hAnsi="Verdana" w:cs="Arial"/>
          <w:i/>
          <w:sz w:val="21"/>
          <w:szCs w:val="21"/>
        </w:rPr>
        <w:t xml:space="preserve">. </w:t>
      </w:r>
      <w:r w:rsidRPr="00024D16">
        <w:rPr>
          <w:rFonts w:ascii="Verdana" w:hAnsi="Verdana" w:cs="Arial"/>
          <w:sz w:val="21"/>
          <w:szCs w:val="21"/>
        </w:rPr>
        <w:t xml:space="preserve">Poster presented at the American Psychological Association Annual Convention, Honolulu, </w:t>
      </w:r>
      <w:r w:rsidR="00254ABA" w:rsidRPr="00024D16">
        <w:rPr>
          <w:rFonts w:ascii="Verdana" w:hAnsi="Verdana" w:cs="Arial"/>
          <w:sz w:val="21"/>
          <w:szCs w:val="21"/>
        </w:rPr>
        <w:t>Hawaii</w:t>
      </w:r>
      <w:r w:rsidRPr="00024D16">
        <w:rPr>
          <w:rFonts w:ascii="Verdana" w:hAnsi="Verdana" w:cs="Arial"/>
          <w:sz w:val="21"/>
          <w:szCs w:val="21"/>
        </w:rPr>
        <w:t>.</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Smith, R</w:t>
      </w:r>
      <w:r w:rsidR="00D8261D" w:rsidRPr="00024D16">
        <w:rPr>
          <w:rFonts w:ascii="Verdana" w:hAnsi="Verdana" w:cs="Arial"/>
          <w:sz w:val="21"/>
          <w:szCs w:val="21"/>
        </w:rPr>
        <w:t>.*</w:t>
      </w:r>
      <w:r w:rsidRPr="00024D16">
        <w:rPr>
          <w:rFonts w:ascii="Verdana" w:hAnsi="Verdana" w:cs="Arial"/>
          <w:sz w:val="21"/>
          <w:szCs w:val="21"/>
        </w:rPr>
        <w:t>, Greene, F</w:t>
      </w:r>
      <w:r w:rsidR="00D8261D" w:rsidRPr="00024D16">
        <w:rPr>
          <w:rFonts w:ascii="Verdana" w:hAnsi="Verdana" w:cs="Arial"/>
          <w:sz w:val="21"/>
          <w:szCs w:val="21"/>
        </w:rPr>
        <w:t>.*</w:t>
      </w:r>
      <w:r w:rsidRPr="00024D16">
        <w:rPr>
          <w:rFonts w:ascii="Verdana" w:hAnsi="Verdana" w:cs="Arial"/>
          <w:sz w:val="21"/>
          <w:szCs w:val="21"/>
        </w:rPr>
        <w:t xml:space="preserve">, </w:t>
      </w:r>
      <w:r w:rsidRPr="00024D16">
        <w:rPr>
          <w:rFonts w:ascii="Verdana" w:hAnsi="Verdana" w:cs="Arial"/>
          <w:b/>
          <w:sz w:val="21"/>
          <w:szCs w:val="21"/>
        </w:rPr>
        <w:t>Schiffman, J.</w:t>
      </w:r>
      <w:r w:rsidRPr="00024D16">
        <w:rPr>
          <w:rFonts w:ascii="Verdana" w:hAnsi="Verdana" w:cs="Arial"/>
          <w:sz w:val="21"/>
          <w:szCs w:val="21"/>
        </w:rPr>
        <w:t xml:space="preserve">, &amp; Chorpita, B. (2004). </w:t>
      </w:r>
      <w:r w:rsidRPr="00024D16">
        <w:rPr>
          <w:rFonts w:ascii="Verdana" w:hAnsi="Verdana" w:cs="Arial"/>
          <w:i/>
          <w:sz w:val="21"/>
          <w:szCs w:val="21"/>
        </w:rPr>
        <w:t>Worry as a feature of GAD and depression.</w:t>
      </w:r>
      <w:r w:rsidRPr="00024D16">
        <w:rPr>
          <w:rFonts w:ascii="Verdana" w:hAnsi="Verdana" w:cs="Arial"/>
          <w:sz w:val="21"/>
          <w:szCs w:val="21"/>
        </w:rPr>
        <w:t xml:space="preserve"> Poster presented at the Annual Conference for the Association of Advancement of Behavior Therapy, New Orleans, Louisiana.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&amp; Daleiden, E. (2004). </w:t>
      </w:r>
      <w:r w:rsidRPr="00024D16">
        <w:rPr>
          <w:rFonts w:ascii="Verdana" w:hAnsi="Verdana" w:cs="Arial"/>
          <w:i/>
          <w:sz w:val="21"/>
          <w:szCs w:val="21"/>
        </w:rPr>
        <w:t xml:space="preserve">Population and service characteristics of youth with schizophrenia-spectrum diagnoses in the </w:t>
      </w:r>
      <w:r w:rsidR="00254ABA" w:rsidRPr="00024D16">
        <w:rPr>
          <w:rFonts w:ascii="Verdana" w:hAnsi="Verdana" w:cs="Arial"/>
          <w:i/>
          <w:sz w:val="21"/>
          <w:szCs w:val="21"/>
        </w:rPr>
        <w:t>Hawaii</w:t>
      </w:r>
      <w:r w:rsidRPr="00024D16">
        <w:rPr>
          <w:rFonts w:ascii="Verdana" w:hAnsi="Verdana" w:cs="Arial"/>
          <w:i/>
          <w:sz w:val="21"/>
          <w:szCs w:val="21"/>
        </w:rPr>
        <w:t xml:space="preserve"> system of care.</w:t>
      </w:r>
      <w:r w:rsidRPr="00024D16">
        <w:rPr>
          <w:rFonts w:ascii="Verdana" w:hAnsi="Verdana" w:cs="Arial"/>
          <w:sz w:val="21"/>
          <w:szCs w:val="21"/>
        </w:rPr>
        <w:t xml:space="preserve"> Poster presented at the Annual Conference of the Society for Research in Psychopathology, St. Louis, Missouri.</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LaBrie, J., Rodrigues, A., &amp; </w:t>
      </w:r>
      <w:r w:rsidRPr="00024D16">
        <w:rPr>
          <w:rFonts w:ascii="Verdana" w:hAnsi="Verdana" w:cs="Arial"/>
          <w:b/>
          <w:sz w:val="21"/>
          <w:szCs w:val="21"/>
        </w:rPr>
        <w:t>Schiffman, J.</w:t>
      </w:r>
      <w:r w:rsidRPr="00024D16">
        <w:rPr>
          <w:rFonts w:ascii="Verdana" w:hAnsi="Verdana" w:cs="Arial"/>
          <w:sz w:val="21"/>
          <w:szCs w:val="21"/>
        </w:rPr>
        <w:t xml:space="preserve"> (2004). </w:t>
      </w:r>
      <w:r w:rsidRPr="00024D16">
        <w:rPr>
          <w:rFonts w:ascii="Verdana" w:hAnsi="Verdana" w:cs="Arial"/>
          <w:i/>
          <w:sz w:val="21"/>
          <w:szCs w:val="21"/>
        </w:rPr>
        <w:t>Early alcohol initiation increases risk related to college drinking.</w:t>
      </w:r>
      <w:r w:rsidRPr="00024D16">
        <w:rPr>
          <w:rFonts w:ascii="Verdana" w:hAnsi="Verdana" w:cs="Arial"/>
          <w:sz w:val="21"/>
          <w:szCs w:val="21"/>
        </w:rPr>
        <w:t xml:space="preserve"> Poster presented at the Annual Conference of the Western Psychological Society, Portland, Oregon</w:t>
      </w:r>
      <w:r w:rsidR="00167648">
        <w:rPr>
          <w:rFonts w:ascii="Verdana" w:hAnsi="Verdana" w:cs="Arial"/>
          <w:sz w:val="21"/>
          <w:szCs w:val="21"/>
        </w:rPr>
        <w:t>.</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LaBrie, J., </w:t>
      </w:r>
      <w:r w:rsidRPr="00024D16">
        <w:rPr>
          <w:rFonts w:ascii="Verdana" w:hAnsi="Verdana" w:cs="Arial"/>
          <w:b/>
          <w:sz w:val="21"/>
          <w:szCs w:val="21"/>
        </w:rPr>
        <w:t>Schiffman, J.</w:t>
      </w:r>
      <w:r w:rsidRPr="00024D16">
        <w:rPr>
          <w:rFonts w:ascii="Verdana" w:hAnsi="Verdana" w:cs="Arial"/>
          <w:sz w:val="21"/>
          <w:szCs w:val="21"/>
        </w:rPr>
        <w:t xml:space="preserve">, &amp; Earleywine, M. (2003). </w:t>
      </w:r>
      <w:r w:rsidRPr="00024D16">
        <w:rPr>
          <w:rFonts w:ascii="Verdana" w:hAnsi="Verdana" w:cs="Arial"/>
          <w:i/>
          <w:sz w:val="21"/>
          <w:szCs w:val="21"/>
        </w:rPr>
        <w:t xml:space="preserve">Alcohol and safer-sex change rulers perform </w:t>
      </w:r>
      <w:r w:rsidR="002574DD" w:rsidRPr="00024D16">
        <w:rPr>
          <w:rFonts w:ascii="Verdana" w:hAnsi="Verdana" w:cs="Arial"/>
          <w:i/>
          <w:sz w:val="21"/>
          <w:szCs w:val="21"/>
        </w:rPr>
        <w:t>equivalently to questionnaires.</w:t>
      </w:r>
      <w:r w:rsidRPr="00024D16">
        <w:rPr>
          <w:rFonts w:ascii="Verdana" w:hAnsi="Verdana" w:cs="Arial"/>
          <w:sz w:val="21"/>
          <w:szCs w:val="21"/>
        </w:rPr>
        <w:t xml:space="preserve"> Poster presented at the American Psychological Association Annual Convention, Toronto, Canada.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Lautzenhiser, L., Bentley, B., Baer, M.T., </w:t>
      </w:r>
      <w:proofErr w:type="spellStart"/>
      <w:r w:rsidRPr="00024D16">
        <w:rPr>
          <w:rFonts w:ascii="Verdana" w:hAnsi="Verdana" w:cs="Arial"/>
          <w:sz w:val="21"/>
          <w:szCs w:val="21"/>
        </w:rPr>
        <w:t>Poulsen</w:t>
      </w:r>
      <w:proofErr w:type="spellEnd"/>
      <w:r w:rsidRPr="00024D16">
        <w:rPr>
          <w:rFonts w:ascii="Verdana" w:hAnsi="Verdana" w:cs="Arial"/>
          <w:sz w:val="21"/>
          <w:szCs w:val="21"/>
        </w:rPr>
        <w:t xml:space="preserve">, M.K., &amp; </w:t>
      </w:r>
      <w:proofErr w:type="spellStart"/>
      <w:r w:rsidRPr="00024D16">
        <w:rPr>
          <w:rFonts w:ascii="Verdana" w:hAnsi="Verdana" w:cs="Arial"/>
          <w:sz w:val="21"/>
          <w:szCs w:val="21"/>
        </w:rPr>
        <w:t>Hollar</w:t>
      </w:r>
      <w:proofErr w:type="spellEnd"/>
      <w:r w:rsidRPr="00024D16">
        <w:rPr>
          <w:rFonts w:ascii="Verdana" w:hAnsi="Verdana" w:cs="Arial"/>
          <w:sz w:val="21"/>
          <w:szCs w:val="21"/>
        </w:rPr>
        <w:t xml:space="preserve">, S. (2003). </w:t>
      </w:r>
      <w:r w:rsidRPr="00024D16">
        <w:rPr>
          <w:rFonts w:ascii="Verdana" w:hAnsi="Verdana" w:cs="Arial"/>
          <w:i/>
          <w:sz w:val="21"/>
          <w:szCs w:val="21"/>
        </w:rPr>
        <w:t>Mental health services for children wi</w:t>
      </w:r>
      <w:r w:rsidR="002574DD" w:rsidRPr="00024D16">
        <w:rPr>
          <w:rFonts w:ascii="Verdana" w:hAnsi="Verdana" w:cs="Arial"/>
          <w:i/>
          <w:sz w:val="21"/>
          <w:szCs w:val="21"/>
        </w:rPr>
        <w:t xml:space="preserve">th developmental disabilities. </w:t>
      </w:r>
      <w:r w:rsidRPr="00024D16">
        <w:rPr>
          <w:rFonts w:ascii="Verdana" w:hAnsi="Verdana" w:cs="Arial"/>
          <w:sz w:val="21"/>
          <w:szCs w:val="21"/>
        </w:rPr>
        <w:t xml:space="preserve">Poster presented at the American Psychological Association Annual Convention, Toronto, Canada.  </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proofErr w:type="spellStart"/>
      <w:r w:rsidRPr="00024D16">
        <w:rPr>
          <w:rFonts w:ascii="Verdana" w:hAnsi="Verdana" w:cs="Arial"/>
          <w:sz w:val="21"/>
          <w:szCs w:val="21"/>
        </w:rPr>
        <w:t>Kriscunas</w:t>
      </w:r>
      <w:proofErr w:type="spellEnd"/>
      <w:r w:rsidRPr="00024D16">
        <w:rPr>
          <w:rFonts w:ascii="Verdana" w:hAnsi="Verdana" w:cs="Arial"/>
          <w:sz w:val="21"/>
          <w:szCs w:val="21"/>
        </w:rPr>
        <w:t>, M</w:t>
      </w:r>
      <w:r w:rsidR="00D8261D" w:rsidRPr="00024D16">
        <w:rPr>
          <w:rFonts w:ascii="Verdana" w:hAnsi="Verdana" w:cs="Arial"/>
          <w:sz w:val="21"/>
          <w:szCs w:val="21"/>
        </w:rPr>
        <w:t>.*</w:t>
      </w:r>
      <w:r w:rsidRPr="00024D16">
        <w:rPr>
          <w:rFonts w:ascii="Verdana" w:hAnsi="Verdana" w:cs="Arial"/>
          <w:sz w:val="21"/>
          <w:szCs w:val="21"/>
        </w:rPr>
        <w:t xml:space="preserve">, Ishikawa, S., </w:t>
      </w:r>
      <w:r w:rsidRPr="00024D16">
        <w:rPr>
          <w:rFonts w:ascii="Verdana" w:hAnsi="Verdana" w:cs="Arial"/>
          <w:b/>
          <w:sz w:val="21"/>
          <w:szCs w:val="21"/>
        </w:rPr>
        <w:t>Schiffman, J.</w:t>
      </w:r>
      <w:r w:rsidRPr="00024D16">
        <w:rPr>
          <w:rFonts w:ascii="Verdana" w:hAnsi="Verdana" w:cs="Arial"/>
          <w:sz w:val="21"/>
          <w:szCs w:val="21"/>
        </w:rPr>
        <w:t xml:space="preserve">, &amp; Mednick, S. (2002). </w:t>
      </w:r>
      <w:r w:rsidRPr="00024D16">
        <w:rPr>
          <w:rFonts w:ascii="Verdana" w:hAnsi="Verdana" w:cs="Arial"/>
          <w:i/>
          <w:sz w:val="21"/>
          <w:szCs w:val="21"/>
        </w:rPr>
        <w:t>Teenaged lowered resting heart rate predic</w:t>
      </w:r>
      <w:r w:rsidR="002574DD" w:rsidRPr="00024D16">
        <w:rPr>
          <w:rFonts w:ascii="Verdana" w:hAnsi="Verdana" w:cs="Arial"/>
          <w:i/>
          <w:sz w:val="21"/>
          <w:szCs w:val="21"/>
        </w:rPr>
        <w:t>ts adult antisocial behaviors.</w:t>
      </w:r>
      <w:r w:rsidR="002574DD" w:rsidRPr="00024D16">
        <w:rPr>
          <w:rFonts w:ascii="Verdana" w:hAnsi="Verdana" w:cs="Arial"/>
          <w:sz w:val="21"/>
          <w:szCs w:val="21"/>
        </w:rPr>
        <w:t xml:space="preserve"> </w:t>
      </w:r>
      <w:r w:rsidRPr="00024D16">
        <w:rPr>
          <w:rFonts w:ascii="Verdana" w:hAnsi="Verdana" w:cs="Arial"/>
          <w:sz w:val="21"/>
          <w:szCs w:val="21"/>
        </w:rPr>
        <w:t>Poster presented at the Annual Conference of the Society for Research in Psychopathology, San Francisco,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Ishikawa, S., &amp; Mednick, S. (2002). </w:t>
      </w:r>
      <w:r w:rsidRPr="00024D16">
        <w:rPr>
          <w:rFonts w:ascii="Verdana" w:hAnsi="Verdana" w:cs="Arial"/>
          <w:i/>
          <w:sz w:val="21"/>
          <w:szCs w:val="21"/>
        </w:rPr>
        <w:t>Childhood assessed minor physical anomalies and symptom profiles in adulthood.</w:t>
      </w:r>
      <w:r w:rsidRPr="00024D16">
        <w:rPr>
          <w:rFonts w:ascii="Verdana" w:hAnsi="Verdana" w:cs="Arial"/>
          <w:sz w:val="21"/>
          <w:szCs w:val="21"/>
        </w:rPr>
        <w:t xml:space="preserve"> Poster presented at the Annual Conference of the Society for Research in Psychopathology, San Francisco,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LaBrie, J., </w:t>
      </w:r>
      <w:r w:rsidRPr="00024D16">
        <w:rPr>
          <w:rFonts w:ascii="Verdana" w:hAnsi="Verdana" w:cs="Arial"/>
          <w:b/>
          <w:sz w:val="21"/>
          <w:szCs w:val="21"/>
        </w:rPr>
        <w:t>Schiffman, J.</w:t>
      </w:r>
      <w:r w:rsidRPr="00024D16">
        <w:rPr>
          <w:rFonts w:ascii="Verdana" w:hAnsi="Verdana" w:cs="Arial"/>
          <w:sz w:val="21"/>
          <w:szCs w:val="21"/>
        </w:rPr>
        <w:t xml:space="preserve">, &amp; Earleywine, M. (2001). </w:t>
      </w:r>
      <w:r w:rsidRPr="00024D16">
        <w:rPr>
          <w:rFonts w:ascii="Verdana" w:hAnsi="Verdana" w:cs="Arial"/>
          <w:i/>
          <w:sz w:val="21"/>
          <w:szCs w:val="21"/>
        </w:rPr>
        <w:t>Expectancy mediation of the alcohol and risky sex relationship: Negative beliefs about drinking’s effect on condom u</w:t>
      </w:r>
      <w:r w:rsidR="002574DD" w:rsidRPr="00024D16">
        <w:rPr>
          <w:rFonts w:ascii="Verdana" w:hAnsi="Verdana" w:cs="Arial"/>
          <w:i/>
          <w:sz w:val="21"/>
          <w:szCs w:val="21"/>
        </w:rPr>
        <w:t>se decreases condom intention.</w:t>
      </w:r>
      <w:r w:rsidR="002574DD" w:rsidRPr="00024D16">
        <w:rPr>
          <w:rFonts w:ascii="Verdana" w:hAnsi="Verdana" w:cs="Arial"/>
          <w:sz w:val="21"/>
          <w:szCs w:val="21"/>
        </w:rPr>
        <w:t xml:space="preserve"> </w:t>
      </w:r>
      <w:r w:rsidRPr="00024D16">
        <w:rPr>
          <w:rFonts w:ascii="Verdana" w:hAnsi="Verdana" w:cs="Arial"/>
          <w:sz w:val="21"/>
          <w:szCs w:val="21"/>
        </w:rPr>
        <w:t>Poster presented at the Annual Conference for the Association of Advancement of Behavior Therapy, Philadelphia, Pennsylvania.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Barr, C., &amp; Mednick, S. (2001). </w:t>
      </w:r>
      <w:r w:rsidRPr="00024D16">
        <w:rPr>
          <w:rFonts w:ascii="Verdana" w:hAnsi="Verdana" w:cs="Arial"/>
          <w:i/>
          <w:sz w:val="21"/>
          <w:szCs w:val="21"/>
        </w:rPr>
        <w:t>Early parental separation: A risk factor for schizophrenia an</w:t>
      </w:r>
      <w:r w:rsidR="002574DD" w:rsidRPr="00024D16">
        <w:rPr>
          <w:rFonts w:ascii="Verdana" w:hAnsi="Verdana" w:cs="Arial"/>
          <w:i/>
          <w:sz w:val="21"/>
          <w:szCs w:val="21"/>
        </w:rPr>
        <w:t>d other psychiatric disorders.</w:t>
      </w:r>
      <w:r w:rsidR="002574DD" w:rsidRPr="00024D16">
        <w:rPr>
          <w:rFonts w:ascii="Verdana" w:hAnsi="Verdana" w:cs="Arial"/>
          <w:sz w:val="21"/>
          <w:szCs w:val="21"/>
        </w:rPr>
        <w:t xml:space="preserve"> </w:t>
      </w:r>
      <w:r w:rsidRPr="00024D16">
        <w:rPr>
          <w:rFonts w:ascii="Verdana" w:hAnsi="Verdana" w:cs="Arial"/>
          <w:sz w:val="21"/>
          <w:szCs w:val="21"/>
        </w:rPr>
        <w:t>Poster presented at the Annual Conference of the Society for Research in Psychopathology, Madison, Wisconsin.</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LaBrie, J., &amp; Mednick, S. (2000). </w:t>
      </w:r>
      <w:r w:rsidRPr="00024D16">
        <w:rPr>
          <w:rFonts w:ascii="Verdana" w:hAnsi="Verdana" w:cs="Arial"/>
          <w:i/>
          <w:sz w:val="21"/>
          <w:szCs w:val="21"/>
        </w:rPr>
        <w:t>Minor physical anomalies and diagnostic outcome: A prospective investigation</w:t>
      </w:r>
      <w:r w:rsidRPr="00024D16">
        <w:rPr>
          <w:rFonts w:ascii="Verdana" w:hAnsi="Verdana" w:cs="Arial"/>
          <w:sz w:val="21"/>
          <w:szCs w:val="21"/>
        </w:rPr>
        <w:t>. Poster presented at the Annual Conference of the Society for Research in Psychopathology, Boulder, Colorado.</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Barr, C., Walder, D., &amp; Mednick (2000). </w:t>
      </w:r>
      <w:r w:rsidRPr="00024D16">
        <w:rPr>
          <w:rFonts w:ascii="Verdana" w:hAnsi="Verdana" w:cs="Arial"/>
          <w:i/>
          <w:sz w:val="21"/>
          <w:szCs w:val="21"/>
        </w:rPr>
        <w:t>Schizophrenia and delivery compli</w:t>
      </w:r>
      <w:r w:rsidR="002574DD" w:rsidRPr="00024D16">
        <w:rPr>
          <w:rFonts w:ascii="Verdana" w:hAnsi="Verdana" w:cs="Arial"/>
          <w:i/>
          <w:sz w:val="21"/>
          <w:szCs w:val="21"/>
        </w:rPr>
        <w:t xml:space="preserve">cations in a high-risk sample. </w:t>
      </w:r>
      <w:r w:rsidRPr="00024D16">
        <w:rPr>
          <w:rFonts w:ascii="Verdana" w:hAnsi="Verdana" w:cs="Arial"/>
          <w:sz w:val="21"/>
          <w:szCs w:val="21"/>
        </w:rPr>
        <w:t>Poster presented at the Annual Conference of the Society for Research in Psychopathology, Boulder, Colorado.</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LaBrie, J., </w:t>
      </w:r>
      <w:r w:rsidRPr="00024D16">
        <w:rPr>
          <w:rFonts w:ascii="Verdana" w:hAnsi="Verdana" w:cs="Arial"/>
          <w:b/>
          <w:sz w:val="21"/>
          <w:szCs w:val="21"/>
        </w:rPr>
        <w:t>Schiffman, J.</w:t>
      </w:r>
      <w:r w:rsidRPr="00024D16">
        <w:rPr>
          <w:rFonts w:ascii="Verdana" w:hAnsi="Verdana" w:cs="Arial"/>
          <w:sz w:val="21"/>
          <w:szCs w:val="21"/>
        </w:rPr>
        <w:t>, &amp; Earleywine, J. (</w:t>
      </w:r>
      <w:r w:rsidR="002574DD" w:rsidRPr="00024D16">
        <w:rPr>
          <w:rFonts w:ascii="Verdana" w:hAnsi="Verdana" w:cs="Arial"/>
          <w:sz w:val="21"/>
          <w:szCs w:val="21"/>
        </w:rPr>
        <w:t xml:space="preserve">1999). </w:t>
      </w:r>
      <w:r w:rsidRPr="00024D16">
        <w:rPr>
          <w:rFonts w:ascii="Verdana" w:hAnsi="Verdana" w:cs="Arial"/>
          <w:i/>
          <w:sz w:val="21"/>
          <w:szCs w:val="21"/>
        </w:rPr>
        <w:t>Sexual risk behaviors and alcohol: Higher base rates revealed using the unmatched count tech</w:t>
      </w:r>
      <w:r w:rsidR="002574DD" w:rsidRPr="00024D16">
        <w:rPr>
          <w:rFonts w:ascii="Verdana" w:hAnsi="Verdana" w:cs="Arial"/>
          <w:i/>
          <w:sz w:val="21"/>
          <w:szCs w:val="21"/>
        </w:rPr>
        <w:t>nique.</w:t>
      </w:r>
      <w:r w:rsidR="002574DD" w:rsidRPr="00024D16">
        <w:rPr>
          <w:rFonts w:ascii="Verdana" w:hAnsi="Verdana" w:cs="Arial"/>
          <w:sz w:val="21"/>
          <w:szCs w:val="21"/>
        </w:rPr>
        <w:t xml:space="preserve"> </w:t>
      </w:r>
      <w:r w:rsidRPr="00024D16">
        <w:rPr>
          <w:rFonts w:ascii="Verdana" w:hAnsi="Verdana" w:cs="Arial"/>
          <w:sz w:val="21"/>
          <w:szCs w:val="21"/>
        </w:rPr>
        <w:t>Poster presented at the Annual Conference for the Association of Advancement of Behavior Therapy, Toronto, Canada.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LaBrie, J., &amp; Med</w:t>
      </w:r>
      <w:r w:rsidR="002574DD" w:rsidRPr="00024D16">
        <w:rPr>
          <w:rFonts w:ascii="Verdana" w:hAnsi="Verdana" w:cs="Arial"/>
          <w:sz w:val="21"/>
          <w:szCs w:val="21"/>
        </w:rPr>
        <w:t xml:space="preserve">nick, S. (1999). </w:t>
      </w:r>
      <w:r w:rsidRPr="00024D16">
        <w:rPr>
          <w:rFonts w:ascii="Verdana" w:hAnsi="Verdana" w:cs="Arial"/>
          <w:i/>
          <w:sz w:val="21"/>
          <w:szCs w:val="21"/>
        </w:rPr>
        <w:t>MPAs and HR status: An inve</w:t>
      </w:r>
      <w:r w:rsidR="002574DD" w:rsidRPr="00024D16">
        <w:rPr>
          <w:rFonts w:ascii="Verdana" w:hAnsi="Verdana" w:cs="Arial"/>
          <w:i/>
          <w:sz w:val="21"/>
          <w:szCs w:val="21"/>
        </w:rPr>
        <w:t>stigation of the two hit model.</w:t>
      </w:r>
      <w:r w:rsidRPr="00024D16">
        <w:rPr>
          <w:rFonts w:ascii="Verdana" w:hAnsi="Verdana" w:cs="Arial"/>
          <w:i/>
          <w:sz w:val="21"/>
          <w:szCs w:val="21"/>
        </w:rPr>
        <w:t xml:space="preserve"> </w:t>
      </w:r>
      <w:r w:rsidRPr="00024D16">
        <w:rPr>
          <w:rFonts w:ascii="Verdana" w:hAnsi="Verdana" w:cs="Arial"/>
          <w:sz w:val="21"/>
          <w:szCs w:val="21"/>
        </w:rPr>
        <w:t>Poster presented at the Annual Conference of the Society for Research in Psychopathology, Montreal, Canada.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Baum, K. M., </w:t>
      </w:r>
      <w:proofErr w:type="spellStart"/>
      <w:r w:rsidRPr="00024D16">
        <w:rPr>
          <w:rFonts w:ascii="Verdana" w:hAnsi="Verdana" w:cs="Arial"/>
          <w:sz w:val="21"/>
          <w:szCs w:val="21"/>
        </w:rPr>
        <w:t>Diforio</w:t>
      </w:r>
      <w:proofErr w:type="spellEnd"/>
      <w:r w:rsidRPr="00024D16">
        <w:rPr>
          <w:rFonts w:ascii="Verdana" w:hAnsi="Verdana" w:cs="Arial"/>
          <w:sz w:val="21"/>
          <w:szCs w:val="21"/>
        </w:rPr>
        <w:t xml:space="preserve">, D., Walker, E. F., </w:t>
      </w:r>
      <w:proofErr w:type="spellStart"/>
      <w:r w:rsidRPr="00024D16">
        <w:rPr>
          <w:rFonts w:ascii="Verdana" w:hAnsi="Verdana" w:cs="Arial"/>
          <w:sz w:val="21"/>
          <w:szCs w:val="21"/>
        </w:rPr>
        <w:t>Vanderploeg</w:t>
      </w:r>
      <w:proofErr w:type="spellEnd"/>
      <w:r w:rsidRPr="00024D16">
        <w:rPr>
          <w:rFonts w:ascii="Verdana" w:hAnsi="Verdana" w:cs="Arial"/>
          <w:sz w:val="21"/>
          <w:szCs w:val="21"/>
        </w:rPr>
        <w:t xml:space="preserve">, R. D., Weinstein, D., </w:t>
      </w:r>
      <w:r w:rsidRPr="00024D16">
        <w:rPr>
          <w:rFonts w:ascii="Verdana" w:hAnsi="Verdana" w:cs="Arial"/>
          <w:b/>
          <w:sz w:val="21"/>
          <w:szCs w:val="21"/>
        </w:rPr>
        <w:t>Schiffman, J.</w:t>
      </w:r>
      <w:r w:rsidRPr="00024D16">
        <w:rPr>
          <w:rFonts w:ascii="Verdana" w:hAnsi="Verdana" w:cs="Arial"/>
          <w:sz w:val="21"/>
          <w:szCs w:val="21"/>
        </w:rPr>
        <w:t xml:space="preserve">, &amp; Tomlinson, H. (1997). </w:t>
      </w:r>
      <w:r w:rsidRPr="00024D16">
        <w:rPr>
          <w:rFonts w:ascii="Verdana" w:hAnsi="Verdana" w:cs="Arial"/>
          <w:i/>
          <w:sz w:val="21"/>
          <w:szCs w:val="21"/>
        </w:rPr>
        <w:t>Neuropsychological predictors of emotion perception in personality disordered adolescents.</w:t>
      </w:r>
      <w:r w:rsidRPr="00024D16">
        <w:rPr>
          <w:rFonts w:ascii="Verdana" w:hAnsi="Verdana" w:cs="Arial"/>
          <w:sz w:val="21"/>
          <w:szCs w:val="21"/>
        </w:rPr>
        <w:t xml:space="preserve"> Poster presented at the annual meeting of the International Neuropsychological Society, Orlando, Florida.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sz w:val="21"/>
          <w:szCs w:val="21"/>
        </w:rPr>
        <w:t xml:space="preserve">Baum, K., </w:t>
      </w:r>
      <w:proofErr w:type="spellStart"/>
      <w:r w:rsidRPr="00024D16">
        <w:rPr>
          <w:rFonts w:ascii="Verdana" w:hAnsi="Verdana" w:cs="Arial"/>
          <w:sz w:val="21"/>
          <w:szCs w:val="21"/>
        </w:rPr>
        <w:t>Diforio</w:t>
      </w:r>
      <w:proofErr w:type="spellEnd"/>
      <w:r w:rsidRPr="00024D16">
        <w:rPr>
          <w:rFonts w:ascii="Verdana" w:hAnsi="Verdana" w:cs="Arial"/>
          <w:sz w:val="21"/>
          <w:szCs w:val="21"/>
        </w:rPr>
        <w:t xml:space="preserve">, D., Logan, C., Weinstein, D., </w:t>
      </w:r>
      <w:r w:rsidRPr="00024D16">
        <w:rPr>
          <w:rFonts w:ascii="Verdana" w:hAnsi="Verdana" w:cs="Arial"/>
          <w:b/>
          <w:sz w:val="21"/>
          <w:szCs w:val="21"/>
        </w:rPr>
        <w:t>Schiffman, J.</w:t>
      </w:r>
      <w:r w:rsidRPr="00024D16">
        <w:rPr>
          <w:rFonts w:ascii="Verdana" w:hAnsi="Verdana" w:cs="Arial"/>
          <w:sz w:val="21"/>
          <w:szCs w:val="21"/>
        </w:rPr>
        <w:t xml:space="preserve">, &amp; Walker, E. (1997). </w:t>
      </w:r>
      <w:r w:rsidRPr="00024D16">
        <w:rPr>
          <w:rFonts w:ascii="Verdana" w:hAnsi="Verdana" w:cs="Arial"/>
          <w:i/>
          <w:sz w:val="21"/>
          <w:szCs w:val="21"/>
        </w:rPr>
        <w:t>Childhood behavioral precursors of neuropsychological function</w:t>
      </w:r>
      <w:r w:rsidR="00FA1EF6" w:rsidRPr="00024D16">
        <w:rPr>
          <w:rFonts w:ascii="Verdana" w:hAnsi="Verdana" w:cs="Arial"/>
          <w:i/>
          <w:sz w:val="21"/>
          <w:szCs w:val="21"/>
        </w:rPr>
        <w:t>ing in adolescents with schizotypal personality d</w:t>
      </w:r>
      <w:r w:rsidRPr="00024D16">
        <w:rPr>
          <w:rFonts w:ascii="Verdana" w:hAnsi="Verdana" w:cs="Arial"/>
          <w:i/>
          <w:sz w:val="21"/>
          <w:szCs w:val="21"/>
        </w:rPr>
        <w:t>isorder.</w:t>
      </w:r>
      <w:r w:rsidRPr="00024D16">
        <w:rPr>
          <w:rFonts w:ascii="Verdana" w:hAnsi="Verdana" w:cs="Arial"/>
          <w:sz w:val="21"/>
          <w:szCs w:val="21"/>
        </w:rPr>
        <w:t xml:space="preserve"> Poster presented at the An</w:t>
      </w:r>
      <w:r w:rsidR="00FA1EF6" w:rsidRPr="00024D16">
        <w:rPr>
          <w:rFonts w:ascii="Verdana" w:hAnsi="Verdana" w:cs="Arial"/>
          <w:sz w:val="21"/>
          <w:szCs w:val="21"/>
        </w:rPr>
        <w:t>nual Conference of the Society f</w:t>
      </w:r>
      <w:r w:rsidRPr="00024D16">
        <w:rPr>
          <w:rFonts w:ascii="Verdana" w:hAnsi="Verdana" w:cs="Arial"/>
          <w:sz w:val="21"/>
          <w:szCs w:val="21"/>
        </w:rPr>
        <w:t>or Research in Psychopathology, Palm Springs,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proofErr w:type="spellStart"/>
      <w:r w:rsidRPr="00024D16">
        <w:rPr>
          <w:rFonts w:ascii="Verdana" w:hAnsi="Verdana" w:cs="Arial"/>
          <w:sz w:val="21"/>
          <w:szCs w:val="21"/>
        </w:rPr>
        <w:t>Diforio</w:t>
      </w:r>
      <w:proofErr w:type="spellEnd"/>
      <w:r w:rsidRPr="00024D16">
        <w:rPr>
          <w:rFonts w:ascii="Verdana" w:hAnsi="Verdana" w:cs="Arial"/>
          <w:sz w:val="21"/>
          <w:szCs w:val="21"/>
        </w:rPr>
        <w:t xml:space="preserve">, D., </w:t>
      </w:r>
      <w:r w:rsidRPr="00024D16">
        <w:rPr>
          <w:rFonts w:ascii="Verdana" w:hAnsi="Verdana" w:cs="Arial"/>
          <w:b/>
          <w:sz w:val="21"/>
          <w:szCs w:val="21"/>
        </w:rPr>
        <w:t>Schiffman, J.</w:t>
      </w:r>
      <w:r w:rsidRPr="00024D16">
        <w:rPr>
          <w:rFonts w:ascii="Verdana" w:hAnsi="Verdana" w:cs="Arial"/>
          <w:sz w:val="21"/>
          <w:szCs w:val="21"/>
        </w:rPr>
        <w:t xml:space="preserve">, Davis Weinstein, D., &amp; Walker, E. (1997). </w:t>
      </w:r>
      <w:r w:rsidRPr="00024D16">
        <w:rPr>
          <w:rFonts w:ascii="Verdana" w:hAnsi="Verdana" w:cs="Arial"/>
          <w:i/>
          <w:sz w:val="21"/>
          <w:szCs w:val="21"/>
        </w:rPr>
        <w:t xml:space="preserve">Longitudinal examination of cortisol secretion and symptom expression in adolescent subjects. </w:t>
      </w:r>
      <w:r w:rsidRPr="00024D16">
        <w:rPr>
          <w:rFonts w:ascii="Verdana" w:hAnsi="Verdana" w:cs="Arial"/>
          <w:sz w:val="21"/>
          <w:szCs w:val="21"/>
        </w:rPr>
        <w:t>Poster presented at the Annual Conference of the Society for Research in Psychopathology, Palm Springs, California.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Dieter, J. N., &amp; Walker, E. F. (1996). </w:t>
      </w:r>
      <w:r w:rsidRPr="00024D16">
        <w:rPr>
          <w:rFonts w:ascii="Verdana" w:hAnsi="Verdana" w:cs="Arial"/>
          <w:i/>
          <w:sz w:val="21"/>
          <w:szCs w:val="21"/>
        </w:rPr>
        <w:t xml:space="preserve">A new auditory projective task. </w:t>
      </w:r>
      <w:r w:rsidRPr="00024D16">
        <w:rPr>
          <w:rFonts w:ascii="Verdana" w:hAnsi="Verdana" w:cs="Arial"/>
          <w:sz w:val="21"/>
          <w:szCs w:val="21"/>
        </w:rPr>
        <w:t>Poster presented at the Emory University Social Sciences Research Symposium, Atlanta, Georgia.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cs="Arial"/>
          <w:sz w:val="21"/>
          <w:szCs w:val="21"/>
        </w:rPr>
      </w:pPr>
      <w:r w:rsidRPr="00024D16">
        <w:rPr>
          <w:rFonts w:ascii="Verdana" w:hAnsi="Verdana" w:cs="Arial"/>
          <w:sz w:val="21"/>
          <w:szCs w:val="21"/>
        </w:rPr>
        <w:t xml:space="preserve">Tomlinson, H. L., </w:t>
      </w:r>
      <w:proofErr w:type="spellStart"/>
      <w:r w:rsidRPr="00024D16">
        <w:rPr>
          <w:rFonts w:ascii="Verdana" w:hAnsi="Verdana" w:cs="Arial"/>
          <w:sz w:val="21"/>
          <w:szCs w:val="21"/>
        </w:rPr>
        <w:t>Diforio</w:t>
      </w:r>
      <w:proofErr w:type="spellEnd"/>
      <w:r w:rsidRPr="00024D16">
        <w:rPr>
          <w:rFonts w:ascii="Verdana" w:hAnsi="Verdana" w:cs="Arial"/>
          <w:sz w:val="21"/>
          <w:szCs w:val="21"/>
        </w:rPr>
        <w:t xml:space="preserve">, D., </w:t>
      </w:r>
      <w:r w:rsidRPr="00024D16">
        <w:rPr>
          <w:rFonts w:ascii="Verdana" w:hAnsi="Verdana" w:cs="Arial"/>
          <w:b/>
          <w:sz w:val="21"/>
          <w:szCs w:val="21"/>
        </w:rPr>
        <w:t>Schiffman, J.</w:t>
      </w:r>
      <w:r w:rsidRPr="00024D16">
        <w:rPr>
          <w:rFonts w:ascii="Verdana" w:hAnsi="Verdana" w:cs="Arial"/>
          <w:sz w:val="21"/>
          <w:szCs w:val="21"/>
        </w:rPr>
        <w:t xml:space="preserve">, &amp; Walker, E. F. (1996). </w:t>
      </w:r>
      <w:r w:rsidRPr="00024D16">
        <w:rPr>
          <w:rFonts w:ascii="Verdana" w:hAnsi="Verdana" w:cs="Arial"/>
          <w:i/>
          <w:sz w:val="21"/>
          <w:szCs w:val="21"/>
        </w:rPr>
        <w:t xml:space="preserve">Social problem solving in depressed and hypothetically psychosis-prone college students. </w:t>
      </w:r>
      <w:r w:rsidRPr="00024D16">
        <w:rPr>
          <w:rFonts w:ascii="Verdana" w:hAnsi="Verdana" w:cs="Arial"/>
          <w:sz w:val="21"/>
          <w:szCs w:val="21"/>
        </w:rPr>
        <w:t>Poster presented at the Annual Conference of the Society for Research in Psychopathology, Atlanta, Georgia.</w:t>
      </w:r>
    </w:p>
    <w:p w:rsidR="00BC454C" w:rsidRPr="00024D16" w:rsidRDefault="00BC454C" w:rsidP="007D39A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cs="Arial"/>
          <w:sz w:val="21"/>
          <w:szCs w:val="21"/>
        </w:rPr>
      </w:pPr>
      <w:r w:rsidRPr="00024D16">
        <w:rPr>
          <w:rFonts w:ascii="Verdana" w:hAnsi="Verdana" w:cs="Arial"/>
          <w:sz w:val="21"/>
          <w:szCs w:val="21"/>
        </w:rPr>
        <w:t xml:space="preserve">Baum, K. M., Logan, M. C., Tomlinson, H., </w:t>
      </w:r>
      <w:r w:rsidRPr="00024D16">
        <w:rPr>
          <w:rFonts w:ascii="Verdana" w:hAnsi="Verdana" w:cs="Arial"/>
          <w:b/>
          <w:sz w:val="21"/>
          <w:szCs w:val="21"/>
        </w:rPr>
        <w:t>Schiffman, J.</w:t>
      </w:r>
      <w:r w:rsidRPr="00024D16">
        <w:rPr>
          <w:rFonts w:ascii="Verdana" w:hAnsi="Verdana" w:cs="Arial"/>
          <w:sz w:val="21"/>
          <w:szCs w:val="21"/>
        </w:rPr>
        <w:t xml:space="preserve">, &amp; Walker, E. F. (1996). </w:t>
      </w:r>
      <w:r w:rsidRPr="00024D16">
        <w:rPr>
          <w:rFonts w:ascii="Verdana" w:hAnsi="Verdana" w:cs="Arial"/>
          <w:i/>
          <w:sz w:val="21"/>
          <w:szCs w:val="21"/>
        </w:rPr>
        <w:t>Emotion and social competence in adolescents with schizotypal personality disorder.</w:t>
      </w:r>
      <w:r w:rsidRPr="00024D16">
        <w:rPr>
          <w:rFonts w:ascii="Verdana" w:hAnsi="Verdana" w:cs="Arial"/>
          <w:sz w:val="21"/>
          <w:szCs w:val="21"/>
        </w:rPr>
        <w:t xml:space="preserve"> Poster presented at the Annual Conference of the Society for Research in Psychopathology, Atlanta, Georgia.</w:t>
      </w:r>
    </w:p>
    <w:p w:rsidR="00BC454C" w:rsidRPr="00024D16" w:rsidRDefault="00BC454C" w:rsidP="00BC454C">
      <w:pPr>
        <w:pStyle w:val="ListParagraph"/>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ind w:left="2160" w:hanging="1440"/>
        <w:contextualSpacing/>
        <w:rPr>
          <w:rFonts w:ascii="Verdana" w:hAnsi="Verdana" w:cs="Arial"/>
          <w:sz w:val="21"/>
          <w:szCs w:val="21"/>
        </w:rPr>
      </w:pPr>
      <w:proofErr w:type="spellStart"/>
      <w:r w:rsidRPr="00024D16">
        <w:rPr>
          <w:rFonts w:ascii="Verdana" w:hAnsi="Verdana" w:cs="Arial"/>
          <w:sz w:val="21"/>
          <w:szCs w:val="21"/>
        </w:rPr>
        <w:t>Diforio</w:t>
      </w:r>
      <w:proofErr w:type="spellEnd"/>
      <w:r w:rsidRPr="00024D16">
        <w:rPr>
          <w:rFonts w:ascii="Verdana" w:hAnsi="Verdana" w:cs="Arial"/>
          <w:sz w:val="21"/>
          <w:szCs w:val="21"/>
        </w:rPr>
        <w:t xml:space="preserve">, D., Logan, C. M., Walker, E. F., &amp; </w:t>
      </w:r>
      <w:r w:rsidRPr="00024D16">
        <w:rPr>
          <w:rFonts w:ascii="Verdana" w:hAnsi="Verdana" w:cs="Arial"/>
          <w:b/>
          <w:sz w:val="21"/>
          <w:szCs w:val="21"/>
        </w:rPr>
        <w:t>Schiffman, J.</w:t>
      </w:r>
      <w:r w:rsidRPr="00024D16">
        <w:rPr>
          <w:rFonts w:ascii="Verdana" w:hAnsi="Verdana" w:cs="Arial"/>
          <w:sz w:val="21"/>
          <w:szCs w:val="21"/>
        </w:rPr>
        <w:t xml:space="preserve"> (1996). </w:t>
      </w:r>
      <w:r w:rsidRPr="00024D16">
        <w:rPr>
          <w:rFonts w:ascii="Verdana" w:hAnsi="Verdana" w:cs="Arial"/>
          <w:i/>
          <w:sz w:val="21"/>
          <w:szCs w:val="21"/>
        </w:rPr>
        <w:t xml:space="preserve">Neuropsychological functioning and stress responsivity in adolescents at-risk for schizophrenia. </w:t>
      </w:r>
      <w:r w:rsidRPr="00024D16">
        <w:rPr>
          <w:rFonts w:ascii="Verdana" w:hAnsi="Verdana" w:cs="Arial"/>
          <w:sz w:val="21"/>
          <w:szCs w:val="21"/>
        </w:rPr>
        <w:t>Poster presented at the Annual Conference of the Society for Research in Psychopathology, Atlanta, Georgia.</w:t>
      </w:r>
    </w:p>
    <w:p w:rsidR="00167648" w:rsidRDefault="00167648" w:rsidP="00167648">
      <w:pPr>
        <w:ind w:left="720"/>
        <w:rPr>
          <w:rFonts w:ascii="Verdana" w:hAnsi="Verdana"/>
          <w:b/>
          <w:sz w:val="21"/>
          <w:szCs w:val="21"/>
        </w:rPr>
      </w:pPr>
    </w:p>
    <w:p w:rsidR="00555945" w:rsidRPr="00167648" w:rsidRDefault="005D47BF" w:rsidP="00405AC3">
      <w:pPr>
        <w:rPr>
          <w:rFonts w:ascii="Verdana" w:eastAsia="Verdana Bold" w:hAnsi="Verdana" w:cs="Verdana Bold"/>
          <w:b/>
          <w:sz w:val="21"/>
          <w:szCs w:val="21"/>
        </w:rPr>
      </w:pPr>
      <w:r w:rsidRPr="00167648">
        <w:rPr>
          <w:rFonts w:ascii="Verdana" w:hAnsi="Verdana"/>
          <w:b/>
          <w:sz w:val="21"/>
          <w:szCs w:val="21"/>
        </w:rPr>
        <w:t>Funded Evaluation Reports</w:t>
      </w:r>
      <w:r w:rsidR="00405AC3">
        <w:rPr>
          <w:rFonts w:ascii="Verdana" w:hAnsi="Verdana"/>
          <w:b/>
          <w:sz w:val="21"/>
          <w:szCs w:val="21"/>
        </w:rPr>
        <w:t xml:space="preserve"> – Non-Peer-Reviewed</w:t>
      </w:r>
    </w:p>
    <w:p w:rsidR="00555945" w:rsidRPr="00024D16" w:rsidRDefault="00555945">
      <w:pPr>
        <w:pStyle w:val="ListParagraph"/>
        <w:tabs>
          <w:tab w:val="left" w:pos="1800"/>
          <w:tab w:val="left" w:pos="1980"/>
          <w:tab w:val="left" w:pos="2160"/>
          <w:tab w:val="left" w:pos="2250"/>
          <w:tab w:val="left" w:pos="2610"/>
          <w:tab w:val="left" w:pos="2970"/>
          <w:tab w:val="left" w:pos="4320"/>
        </w:tabs>
        <w:rPr>
          <w:rFonts w:ascii="Verdana" w:eastAsia="Verdana" w:hAnsi="Verdana" w:cs="Verdana"/>
          <w:sz w:val="21"/>
          <w:szCs w:val="21"/>
        </w:rPr>
      </w:pPr>
    </w:p>
    <w:p w:rsidR="007067AC" w:rsidRPr="00024D16" w:rsidRDefault="007067AC" w:rsidP="007067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6</w:t>
      </w:r>
      <w:r w:rsidRPr="00024D16">
        <w:rPr>
          <w:rFonts w:ascii="Verdana" w:hAnsi="Verdana"/>
          <w:sz w:val="21"/>
          <w:szCs w:val="21"/>
        </w:rPr>
        <w:t xml:space="preserve">,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Hawaii.</w:t>
      </w:r>
    </w:p>
    <w:p w:rsidR="00F57E12" w:rsidRPr="00024D16" w:rsidRDefault="00F57E12" w:rsidP="00F57E12">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5</w:t>
      </w:r>
      <w:r w:rsidRPr="00024D16">
        <w:rPr>
          <w:rFonts w:ascii="Verdana" w:hAnsi="Verdana"/>
          <w:sz w:val="21"/>
          <w:szCs w:val="21"/>
        </w:rPr>
        <w:t xml:space="preserve">,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Hawaii.</w:t>
      </w:r>
    </w:p>
    <w:p w:rsidR="001977DB" w:rsidRPr="00024D16" w:rsidRDefault="001977DB"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4</w:t>
      </w:r>
      <w:r w:rsidRPr="00024D16">
        <w:rPr>
          <w:rFonts w:ascii="Verdana" w:hAnsi="Verdana"/>
          <w:sz w:val="21"/>
          <w:szCs w:val="21"/>
        </w:rPr>
        <w:t xml:space="preserve">,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Hawaii.</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May). </w:t>
      </w:r>
      <w:r w:rsidRPr="00024D16">
        <w:rPr>
          <w:rFonts w:ascii="Verdana" w:hAnsi="Verdana"/>
          <w:sz w:val="21"/>
          <w:szCs w:val="21"/>
          <w:u w:val="single"/>
        </w:rPr>
        <w:t xml:space="preserve">Evaluation of the SBBH Mental Health Summit. </w:t>
      </w:r>
      <w:r w:rsidRPr="00024D16">
        <w:rPr>
          <w:rFonts w:ascii="Verdana" w:hAnsi="Verdana"/>
          <w:sz w:val="21"/>
          <w:szCs w:val="21"/>
        </w:rPr>
        <w:t xml:space="preserve">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January).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(2011,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(2011, January).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(2010, July).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(2010, September). </w:t>
      </w:r>
      <w:r w:rsidRPr="00024D16">
        <w:rPr>
          <w:rFonts w:ascii="Verdana" w:hAnsi="Verdana"/>
          <w:sz w:val="21"/>
          <w:szCs w:val="21"/>
          <w:u w:val="single"/>
        </w:rPr>
        <w:t>Evaluation of Castle District SBBH Services.</w:t>
      </w:r>
      <w:r w:rsidRPr="00024D16">
        <w:rPr>
          <w:rFonts w:ascii="Verdana" w:hAnsi="Verdana"/>
          <w:sz w:val="21"/>
          <w:szCs w:val="21"/>
        </w:rPr>
        <w:t xml:space="preserve">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(2010, January). </w:t>
      </w:r>
      <w:r w:rsidRPr="00024D16">
        <w:rPr>
          <w:rFonts w:ascii="Verdana" w:hAnsi="Verdana"/>
          <w:sz w:val="21"/>
          <w:szCs w:val="21"/>
          <w:u w:val="single"/>
        </w:rPr>
        <w:t>Felix Consent Decree, Goals 3 and 4.</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(2009, July).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(2009, January).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(2008, July).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(2008, January).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(2008, April).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(2008, August).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(2008, November).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(2007, January).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(2007, April).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(2007, August).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(2007, November).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(2006, January).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(2006, April).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(2006, August).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2574DD" w:rsidRPr="00024D16" w:rsidRDefault="002574DD" w:rsidP="007D39AC">
      <w:pPr>
        <w:pStyle w:val="ListParagraph"/>
        <w:numPr>
          <w:ilvl w:val="1"/>
          <w:numId w:val="2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350"/>
          <w:tab w:val="left" w:pos="1980"/>
          <w:tab w:val="left" w:pos="2160"/>
          <w:tab w:val="left" w:pos="2250"/>
          <w:tab w:val="left" w:pos="2610"/>
          <w:tab w:val="left" w:pos="2970"/>
          <w:tab w:val="left" w:pos="4320"/>
        </w:tabs>
        <w:spacing w:after="4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(2006, November). </w:t>
      </w:r>
      <w:r w:rsidRPr="00024D16">
        <w:rPr>
          <w:rFonts w:ascii="Verdana" w:hAnsi="Verdana"/>
          <w:sz w:val="21"/>
          <w:szCs w:val="21"/>
          <w:u w:val="single"/>
        </w:rPr>
        <w:t>Felix Consent Decree, Goals 14 and 15.</w:t>
      </w:r>
      <w:r w:rsidRPr="00024D16">
        <w:rPr>
          <w:rFonts w:ascii="Verdana" w:hAnsi="Verdana"/>
          <w:sz w:val="21"/>
          <w:szCs w:val="21"/>
        </w:rPr>
        <w:t xml:space="preserve"> The Integrated Performance Monitoring Report. School Based Behavior Health, Department of Education, </w:t>
      </w:r>
      <w:proofErr w:type="gramStart"/>
      <w:r w:rsidRPr="00024D16">
        <w:rPr>
          <w:rFonts w:ascii="Verdana" w:hAnsi="Verdana"/>
          <w:sz w:val="21"/>
          <w:szCs w:val="21"/>
        </w:rPr>
        <w:t>State</w:t>
      </w:r>
      <w:proofErr w:type="gramEnd"/>
      <w:r w:rsidRPr="00024D16">
        <w:rPr>
          <w:rFonts w:ascii="Verdana" w:hAnsi="Verdana"/>
          <w:sz w:val="21"/>
          <w:szCs w:val="21"/>
        </w:rPr>
        <w:t xml:space="preserve"> of </w:t>
      </w:r>
      <w:r w:rsidR="00254ABA" w:rsidRPr="00024D16">
        <w:rPr>
          <w:rFonts w:ascii="Verdana" w:hAnsi="Verdana"/>
          <w:sz w:val="21"/>
          <w:szCs w:val="21"/>
        </w:rPr>
        <w:t>Hawaii</w:t>
      </w:r>
      <w:r w:rsidRPr="00024D16">
        <w:rPr>
          <w:rFonts w:ascii="Verdana" w:hAnsi="Verdana"/>
          <w:sz w:val="21"/>
          <w:szCs w:val="21"/>
        </w:rPr>
        <w:t>.</w:t>
      </w:r>
    </w:p>
    <w:p w:rsidR="007D39AC" w:rsidRPr="00024D16" w:rsidRDefault="007D39AC">
      <w:pPr>
        <w:pStyle w:val="BodyA"/>
        <w:tabs>
          <w:tab w:val="left" w:pos="1350"/>
          <w:tab w:val="left" w:pos="1980"/>
          <w:tab w:val="left" w:pos="2160"/>
          <w:tab w:val="left" w:pos="2250"/>
          <w:tab w:val="left" w:pos="2610"/>
          <w:tab w:val="left" w:pos="2970"/>
          <w:tab w:val="left" w:pos="4320"/>
        </w:tabs>
        <w:ind w:left="2160" w:hanging="1440"/>
        <w:rPr>
          <w:rFonts w:ascii="Verdana" w:eastAsia="Verdana" w:hAnsi="Verdana" w:cs="Verdana"/>
          <w:sz w:val="21"/>
          <w:szCs w:val="21"/>
        </w:rPr>
      </w:pPr>
    </w:p>
    <w:p w:rsidR="00A95525" w:rsidRPr="00167648" w:rsidRDefault="005D47BF" w:rsidP="00A95525">
      <w:pPr>
        <w:rPr>
          <w:rFonts w:ascii="Verdana" w:eastAsia="Verdana Bold" w:hAnsi="Verdana" w:cs="Verdana Bold"/>
          <w:b/>
          <w:sz w:val="21"/>
          <w:szCs w:val="21"/>
        </w:rPr>
      </w:pPr>
      <w:r w:rsidRPr="00FE1288">
        <w:rPr>
          <w:rFonts w:ascii="Verdana" w:hAnsi="Verdana"/>
          <w:b/>
          <w:sz w:val="21"/>
          <w:szCs w:val="21"/>
        </w:rPr>
        <w:t>Select Presentations and Trainings</w:t>
      </w:r>
      <w:r w:rsidR="00A95525">
        <w:rPr>
          <w:rFonts w:ascii="Verdana" w:hAnsi="Verdana"/>
          <w:b/>
          <w:sz w:val="21"/>
          <w:szCs w:val="21"/>
        </w:rPr>
        <w:t xml:space="preserve"> – Non-Peer-Reviewed</w:t>
      </w:r>
    </w:p>
    <w:p w:rsidR="00555945" w:rsidRPr="00024D16" w:rsidRDefault="00555945">
      <w:pPr>
        <w:pStyle w:val="BodyA"/>
        <w:ind w:left="1440"/>
        <w:rPr>
          <w:rFonts w:ascii="Verdana" w:eastAsia="Verdana Bold" w:hAnsi="Verdana" w:cs="Verdana Bold"/>
          <w:sz w:val="21"/>
          <w:szCs w:val="21"/>
        </w:rPr>
      </w:pPr>
    </w:p>
    <w:p w:rsidR="004F0E38" w:rsidRPr="004F0E38" w:rsidRDefault="004F0E38" w:rsidP="004F0E38">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7</w:t>
      </w:r>
      <w:r w:rsidRPr="00024D16">
        <w:rPr>
          <w:rFonts w:ascii="Verdana" w:hAnsi="Verdana"/>
          <w:sz w:val="21"/>
          <w:szCs w:val="21"/>
        </w:rPr>
        <w:t xml:space="preserve">, </w:t>
      </w:r>
      <w:r>
        <w:rPr>
          <w:rFonts w:ascii="Verdana" w:hAnsi="Verdana"/>
          <w:sz w:val="21"/>
          <w:szCs w:val="21"/>
        </w:rPr>
        <w:t>November</w:t>
      </w:r>
      <w:r w:rsidRPr="00024D16">
        <w:rPr>
          <w:rFonts w:ascii="Verdana" w:hAnsi="Verdana"/>
          <w:sz w:val="21"/>
          <w:szCs w:val="21"/>
        </w:rPr>
        <w:t xml:space="preserve">). “Clinical High Risk for Psychosis.” Training for the </w:t>
      </w:r>
      <w:r>
        <w:rPr>
          <w:rFonts w:ascii="Verdana" w:hAnsi="Verdana"/>
          <w:sz w:val="21"/>
          <w:szCs w:val="21"/>
        </w:rPr>
        <w:t>VA Consortium Internship Program</w:t>
      </w:r>
      <w:r w:rsidRPr="00024D16">
        <w:rPr>
          <w:rFonts w:ascii="Verdana" w:hAnsi="Verdana"/>
          <w:sz w:val="21"/>
          <w:szCs w:val="21"/>
        </w:rPr>
        <w:t>, Baltimore, MD.</w:t>
      </w:r>
    </w:p>
    <w:p w:rsidR="00E0768E" w:rsidRPr="00E0768E" w:rsidRDefault="00E0768E" w:rsidP="00E46D87">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CA042F">
        <w:rPr>
          <w:rFonts w:ascii="Verdana" w:hAnsi="Verdana"/>
          <w:b/>
          <w:sz w:val="21"/>
          <w:szCs w:val="21"/>
        </w:rPr>
        <w:t>Schiffman, J.</w:t>
      </w:r>
      <w:r>
        <w:rPr>
          <w:rFonts w:ascii="Verdana" w:hAnsi="Verdana"/>
          <w:sz w:val="21"/>
          <w:szCs w:val="21"/>
        </w:rPr>
        <w:t xml:space="preserve"> (2017, October). “Identifying and Addressing Early Risk for Psychosis.” Grand Rounds, Department of Child and Adolescent Psychiatry, Georgetown School of Medicine, Washington, D.C.</w:t>
      </w:r>
    </w:p>
    <w:p w:rsidR="00E46D87" w:rsidRPr="00E46D87" w:rsidRDefault="00E46D87" w:rsidP="00E46D87">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5D3A21">
        <w:rPr>
          <w:rFonts w:ascii="Verdana" w:hAnsi="Verdana"/>
          <w:b/>
          <w:sz w:val="21"/>
          <w:szCs w:val="21"/>
        </w:rPr>
        <w:t>Schiffman, J.</w:t>
      </w:r>
      <w:r>
        <w:rPr>
          <w:rFonts w:ascii="Verdana" w:hAnsi="Verdana"/>
          <w:sz w:val="21"/>
          <w:szCs w:val="21"/>
        </w:rPr>
        <w:t xml:space="preserve"> (2017, March). </w:t>
      </w:r>
      <w:r w:rsidR="00E0768E">
        <w:rPr>
          <w:rFonts w:ascii="Verdana" w:hAnsi="Verdana"/>
          <w:sz w:val="21"/>
          <w:szCs w:val="21"/>
        </w:rPr>
        <w:t>“</w:t>
      </w:r>
      <w:r>
        <w:rPr>
          <w:rFonts w:ascii="Verdana" w:hAnsi="Verdana"/>
          <w:sz w:val="21"/>
          <w:szCs w:val="21"/>
        </w:rPr>
        <w:t>Identification and Treatment of Youth At-Risk for Psychosis.” Training for UMBC Counseling Center, Baltimore, MD.</w:t>
      </w:r>
    </w:p>
    <w:p w:rsidR="005D3A21" w:rsidRPr="005D3A21" w:rsidRDefault="005D3A21" w:rsidP="00055581">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5D3A21">
        <w:rPr>
          <w:rFonts w:ascii="Verdana" w:hAnsi="Verdana"/>
          <w:b/>
          <w:sz w:val="21"/>
          <w:szCs w:val="21"/>
        </w:rPr>
        <w:t>Schiffman, J.</w:t>
      </w:r>
      <w:r>
        <w:rPr>
          <w:rFonts w:ascii="Verdana" w:hAnsi="Verdana"/>
          <w:sz w:val="21"/>
          <w:szCs w:val="21"/>
        </w:rPr>
        <w:t xml:space="preserve"> (2017, March). </w:t>
      </w:r>
      <w:r w:rsidR="00E0768E">
        <w:rPr>
          <w:rFonts w:ascii="Verdana" w:hAnsi="Verdana"/>
          <w:sz w:val="21"/>
          <w:szCs w:val="21"/>
        </w:rPr>
        <w:t>“</w:t>
      </w:r>
      <w:r>
        <w:rPr>
          <w:rFonts w:ascii="Verdana" w:hAnsi="Verdana"/>
          <w:sz w:val="21"/>
          <w:szCs w:val="21"/>
        </w:rPr>
        <w:t>Identification and Treatment of Youth At-Risk for Psychosis.” Continuing Education Lecture for the Maryland Psychological Association, Columbia, MD.</w:t>
      </w:r>
    </w:p>
    <w:p w:rsidR="0025677D" w:rsidRPr="0025677D" w:rsidRDefault="0025677D" w:rsidP="00055581">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25677D">
        <w:rPr>
          <w:rFonts w:ascii="Verdana" w:hAnsi="Verdana"/>
          <w:b/>
          <w:sz w:val="21"/>
          <w:szCs w:val="21"/>
        </w:rPr>
        <w:t>Schiffman, J.</w:t>
      </w:r>
      <w:r>
        <w:rPr>
          <w:rFonts w:ascii="Verdana" w:hAnsi="Verdana"/>
          <w:sz w:val="21"/>
          <w:szCs w:val="21"/>
        </w:rPr>
        <w:t xml:space="preserve"> (2017, February). “Stigma and Mental Illness.” Training for the Chesapeake Voyagers Consumer Counsel, Easton, MD.</w:t>
      </w:r>
    </w:p>
    <w:p w:rsidR="00055581" w:rsidRPr="00024D16" w:rsidRDefault="00055581" w:rsidP="00055581">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7</w:t>
      </w:r>
      <w:r w:rsidRPr="00024D16">
        <w:rPr>
          <w:rFonts w:ascii="Verdana" w:hAnsi="Verdana"/>
          <w:sz w:val="21"/>
          <w:szCs w:val="21"/>
        </w:rPr>
        <w:t xml:space="preserve">, </w:t>
      </w:r>
      <w:r>
        <w:rPr>
          <w:rFonts w:ascii="Verdana" w:hAnsi="Verdana"/>
          <w:sz w:val="21"/>
          <w:szCs w:val="21"/>
        </w:rPr>
        <w:t>January</w:t>
      </w:r>
      <w:r w:rsidRPr="00024D16">
        <w:rPr>
          <w:rFonts w:ascii="Verdana" w:hAnsi="Verdana"/>
          <w:sz w:val="21"/>
          <w:szCs w:val="21"/>
        </w:rPr>
        <w:t xml:space="preserve">). “Clinical High Risk for Psychosis.” Training for the </w:t>
      </w:r>
      <w:r>
        <w:rPr>
          <w:rFonts w:ascii="Verdana" w:hAnsi="Verdana"/>
          <w:sz w:val="21"/>
          <w:szCs w:val="21"/>
        </w:rPr>
        <w:t>VA Consortium Internship Program</w:t>
      </w:r>
      <w:r w:rsidRPr="00024D16">
        <w:rPr>
          <w:rFonts w:ascii="Verdana" w:hAnsi="Verdana"/>
          <w:sz w:val="21"/>
          <w:szCs w:val="21"/>
        </w:rPr>
        <w:t>, Baltimore, MD.</w:t>
      </w:r>
    </w:p>
    <w:p w:rsidR="0097158B" w:rsidRPr="0097158B" w:rsidRDefault="0097158B"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Pr>
          <w:rFonts w:ascii="Verdana" w:hAnsi="Verdana"/>
          <w:sz w:val="21"/>
          <w:szCs w:val="21"/>
        </w:rPr>
        <w:t xml:space="preserve">Cantos, A., O’Hara, M., &amp; </w:t>
      </w:r>
      <w:r w:rsidRPr="0097158B">
        <w:rPr>
          <w:rFonts w:ascii="Verdana" w:hAnsi="Verdana"/>
          <w:b/>
          <w:sz w:val="21"/>
          <w:szCs w:val="21"/>
        </w:rPr>
        <w:t>Schiffman, J.</w:t>
      </w:r>
      <w:r w:rsidR="00055581">
        <w:rPr>
          <w:rFonts w:ascii="Verdana" w:hAnsi="Verdana"/>
          <w:b/>
          <w:sz w:val="21"/>
          <w:szCs w:val="21"/>
        </w:rPr>
        <w:t xml:space="preserve"> </w:t>
      </w:r>
      <w:r w:rsidR="00055581" w:rsidRPr="00055581">
        <w:rPr>
          <w:rFonts w:ascii="Verdana" w:hAnsi="Verdana"/>
          <w:sz w:val="21"/>
          <w:szCs w:val="21"/>
        </w:rPr>
        <w:t>(2017, January).</w:t>
      </w:r>
      <w:r>
        <w:rPr>
          <w:rFonts w:ascii="Verdana" w:hAnsi="Verdana"/>
          <w:sz w:val="21"/>
          <w:szCs w:val="21"/>
        </w:rPr>
        <w:t xml:space="preserve"> “Navigating the New </w:t>
      </w:r>
      <w:proofErr w:type="spellStart"/>
      <w:r>
        <w:rPr>
          <w:rFonts w:ascii="Verdana" w:hAnsi="Verdana"/>
          <w:sz w:val="21"/>
          <w:szCs w:val="21"/>
        </w:rPr>
        <w:t>SoA</w:t>
      </w:r>
      <w:proofErr w:type="spellEnd"/>
      <w:r>
        <w:rPr>
          <w:rFonts w:ascii="Verdana" w:hAnsi="Verdana"/>
          <w:sz w:val="21"/>
          <w:szCs w:val="21"/>
        </w:rPr>
        <w:t>.” Council of University Dir</w:t>
      </w:r>
      <w:r w:rsidR="00CA042F">
        <w:rPr>
          <w:rFonts w:ascii="Verdana" w:hAnsi="Verdana"/>
          <w:sz w:val="21"/>
          <w:szCs w:val="21"/>
        </w:rPr>
        <w:t>e</w:t>
      </w:r>
      <w:r>
        <w:rPr>
          <w:rFonts w:ascii="Verdana" w:hAnsi="Verdana"/>
          <w:sz w:val="21"/>
          <w:szCs w:val="21"/>
        </w:rPr>
        <w:t>ctors of Clinical Psychology Midwinter Meeting, San Diego, CA.</w:t>
      </w:r>
    </w:p>
    <w:p w:rsidR="004E10F1" w:rsidRPr="004E10F1" w:rsidRDefault="004E10F1"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F64143">
        <w:rPr>
          <w:rFonts w:ascii="Verdana" w:hAnsi="Verdana"/>
          <w:b/>
          <w:sz w:val="21"/>
          <w:szCs w:val="21"/>
        </w:rPr>
        <w:t>Schiffman, J.</w:t>
      </w:r>
      <w:r>
        <w:rPr>
          <w:rFonts w:ascii="Verdana" w:hAnsi="Verdana"/>
          <w:sz w:val="21"/>
          <w:szCs w:val="21"/>
        </w:rPr>
        <w:t xml:space="preserve"> (2016, December). “Suicide Awareness: What You Can Do.” UMBC NAMI Winter Wonderland Event, Baltimore, MD.</w:t>
      </w:r>
    </w:p>
    <w:p w:rsidR="000B0A51" w:rsidRPr="000B0A51" w:rsidRDefault="000B0A51"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B0A51">
        <w:rPr>
          <w:rFonts w:ascii="Verdana" w:hAnsi="Verdana"/>
          <w:b/>
          <w:sz w:val="21"/>
          <w:szCs w:val="21"/>
        </w:rPr>
        <w:t>Schiffman, J.</w:t>
      </w:r>
      <w:r>
        <w:rPr>
          <w:rFonts w:ascii="Verdana" w:hAnsi="Verdana"/>
          <w:sz w:val="21"/>
          <w:szCs w:val="21"/>
        </w:rPr>
        <w:t xml:space="preserve"> (2016, November). “Transition Age Youth: Early Intervention Program Model.” UMB Psychopharmacology Group, Baltimore, MD.</w:t>
      </w:r>
    </w:p>
    <w:p w:rsidR="000B0A51" w:rsidRPr="000B0A51" w:rsidRDefault="000B0A51"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B0A51">
        <w:rPr>
          <w:rFonts w:ascii="Verdana" w:hAnsi="Verdana"/>
          <w:b/>
          <w:sz w:val="21"/>
          <w:szCs w:val="21"/>
        </w:rPr>
        <w:t>Schiffman, J.</w:t>
      </w:r>
      <w:r>
        <w:rPr>
          <w:rFonts w:ascii="Verdana" w:hAnsi="Verdana"/>
          <w:sz w:val="21"/>
          <w:szCs w:val="21"/>
        </w:rPr>
        <w:t xml:space="preserve">, Herman, B., &amp; Bentley, E.* (2016, November). “College outreach: Helping our students thrive.” Early Intervention Program, Biannual Advisory Board Meeting, Baltimore, MD. </w:t>
      </w:r>
    </w:p>
    <w:p w:rsidR="00C12C5D" w:rsidRDefault="00C12C5D"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493046">
        <w:rPr>
          <w:rFonts w:ascii="Verdana" w:hAnsi="Verdana"/>
          <w:b/>
          <w:sz w:val="21"/>
          <w:szCs w:val="21"/>
        </w:rPr>
        <w:t>Schiffman, J.</w:t>
      </w:r>
      <w:r>
        <w:rPr>
          <w:rFonts w:ascii="Verdana" w:hAnsi="Verdana"/>
          <w:sz w:val="21"/>
          <w:szCs w:val="21"/>
        </w:rPr>
        <w:t xml:space="preserve"> (2016, October). “The clinical high-risk phase of psychosis.” UMBC Counseling Center, Baltimore, MD.</w:t>
      </w:r>
    </w:p>
    <w:p w:rsidR="00C12C5D" w:rsidRPr="00024D16" w:rsidRDefault="00C12C5D" w:rsidP="00C12C5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6</w:t>
      </w:r>
      <w:r w:rsidRPr="00024D16">
        <w:rPr>
          <w:rFonts w:ascii="Verdana" w:hAnsi="Verdana"/>
          <w:sz w:val="21"/>
          <w:szCs w:val="21"/>
        </w:rPr>
        <w:t xml:space="preserve">, </w:t>
      </w:r>
      <w:r>
        <w:rPr>
          <w:rFonts w:ascii="Verdana" w:hAnsi="Verdana"/>
          <w:sz w:val="21"/>
          <w:szCs w:val="21"/>
        </w:rPr>
        <w:t>October</w:t>
      </w:r>
      <w:r w:rsidRPr="00024D16">
        <w:rPr>
          <w:rFonts w:ascii="Verdana" w:hAnsi="Verdana"/>
          <w:sz w:val="21"/>
          <w:szCs w:val="21"/>
        </w:rPr>
        <w:t>). “Supporting young people with early signs of psychosis.” Psychiatry Fellows lecture, Division of Child and Adolescent Psychiatry, University of Maryland, School of Medicine, Baltimore, MD.</w:t>
      </w:r>
    </w:p>
    <w:p w:rsidR="00FD21BD" w:rsidRPr="00FD21BD" w:rsidRDefault="00FD21BD" w:rsidP="00FD21B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BC2E19">
        <w:rPr>
          <w:rFonts w:ascii="Verdana" w:hAnsi="Verdana"/>
          <w:b/>
          <w:sz w:val="21"/>
          <w:szCs w:val="21"/>
        </w:rPr>
        <w:t>Schiffman, J.</w:t>
      </w:r>
      <w:r>
        <w:rPr>
          <w:rFonts w:ascii="Verdana" w:hAnsi="Verdana"/>
          <w:sz w:val="21"/>
          <w:szCs w:val="21"/>
        </w:rPr>
        <w:t xml:space="preserve"> &amp; Bennet, M. (2016, May). “</w:t>
      </w:r>
      <w:r w:rsidRPr="00FD21BD">
        <w:rPr>
          <w:rFonts w:ascii="Verdana" w:hAnsi="Verdana"/>
          <w:sz w:val="21"/>
          <w:szCs w:val="21"/>
        </w:rPr>
        <w:t xml:space="preserve">Early </w:t>
      </w:r>
      <w:r>
        <w:rPr>
          <w:rFonts w:ascii="Verdana" w:hAnsi="Verdana"/>
          <w:sz w:val="21"/>
          <w:szCs w:val="21"/>
        </w:rPr>
        <w:t>i</w:t>
      </w:r>
      <w:r w:rsidRPr="00FD21BD">
        <w:rPr>
          <w:rFonts w:ascii="Verdana" w:hAnsi="Verdana"/>
          <w:sz w:val="21"/>
          <w:szCs w:val="21"/>
        </w:rPr>
        <w:t xml:space="preserve">dentification and </w:t>
      </w:r>
      <w:r>
        <w:rPr>
          <w:rFonts w:ascii="Verdana" w:hAnsi="Verdana"/>
          <w:sz w:val="21"/>
          <w:szCs w:val="21"/>
        </w:rPr>
        <w:t>i</w:t>
      </w:r>
      <w:r w:rsidRPr="00FD21BD">
        <w:rPr>
          <w:rFonts w:ascii="Verdana" w:hAnsi="Verdana"/>
          <w:sz w:val="21"/>
          <w:szCs w:val="21"/>
        </w:rPr>
        <w:t xml:space="preserve">ntervention for </w:t>
      </w:r>
      <w:r>
        <w:rPr>
          <w:rFonts w:ascii="Verdana" w:hAnsi="Verdana"/>
          <w:sz w:val="21"/>
          <w:szCs w:val="21"/>
        </w:rPr>
        <w:t>y</w:t>
      </w:r>
      <w:r w:rsidRPr="00FD21BD">
        <w:rPr>
          <w:rFonts w:ascii="Verdana" w:hAnsi="Verdana"/>
          <w:sz w:val="21"/>
          <w:szCs w:val="21"/>
        </w:rPr>
        <w:t xml:space="preserve">outh with </w:t>
      </w:r>
      <w:r>
        <w:rPr>
          <w:rFonts w:ascii="Verdana" w:hAnsi="Verdana"/>
          <w:sz w:val="21"/>
          <w:szCs w:val="21"/>
        </w:rPr>
        <w:t>p</w:t>
      </w:r>
      <w:r w:rsidRPr="00FD21BD">
        <w:rPr>
          <w:rFonts w:ascii="Verdana" w:hAnsi="Verdana"/>
          <w:sz w:val="21"/>
          <w:szCs w:val="21"/>
        </w:rPr>
        <w:t>sychosis</w:t>
      </w:r>
      <w:r>
        <w:rPr>
          <w:rFonts w:ascii="Verdana" w:hAnsi="Verdana"/>
          <w:sz w:val="21"/>
          <w:szCs w:val="21"/>
        </w:rPr>
        <w:t>.” Talk presented at the Behavioral Health Association’s Annual Conference, Baltimore, MD.</w:t>
      </w:r>
    </w:p>
    <w:p w:rsidR="00C76E06" w:rsidRPr="00BC2E19" w:rsidRDefault="00C76E06" w:rsidP="00C76E06">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BC2E19">
        <w:rPr>
          <w:rFonts w:ascii="Verdana" w:hAnsi="Verdana"/>
          <w:b/>
          <w:sz w:val="21"/>
          <w:szCs w:val="21"/>
        </w:rPr>
        <w:t>Schiffman, J.</w:t>
      </w:r>
      <w:r>
        <w:rPr>
          <w:rFonts w:ascii="Verdana" w:hAnsi="Verdana"/>
          <w:sz w:val="21"/>
          <w:szCs w:val="21"/>
        </w:rPr>
        <w:t xml:space="preserve"> (2016, April). “Reducing stigma of mental-illness: We’re all more similar than different.” Lecture for UMBC NAMI, Baltimore, MD.</w:t>
      </w:r>
    </w:p>
    <w:p w:rsidR="00BC2E19" w:rsidRPr="00BC2E19" w:rsidRDefault="00BC2E19" w:rsidP="00FE260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BC2E19">
        <w:rPr>
          <w:rFonts w:ascii="Verdana" w:hAnsi="Verdana"/>
          <w:b/>
          <w:sz w:val="21"/>
          <w:szCs w:val="21"/>
        </w:rPr>
        <w:t>Schiffman, J.</w:t>
      </w:r>
      <w:r>
        <w:rPr>
          <w:rFonts w:ascii="Verdana" w:hAnsi="Verdana"/>
          <w:sz w:val="21"/>
          <w:szCs w:val="21"/>
        </w:rPr>
        <w:t xml:space="preserve"> (2016, April). “Interventions in early psychosis.” Lecture for School of Social Work, Baltimore, MD.</w:t>
      </w:r>
    </w:p>
    <w:p w:rsidR="00062E2C" w:rsidRDefault="00062E2C" w:rsidP="00FE260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Pr>
          <w:rFonts w:ascii="Verdana" w:hAnsi="Verdana"/>
          <w:b/>
          <w:sz w:val="21"/>
          <w:szCs w:val="21"/>
        </w:rPr>
        <w:t xml:space="preserve">Schiffman, J. </w:t>
      </w:r>
      <w:r>
        <w:rPr>
          <w:rFonts w:ascii="Verdana" w:hAnsi="Verdana"/>
          <w:sz w:val="21"/>
          <w:szCs w:val="21"/>
        </w:rPr>
        <w:t>(2016, February). “HCR-20: Assessing for risk of violence among people with psychosis.” Training for the Maryland Psychiatric Research Center’s First Episode Clinic, Baltimore, MD.</w:t>
      </w:r>
    </w:p>
    <w:p w:rsidR="00FE260C" w:rsidRPr="00024D16" w:rsidRDefault="00FE260C" w:rsidP="00FE260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Pr>
          <w:rFonts w:ascii="Verdana" w:hAnsi="Verdana"/>
          <w:sz w:val="21"/>
          <w:szCs w:val="21"/>
        </w:rPr>
        <w:t xml:space="preserve"> (2016</w:t>
      </w:r>
      <w:r w:rsidRPr="00024D16">
        <w:rPr>
          <w:rFonts w:ascii="Verdana" w:hAnsi="Verdana"/>
          <w:sz w:val="21"/>
          <w:szCs w:val="21"/>
        </w:rPr>
        <w:t xml:space="preserve">, </w:t>
      </w:r>
      <w:r>
        <w:rPr>
          <w:rFonts w:ascii="Verdana" w:hAnsi="Verdana"/>
          <w:sz w:val="21"/>
          <w:szCs w:val="21"/>
        </w:rPr>
        <w:t>January</w:t>
      </w:r>
      <w:r w:rsidRPr="00024D16">
        <w:rPr>
          <w:rFonts w:ascii="Verdana" w:hAnsi="Verdana"/>
          <w:sz w:val="21"/>
          <w:szCs w:val="21"/>
        </w:rPr>
        <w:t xml:space="preserve">). “Clinical High Risk for Psychosis.” Training for the </w:t>
      </w:r>
      <w:r>
        <w:rPr>
          <w:rFonts w:ascii="Verdana" w:hAnsi="Verdana"/>
          <w:sz w:val="21"/>
          <w:szCs w:val="21"/>
        </w:rPr>
        <w:t>VA Consortium Internship Program</w:t>
      </w:r>
      <w:r w:rsidRPr="00024D16">
        <w:rPr>
          <w:rFonts w:ascii="Verdana" w:hAnsi="Verdana"/>
          <w:sz w:val="21"/>
          <w:szCs w:val="21"/>
        </w:rPr>
        <w:t>, Baltimore, MD.</w:t>
      </w:r>
    </w:p>
    <w:p w:rsidR="00A07194" w:rsidRPr="00024D16" w:rsidRDefault="00A07194" w:rsidP="00A07194">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6</w:t>
      </w:r>
      <w:r w:rsidRPr="00024D16">
        <w:rPr>
          <w:rFonts w:ascii="Verdana" w:hAnsi="Verdana"/>
          <w:sz w:val="21"/>
          <w:szCs w:val="21"/>
        </w:rPr>
        <w:t xml:space="preserve">, </w:t>
      </w:r>
      <w:r>
        <w:rPr>
          <w:rFonts w:ascii="Verdana" w:hAnsi="Verdana"/>
          <w:sz w:val="21"/>
          <w:szCs w:val="21"/>
        </w:rPr>
        <w:t>January</w:t>
      </w:r>
      <w:r w:rsidRPr="00024D16">
        <w:rPr>
          <w:rFonts w:ascii="Verdana" w:hAnsi="Verdana"/>
          <w:sz w:val="21"/>
          <w:szCs w:val="21"/>
        </w:rPr>
        <w:t>). “</w:t>
      </w:r>
      <w:r>
        <w:rPr>
          <w:rFonts w:ascii="Verdana" w:hAnsi="Verdana"/>
          <w:sz w:val="21"/>
          <w:szCs w:val="21"/>
        </w:rPr>
        <w:t>Screening for early psychosis</w:t>
      </w:r>
      <w:r w:rsidRPr="00024D16">
        <w:rPr>
          <w:rFonts w:ascii="Verdana" w:hAnsi="Verdana"/>
          <w:sz w:val="21"/>
          <w:szCs w:val="21"/>
        </w:rPr>
        <w:t xml:space="preserve">.” </w:t>
      </w:r>
      <w:r>
        <w:rPr>
          <w:rFonts w:ascii="Verdana" w:hAnsi="Verdana"/>
          <w:sz w:val="21"/>
          <w:szCs w:val="21"/>
        </w:rPr>
        <w:t xml:space="preserve">Second Year </w:t>
      </w:r>
      <w:r w:rsidRPr="00024D16">
        <w:rPr>
          <w:rFonts w:ascii="Verdana" w:hAnsi="Verdana"/>
          <w:sz w:val="21"/>
          <w:szCs w:val="21"/>
        </w:rPr>
        <w:t>Psychiatry Fellows lecture, Division of Child and Adolescent Psychiatry, University of Maryland, School of Medicine, Baltimore, MD.</w:t>
      </w:r>
    </w:p>
    <w:p w:rsidR="000230AC" w:rsidRPr="000230AC" w:rsidRDefault="000230AC" w:rsidP="00F04CC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30AC">
        <w:rPr>
          <w:rFonts w:ascii="Verdana" w:hAnsi="Verdana"/>
          <w:b/>
          <w:sz w:val="21"/>
          <w:szCs w:val="21"/>
        </w:rPr>
        <w:t>Schiffman, J.</w:t>
      </w:r>
      <w:r>
        <w:rPr>
          <w:rFonts w:ascii="Verdana" w:hAnsi="Verdana"/>
          <w:sz w:val="21"/>
          <w:szCs w:val="21"/>
        </w:rPr>
        <w:t xml:space="preserve"> (2016, January). “Psychosis and early detection.” Clubhouse of Maryland, Catonsville, MD.</w:t>
      </w:r>
    </w:p>
    <w:p w:rsidR="000230AC" w:rsidRDefault="000230AC" w:rsidP="00F04CC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30AC">
        <w:rPr>
          <w:rFonts w:ascii="Verdana" w:hAnsi="Verdana"/>
          <w:b/>
          <w:sz w:val="21"/>
          <w:szCs w:val="21"/>
        </w:rPr>
        <w:t>Schiffman, J.</w:t>
      </w:r>
      <w:r w:rsidR="00A07194">
        <w:rPr>
          <w:rFonts w:ascii="Verdana" w:hAnsi="Verdana"/>
          <w:b/>
          <w:sz w:val="21"/>
          <w:szCs w:val="21"/>
        </w:rPr>
        <w:t xml:space="preserve"> </w:t>
      </w:r>
      <w:r w:rsidR="00A07194">
        <w:rPr>
          <w:rFonts w:ascii="Verdana" w:hAnsi="Verdana"/>
          <w:sz w:val="21"/>
          <w:szCs w:val="21"/>
        </w:rPr>
        <w:t xml:space="preserve"> &amp; Buchanan, R.</w:t>
      </w:r>
      <w:r>
        <w:rPr>
          <w:rFonts w:ascii="Verdana" w:hAnsi="Verdana"/>
          <w:sz w:val="21"/>
          <w:szCs w:val="21"/>
        </w:rPr>
        <w:t xml:space="preserve"> (2016, January). “An overview of the RA1SE Project and best practices for care of people in their first episode of psychosis.” Howard County NAMI, Columbia, MD.</w:t>
      </w:r>
    </w:p>
    <w:p w:rsidR="00D033C7" w:rsidRPr="00D033C7" w:rsidRDefault="00D033C7" w:rsidP="00F04CC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Pr>
          <w:rFonts w:ascii="Verdana" w:hAnsi="Verdana"/>
          <w:sz w:val="21"/>
          <w:szCs w:val="21"/>
        </w:rPr>
        <w:t xml:space="preserve">Bentley, E.* &amp; </w:t>
      </w:r>
      <w:r w:rsidRPr="00D033C7">
        <w:rPr>
          <w:rFonts w:ascii="Verdana" w:hAnsi="Verdana"/>
          <w:b/>
          <w:sz w:val="21"/>
          <w:szCs w:val="21"/>
        </w:rPr>
        <w:t>Schiffman, J.</w:t>
      </w:r>
      <w:r>
        <w:rPr>
          <w:rFonts w:ascii="Verdana" w:hAnsi="Verdana"/>
          <w:sz w:val="21"/>
          <w:szCs w:val="21"/>
        </w:rPr>
        <w:t xml:space="preserve"> (2016, January). “Screening of psychosis in community colleges.” Community College of Baltimore County, Catonsville, MD.</w:t>
      </w:r>
    </w:p>
    <w:p w:rsidR="001602C6" w:rsidRPr="001602C6" w:rsidRDefault="001602C6" w:rsidP="00F04CC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1602C6">
        <w:rPr>
          <w:rFonts w:ascii="Verdana" w:hAnsi="Verdana"/>
          <w:b/>
          <w:sz w:val="21"/>
          <w:szCs w:val="21"/>
        </w:rPr>
        <w:t>Schiffman, J.</w:t>
      </w:r>
      <w:r>
        <w:rPr>
          <w:rFonts w:ascii="Verdana" w:hAnsi="Verdana"/>
          <w:sz w:val="21"/>
          <w:szCs w:val="21"/>
        </w:rPr>
        <w:t xml:space="preserve"> (2015, December 3). “Stigma of mental illness.” UMBC NAMI, Baltimore, MD.</w:t>
      </w:r>
    </w:p>
    <w:p w:rsidR="00F04CCC" w:rsidRPr="00024D16" w:rsidRDefault="00F04CCC" w:rsidP="00F04CC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5</w:t>
      </w:r>
      <w:r w:rsidRPr="00024D16">
        <w:rPr>
          <w:rFonts w:ascii="Verdana" w:hAnsi="Verdana"/>
          <w:sz w:val="21"/>
          <w:szCs w:val="21"/>
        </w:rPr>
        <w:t>, November</w:t>
      </w:r>
      <w:r>
        <w:rPr>
          <w:rFonts w:ascii="Verdana" w:hAnsi="Verdana"/>
          <w:sz w:val="21"/>
          <w:szCs w:val="21"/>
        </w:rPr>
        <w:t xml:space="preserve"> 14</w:t>
      </w:r>
      <w:r w:rsidRPr="00024D16">
        <w:rPr>
          <w:rFonts w:ascii="Verdana" w:hAnsi="Verdana"/>
          <w:sz w:val="21"/>
          <w:szCs w:val="21"/>
        </w:rPr>
        <w:t>). “Early signs of psychosis: Introduction to research on assessment and screening.” University Counseling Services, UMBC, Baltimore, MD.</w:t>
      </w:r>
    </w:p>
    <w:p w:rsidR="008D38DD" w:rsidRPr="008D38DD" w:rsidRDefault="008D38DD" w:rsidP="00804576">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Pr>
          <w:rFonts w:ascii="Verdana" w:hAnsi="Verdana"/>
          <w:sz w:val="21"/>
          <w:szCs w:val="21"/>
        </w:rPr>
        <w:t xml:space="preserve">Thompson, E. &amp; </w:t>
      </w:r>
      <w:r w:rsidRPr="008D38DD">
        <w:rPr>
          <w:rFonts w:ascii="Verdana" w:hAnsi="Verdana"/>
          <w:b/>
          <w:sz w:val="21"/>
          <w:szCs w:val="21"/>
        </w:rPr>
        <w:t>Schiffman, J.</w:t>
      </w:r>
      <w:r>
        <w:rPr>
          <w:rFonts w:ascii="Verdana" w:hAnsi="Verdana"/>
          <w:sz w:val="21"/>
          <w:szCs w:val="21"/>
        </w:rPr>
        <w:t xml:space="preserve"> (2015, October). “Screening tools for psychosis.” Towson University Counseling Center, Towson, MD.</w:t>
      </w:r>
    </w:p>
    <w:p w:rsidR="00A4690D" w:rsidRPr="00A4690D" w:rsidRDefault="00A4690D" w:rsidP="00804576">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A4690D">
        <w:rPr>
          <w:rFonts w:ascii="Verdana" w:hAnsi="Verdana"/>
          <w:b/>
          <w:sz w:val="21"/>
          <w:szCs w:val="21"/>
        </w:rPr>
        <w:t xml:space="preserve">Schiffman, J. </w:t>
      </w:r>
      <w:r>
        <w:rPr>
          <w:rFonts w:ascii="Verdana" w:hAnsi="Verdana"/>
          <w:sz w:val="21"/>
          <w:szCs w:val="21"/>
        </w:rPr>
        <w:t>(2015, October). “Stigma and Mental Illness.” Lecture for University of Maryland, School of Social Work, Baltimore, MD.</w:t>
      </w:r>
    </w:p>
    <w:p w:rsidR="00804576" w:rsidRPr="00024D16" w:rsidRDefault="00804576" w:rsidP="00804576">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5</w:t>
      </w:r>
      <w:r w:rsidRPr="00024D16">
        <w:rPr>
          <w:rFonts w:ascii="Verdana" w:hAnsi="Verdana"/>
          <w:sz w:val="21"/>
          <w:szCs w:val="21"/>
        </w:rPr>
        <w:t xml:space="preserve">, </w:t>
      </w:r>
      <w:r>
        <w:rPr>
          <w:rFonts w:ascii="Verdana" w:hAnsi="Verdana"/>
          <w:sz w:val="21"/>
          <w:szCs w:val="21"/>
        </w:rPr>
        <w:t>September</w:t>
      </w:r>
      <w:r w:rsidRPr="00024D16">
        <w:rPr>
          <w:rFonts w:ascii="Verdana" w:hAnsi="Verdana"/>
          <w:sz w:val="21"/>
          <w:szCs w:val="21"/>
        </w:rPr>
        <w:t>). “Supporting young people with early signs of psychosis.” Psychiatry Fellows lecture, Division of Child and Adolescent Psychiatry, University of Maryland, School of Medicine, Baltimore, MD.</w:t>
      </w:r>
    </w:p>
    <w:p w:rsidR="00A470C8" w:rsidRDefault="00A470C8" w:rsidP="00A470C8">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493046">
        <w:rPr>
          <w:rFonts w:ascii="Verdana" w:hAnsi="Verdana"/>
          <w:b/>
          <w:sz w:val="21"/>
          <w:szCs w:val="21"/>
        </w:rPr>
        <w:t>Schiffman, J.</w:t>
      </w:r>
      <w:r>
        <w:rPr>
          <w:rFonts w:ascii="Verdana" w:hAnsi="Verdana"/>
          <w:sz w:val="21"/>
          <w:szCs w:val="21"/>
        </w:rPr>
        <w:t xml:space="preserve"> (2015, May). “The clinical high-risk phase of psychosis.” Towson University Counseling Center, Towson, MD.</w:t>
      </w:r>
    </w:p>
    <w:p w:rsidR="00053AA8" w:rsidRPr="00053AA8" w:rsidRDefault="00053AA8" w:rsidP="00920DA9">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53AA8">
        <w:rPr>
          <w:rFonts w:ascii="Verdana" w:hAnsi="Verdana"/>
          <w:b/>
          <w:sz w:val="21"/>
          <w:szCs w:val="21"/>
        </w:rPr>
        <w:t>Schiffman, J.</w:t>
      </w:r>
      <w:r>
        <w:rPr>
          <w:rFonts w:ascii="Verdana" w:hAnsi="Verdana"/>
          <w:sz w:val="21"/>
          <w:szCs w:val="21"/>
        </w:rPr>
        <w:t xml:space="preserve"> &amp; Reeves, G. (2015, May). “Screening and risk for psychosis.” MD EIP Advisory Steering Committee, Baltimore, MD.</w:t>
      </w:r>
    </w:p>
    <w:p w:rsidR="008C165A" w:rsidRDefault="008C165A" w:rsidP="00920DA9">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8C165A">
        <w:rPr>
          <w:rFonts w:ascii="Verdana" w:hAnsi="Verdana"/>
          <w:b/>
          <w:sz w:val="21"/>
          <w:szCs w:val="21"/>
        </w:rPr>
        <w:t>Schiffman, J.</w:t>
      </w:r>
      <w:r>
        <w:rPr>
          <w:rFonts w:ascii="Verdana" w:hAnsi="Verdana"/>
          <w:sz w:val="21"/>
          <w:szCs w:val="21"/>
        </w:rPr>
        <w:t xml:space="preserve"> &amp; Thompson, E. (2015, </w:t>
      </w:r>
      <w:r w:rsidR="00053AA8">
        <w:rPr>
          <w:rFonts w:ascii="Verdana" w:hAnsi="Verdana"/>
          <w:sz w:val="21"/>
          <w:szCs w:val="21"/>
        </w:rPr>
        <w:t>May</w:t>
      </w:r>
      <w:r>
        <w:rPr>
          <w:rFonts w:ascii="Verdana" w:hAnsi="Verdana"/>
          <w:sz w:val="21"/>
          <w:szCs w:val="21"/>
        </w:rPr>
        <w:t xml:space="preserve">). “Assessment of psychosis-risk: Using screeners.” </w:t>
      </w:r>
      <w:proofErr w:type="spellStart"/>
      <w:r>
        <w:rPr>
          <w:rFonts w:ascii="Verdana" w:hAnsi="Verdana"/>
          <w:sz w:val="21"/>
          <w:szCs w:val="21"/>
        </w:rPr>
        <w:t>Humanin</w:t>
      </w:r>
      <w:proofErr w:type="spellEnd"/>
      <w:r>
        <w:rPr>
          <w:rFonts w:ascii="Verdana" w:hAnsi="Verdana"/>
          <w:sz w:val="21"/>
          <w:szCs w:val="21"/>
        </w:rPr>
        <w:t>, Columbia, MD.</w:t>
      </w:r>
    </w:p>
    <w:p w:rsidR="008C165A" w:rsidRPr="008C165A" w:rsidRDefault="008C165A" w:rsidP="008C165A">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8C165A">
        <w:rPr>
          <w:rFonts w:ascii="Verdana" w:hAnsi="Verdana"/>
          <w:sz w:val="21"/>
          <w:szCs w:val="21"/>
        </w:rPr>
        <w:t xml:space="preserve">Reeves, G. &amp; </w:t>
      </w:r>
      <w:r w:rsidRPr="008C165A">
        <w:rPr>
          <w:rFonts w:ascii="Verdana" w:hAnsi="Verdana"/>
          <w:b/>
          <w:sz w:val="21"/>
          <w:szCs w:val="21"/>
        </w:rPr>
        <w:t>Schiffman, J.</w:t>
      </w:r>
      <w:r w:rsidRPr="008C165A">
        <w:rPr>
          <w:rFonts w:ascii="Verdana" w:hAnsi="Verdana"/>
          <w:sz w:val="21"/>
          <w:szCs w:val="21"/>
        </w:rPr>
        <w:t xml:space="preserve"> (2015, April). “Medical, physical health, and differential diagnosis</w:t>
      </w:r>
      <w:r>
        <w:rPr>
          <w:rFonts w:ascii="Verdana" w:hAnsi="Verdana"/>
          <w:sz w:val="21"/>
          <w:szCs w:val="21"/>
        </w:rPr>
        <w:t xml:space="preserve"> </w:t>
      </w:r>
      <w:r w:rsidRPr="008C165A">
        <w:rPr>
          <w:rFonts w:ascii="Verdana" w:hAnsi="Verdana"/>
          <w:sz w:val="21"/>
          <w:szCs w:val="21"/>
        </w:rPr>
        <w:t>considerations for young adults with early signs of psychosis</w:t>
      </w:r>
      <w:r>
        <w:rPr>
          <w:rFonts w:ascii="Verdana" w:hAnsi="Verdana"/>
          <w:sz w:val="21"/>
          <w:szCs w:val="21"/>
        </w:rPr>
        <w:t>.</w:t>
      </w:r>
      <w:r w:rsidRPr="008C165A">
        <w:rPr>
          <w:rFonts w:ascii="Verdana" w:hAnsi="Verdana"/>
          <w:sz w:val="21"/>
          <w:szCs w:val="21"/>
        </w:rPr>
        <w:t>”  Towson University Counseling Center, Towson, MD.</w:t>
      </w:r>
    </w:p>
    <w:p w:rsidR="00920DA9" w:rsidRPr="00920DA9" w:rsidRDefault="00920DA9" w:rsidP="00920DA9">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Pr>
          <w:rFonts w:ascii="Verdana" w:hAnsi="Verdana"/>
          <w:sz w:val="21"/>
          <w:szCs w:val="21"/>
        </w:rPr>
        <w:t xml:space="preserve"> (2015</w:t>
      </w:r>
      <w:r w:rsidRPr="00024D16">
        <w:rPr>
          <w:rFonts w:ascii="Verdana" w:hAnsi="Verdana"/>
          <w:sz w:val="21"/>
          <w:szCs w:val="21"/>
        </w:rPr>
        <w:t xml:space="preserve">, </w:t>
      </w:r>
      <w:r>
        <w:rPr>
          <w:rFonts w:ascii="Verdana" w:hAnsi="Verdana"/>
          <w:sz w:val="21"/>
          <w:szCs w:val="21"/>
        </w:rPr>
        <w:t>April</w:t>
      </w:r>
      <w:r w:rsidRPr="00024D16">
        <w:rPr>
          <w:rFonts w:ascii="Verdana" w:hAnsi="Verdana"/>
          <w:sz w:val="21"/>
          <w:szCs w:val="21"/>
        </w:rPr>
        <w:t>).</w:t>
      </w:r>
      <w:r>
        <w:rPr>
          <w:rFonts w:ascii="Verdana" w:hAnsi="Verdana"/>
          <w:sz w:val="21"/>
          <w:szCs w:val="21"/>
        </w:rPr>
        <w:t xml:space="preserve"> </w:t>
      </w:r>
      <w:r w:rsidRPr="00024D16">
        <w:rPr>
          <w:rFonts w:ascii="Verdana" w:hAnsi="Verdana"/>
          <w:sz w:val="21"/>
          <w:szCs w:val="21"/>
        </w:rPr>
        <w:t>“Early signs of psychosis</w:t>
      </w:r>
      <w:r>
        <w:rPr>
          <w:rFonts w:ascii="Verdana" w:hAnsi="Verdana"/>
          <w:sz w:val="21"/>
          <w:szCs w:val="21"/>
        </w:rPr>
        <w:t>.”</w:t>
      </w:r>
      <w:r w:rsidRPr="00920DA9">
        <w:rPr>
          <w:rFonts w:ascii="Verdana" w:hAnsi="Verdana"/>
          <w:sz w:val="21"/>
          <w:szCs w:val="21"/>
        </w:rPr>
        <w:t xml:space="preserve"> </w:t>
      </w:r>
      <w:r>
        <w:rPr>
          <w:rFonts w:ascii="Verdana" w:hAnsi="Verdana"/>
          <w:sz w:val="21"/>
          <w:szCs w:val="21"/>
        </w:rPr>
        <w:t xml:space="preserve">Presented at the </w:t>
      </w:r>
      <w:r w:rsidRPr="00920DA9">
        <w:rPr>
          <w:rFonts w:ascii="Verdana" w:hAnsi="Verdana"/>
          <w:sz w:val="21"/>
          <w:szCs w:val="21"/>
        </w:rPr>
        <w:t xml:space="preserve">Transitioning Students with Disabilities…Success on the Postsecondary Level and </w:t>
      </w:r>
      <w:proofErr w:type="gramStart"/>
      <w:r w:rsidRPr="00920DA9">
        <w:rPr>
          <w:rFonts w:ascii="Verdana" w:hAnsi="Verdana"/>
          <w:sz w:val="21"/>
          <w:szCs w:val="21"/>
        </w:rPr>
        <w:t>Beyond</w:t>
      </w:r>
      <w:proofErr w:type="gramEnd"/>
      <w:r>
        <w:rPr>
          <w:rFonts w:ascii="Verdana" w:hAnsi="Verdana"/>
          <w:sz w:val="21"/>
          <w:szCs w:val="21"/>
        </w:rPr>
        <w:t xml:space="preserve"> conference, Columbia, MD.</w:t>
      </w:r>
    </w:p>
    <w:p w:rsidR="008C165A" w:rsidRPr="00024D16" w:rsidRDefault="008C165A" w:rsidP="008C165A">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Pr>
          <w:rFonts w:ascii="Verdana" w:hAnsi="Verdana"/>
          <w:sz w:val="21"/>
          <w:szCs w:val="21"/>
        </w:rPr>
        <w:t xml:space="preserve"> (2015</w:t>
      </w:r>
      <w:r w:rsidRPr="00024D16">
        <w:rPr>
          <w:rFonts w:ascii="Verdana" w:hAnsi="Verdana"/>
          <w:sz w:val="21"/>
          <w:szCs w:val="21"/>
        </w:rPr>
        <w:t xml:space="preserve">, </w:t>
      </w:r>
      <w:r>
        <w:rPr>
          <w:rFonts w:ascii="Verdana" w:hAnsi="Verdana"/>
          <w:sz w:val="21"/>
          <w:szCs w:val="21"/>
        </w:rPr>
        <w:t>April</w:t>
      </w:r>
      <w:r w:rsidRPr="00024D16">
        <w:rPr>
          <w:rFonts w:ascii="Verdana" w:hAnsi="Verdana"/>
          <w:sz w:val="21"/>
          <w:szCs w:val="21"/>
        </w:rPr>
        <w:t>). “</w:t>
      </w:r>
      <w:r>
        <w:rPr>
          <w:rFonts w:ascii="Verdana" w:hAnsi="Verdana"/>
          <w:sz w:val="21"/>
          <w:szCs w:val="21"/>
        </w:rPr>
        <w:t>Depression</w:t>
      </w:r>
      <w:r w:rsidRPr="00024D16">
        <w:rPr>
          <w:rFonts w:ascii="Verdana" w:hAnsi="Verdana"/>
          <w:sz w:val="21"/>
          <w:szCs w:val="21"/>
        </w:rPr>
        <w:t>.” Psychiatry Fellows lecture, Division of Child and Adolescent Psychiatry, University of Maryland, School of Medicine, Baltimore, MD.</w:t>
      </w:r>
    </w:p>
    <w:p w:rsidR="007661FC" w:rsidRPr="00024D16" w:rsidRDefault="007661FC" w:rsidP="007661F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Pr>
          <w:rFonts w:ascii="Verdana" w:hAnsi="Verdana"/>
          <w:sz w:val="21"/>
          <w:szCs w:val="21"/>
        </w:rPr>
        <w:t xml:space="preserve"> (2015</w:t>
      </w:r>
      <w:r w:rsidRPr="00024D16">
        <w:rPr>
          <w:rFonts w:ascii="Verdana" w:hAnsi="Verdana"/>
          <w:sz w:val="21"/>
          <w:szCs w:val="21"/>
        </w:rPr>
        <w:t xml:space="preserve">, </w:t>
      </w:r>
      <w:r>
        <w:rPr>
          <w:rFonts w:ascii="Verdana" w:hAnsi="Verdana"/>
          <w:sz w:val="21"/>
          <w:szCs w:val="21"/>
        </w:rPr>
        <w:t>March</w:t>
      </w:r>
      <w:r w:rsidRPr="00024D16">
        <w:rPr>
          <w:rFonts w:ascii="Verdana" w:hAnsi="Verdana"/>
          <w:sz w:val="21"/>
          <w:szCs w:val="21"/>
        </w:rPr>
        <w:t>). “Conduct Disorder.” Psychiatry Fellows lecture, Division of Child and Adolescent Psychiatry, University of Maryland, School of Medicine, Baltimore, MD.</w:t>
      </w:r>
    </w:p>
    <w:p w:rsidR="00CB3A7E" w:rsidRPr="00CB3A7E" w:rsidRDefault="00CB3A7E" w:rsidP="00904108">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CB3A7E">
        <w:rPr>
          <w:rFonts w:ascii="Verdana" w:hAnsi="Verdana"/>
          <w:b/>
          <w:sz w:val="21"/>
          <w:szCs w:val="21"/>
        </w:rPr>
        <w:t>Schiffman, J.</w:t>
      </w:r>
      <w:r>
        <w:rPr>
          <w:rFonts w:ascii="Verdana" w:hAnsi="Verdana"/>
          <w:sz w:val="21"/>
          <w:szCs w:val="21"/>
        </w:rPr>
        <w:t xml:space="preserve"> (2014, December 11). “Identifying and addressing risk for psychosis.” School of Social Work, University of Maryland, Baltimore, MD.</w:t>
      </w:r>
    </w:p>
    <w:p w:rsidR="00904108" w:rsidRPr="00024D16" w:rsidRDefault="00904108" w:rsidP="00904108">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4</w:t>
      </w:r>
      <w:r w:rsidRPr="00024D16">
        <w:rPr>
          <w:rFonts w:ascii="Verdana" w:hAnsi="Verdana"/>
          <w:sz w:val="21"/>
          <w:szCs w:val="21"/>
        </w:rPr>
        <w:t>, November</w:t>
      </w:r>
      <w:r>
        <w:rPr>
          <w:rFonts w:ascii="Verdana" w:hAnsi="Verdana"/>
          <w:sz w:val="21"/>
          <w:szCs w:val="21"/>
        </w:rPr>
        <w:t xml:space="preserve"> 4</w:t>
      </w:r>
      <w:r w:rsidRPr="00024D16">
        <w:rPr>
          <w:rFonts w:ascii="Verdana" w:hAnsi="Verdana"/>
          <w:sz w:val="21"/>
          <w:szCs w:val="21"/>
        </w:rPr>
        <w:t>). “Early signs of psychosis: Introduction to research on assessment and screening.” University Counseling Services, UMBC, Baltimore, MD.</w:t>
      </w:r>
    </w:p>
    <w:p w:rsidR="00C61DB7" w:rsidRPr="00024D16" w:rsidRDefault="00C61DB7" w:rsidP="00C61DB7">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w:t>
      </w:r>
      <w:r>
        <w:rPr>
          <w:rFonts w:ascii="Verdana" w:hAnsi="Verdana"/>
          <w:sz w:val="21"/>
          <w:szCs w:val="21"/>
        </w:rPr>
        <w:t>4</w:t>
      </w:r>
      <w:r w:rsidRPr="00024D16">
        <w:rPr>
          <w:rFonts w:ascii="Verdana" w:hAnsi="Verdana"/>
          <w:sz w:val="21"/>
          <w:szCs w:val="21"/>
        </w:rPr>
        <w:t xml:space="preserve">, </w:t>
      </w:r>
      <w:r>
        <w:rPr>
          <w:rFonts w:ascii="Verdana" w:hAnsi="Verdana"/>
          <w:sz w:val="21"/>
          <w:szCs w:val="21"/>
        </w:rPr>
        <w:t>October 16</w:t>
      </w:r>
      <w:r w:rsidRPr="00024D16">
        <w:rPr>
          <w:rFonts w:ascii="Verdana" w:hAnsi="Verdana"/>
          <w:sz w:val="21"/>
          <w:szCs w:val="21"/>
        </w:rPr>
        <w:t>). “Supporting young people with early signs of psychosis.” Psychiatry Fellows lecture, Division of Child and Adolescent Psychiatry, University of Maryland, School of Medicine, Baltimore, MD.</w:t>
      </w:r>
    </w:p>
    <w:p w:rsidR="001511AD" w:rsidRPr="00024D16" w:rsidRDefault="001511AD" w:rsidP="001511A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w:t>
      </w:r>
      <w:r>
        <w:rPr>
          <w:rFonts w:ascii="Verdana" w:hAnsi="Verdana"/>
          <w:sz w:val="21"/>
          <w:szCs w:val="21"/>
        </w:rPr>
        <w:t>October 10</w:t>
      </w:r>
      <w:r w:rsidRPr="00024D16">
        <w:rPr>
          <w:rFonts w:ascii="Verdana" w:hAnsi="Verdana"/>
          <w:sz w:val="21"/>
          <w:szCs w:val="21"/>
        </w:rPr>
        <w:t xml:space="preserve">). “Clinical High Risk for Psychosis.” Training for the </w:t>
      </w:r>
      <w:r>
        <w:rPr>
          <w:rFonts w:ascii="Verdana" w:hAnsi="Verdana"/>
          <w:sz w:val="21"/>
          <w:szCs w:val="21"/>
        </w:rPr>
        <w:t>VA Consortium Internship Program</w:t>
      </w:r>
      <w:r w:rsidRPr="00024D16">
        <w:rPr>
          <w:rFonts w:ascii="Verdana" w:hAnsi="Verdana"/>
          <w:sz w:val="21"/>
          <w:szCs w:val="21"/>
        </w:rPr>
        <w:t>, Baltimore, MD.</w:t>
      </w:r>
    </w:p>
    <w:p w:rsidR="001511AD" w:rsidRPr="00024D16" w:rsidRDefault="001511AD" w:rsidP="001511AD">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w:t>
      </w:r>
      <w:r>
        <w:rPr>
          <w:rFonts w:ascii="Verdana" w:hAnsi="Verdana"/>
          <w:sz w:val="21"/>
          <w:szCs w:val="21"/>
        </w:rPr>
        <w:t>October 10</w:t>
      </w:r>
      <w:r w:rsidRPr="00024D16">
        <w:rPr>
          <w:rFonts w:ascii="Verdana" w:hAnsi="Verdana"/>
          <w:sz w:val="21"/>
          <w:szCs w:val="21"/>
        </w:rPr>
        <w:t xml:space="preserve">). “Clinical High Risk for Psychosis.” </w:t>
      </w:r>
      <w:r>
        <w:rPr>
          <w:rFonts w:ascii="Verdana" w:hAnsi="Verdana"/>
          <w:sz w:val="21"/>
          <w:szCs w:val="21"/>
        </w:rPr>
        <w:t>Guest lecture for Prevention class, UMBC</w:t>
      </w:r>
      <w:r w:rsidRPr="00024D16">
        <w:rPr>
          <w:rFonts w:ascii="Verdana" w:hAnsi="Verdana"/>
          <w:sz w:val="21"/>
          <w:szCs w:val="21"/>
        </w:rPr>
        <w:t>, Baltimore, MD.</w:t>
      </w:r>
    </w:p>
    <w:p w:rsidR="00CF7723" w:rsidRDefault="00CF7723" w:rsidP="00CF7723">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CF7723">
        <w:rPr>
          <w:rFonts w:ascii="Verdana" w:hAnsi="Verdana"/>
          <w:b/>
          <w:sz w:val="21"/>
          <w:szCs w:val="21"/>
        </w:rPr>
        <w:t>Schiffman, J.</w:t>
      </w:r>
      <w:r w:rsidRPr="00CF7723">
        <w:rPr>
          <w:rFonts w:ascii="Verdana" w:hAnsi="Verdana"/>
          <w:sz w:val="21"/>
          <w:szCs w:val="21"/>
        </w:rPr>
        <w:t xml:space="preserve"> (2014, September 27). “The experience of psychosis among adolescents and young adults.”</w:t>
      </w:r>
      <w:r>
        <w:rPr>
          <w:rFonts w:ascii="Verdana" w:hAnsi="Verdana"/>
          <w:sz w:val="21"/>
          <w:szCs w:val="21"/>
        </w:rPr>
        <w:t xml:space="preserve"> Maryland Coalition of Families Annual Conference</w:t>
      </w:r>
      <w:r w:rsidRPr="00CF7723">
        <w:rPr>
          <w:rFonts w:ascii="Verdana" w:hAnsi="Verdana"/>
          <w:sz w:val="21"/>
          <w:szCs w:val="21"/>
        </w:rPr>
        <w:t>, Baltimore, MD.</w:t>
      </w:r>
    </w:p>
    <w:p w:rsidR="00F3629A" w:rsidRPr="00CF7723" w:rsidRDefault="00F3629A" w:rsidP="00CF7723">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CF7723">
        <w:rPr>
          <w:rFonts w:ascii="Verdana" w:hAnsi="Verdana"/>
          <w:b/>
          <w:sz w:val="21"/>
          <w:szCs w:val="21"/>
        </w:rPr>
        <w:t xml:space="preserve">Schiffman, J. </w:t>
      </w:r>
      <w:r w:rsidRPr="00CF7723">
        <w:rPr>
          <w:rFonts w:ascii="Verdana" w:hAnsi="Verdana"/>
          <w:sz w:val="21"/>
          <w:szCs w:val="21"/>
        </w:rPr>
        <w:t xml:space="preserve">(2014, September). </w:t>
      </w:r>
      <w:r w:rsidR="00D01F3D">
        <w:rPr>
          <w:rFonts w:ascii="Verdana" w:hAnsi="Verdana"/>
          <w:sz w:val="21"/>
          <w:szCs w:val="21"/>
        </w:rPr>
        <w:t>“</w:t>
      </w:r>
      <w:r w:rsidRPr="00CF7723">
        <w:rPr>
          <w:rFonts w:ascii="Verdana" w:hAnsi="Verdana"/>
          <w:sz w:val="21"/>
          <w:szCs w:val="21"/>
        </w:rPr>
        <w:t>The Early Intervention Program.</w:t>
      </w:r>
      <w:r w:rsidR="00D01F3D">
        <w:rPr>
          <w:rFonts w:ascii="Verdana" w:hAnsi="Verdana"/>
          <w:sz w:val="21"/>
          <w:szCs w:val="21"/>
        </w:rPr>
        <w:t>”</w:t>
      </w:r>
      <w:r w:rsidRPr="00CF7723">
        <w:rPr>
          <w:rFonts w:ascii="Verdana" w:hAnsi="Verdana"/>
          <w:sz w:val="21"/>
          <w:szCs w:val="21"/>
        </w:rPr>
        <w:t xml:space="preserve"> Core Services Agency Meeting, MHA. Baltimore, MD.</w:t>
      </w:r>
    </w:p>
    <w:p w:rsidR="001977DB" w:rsidRPr="00024D16" w:rsidRDefault="001977DB"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w:t>
      </w:r>
      <w:r>
        <w:rPr>
          <w:rFonts w:ascii="Verdana" w:hAnsi="Verdana"/>
          <w:sz w:val="21"/>
          <w:szCs w:val="21"/>
        </w:rPr>
        <w:t>July</w:t>
      </w:r>
      <w:r w:rsidRPr="00024D16">
        <w:rPr>
          <w:rFonts w:ascii="Verdana" w:hAnsi="Verdana"/>
          <w:sz w:val="21"/>
          <w:szCs w:val="21"/>
        </w:rPr>
        <w:t>). “The experience of psychosis among adolescents and</w:t>
      </w:r>
      <w:r>
        <w:rPr>
          <w:rFonts w:ascii="Verdana" w:hAnsi="Verdana"/>
          <w:sz w:val="21"/>
          <w:szCs w:val="21"/>
        </w:rPr>
        <w:t xml:space="preserve"> young adults.” Training for Family Medicine</w:t>
      </w:r>
      <w:r w:rsidRPr="00024D16">
        <w:rPr>
          <w:rFonts w:ascii="Verdana" w:hAnsi="Verdana"/>
          <w:sz w:val="21"/>
          <w:szCs w:val="21"/>
        </w:rPr>
        <w:t xml:space="preserve">, University of Maryland, School of Medicine, </w:t>
      </w:r>
      <w:proofErr w:type="gramStart"/>
      <w:r w:rsidRPr="00024D16">
        <w:rPr>
          <w:rFonts w:ascii="Verdana" w:hAnsi="Verdana"/>
          <w:sz w:val="21"/>
          <w:szCs w:val="21"/>
        </w:rPr>
        <w:t>Baltimore</w:t>
      </w:r>
      <w:proofErr w:type="gramEnd"/>
      <w:r w:rsidRPr="00024D16">
        <w:rPr>
          <w:rFonts w:ascii="Verdana" w:hAnsi="Verdana"/>
          <w:sz w:val="21"/>
          <w:szCs w:val="21"/>
        </w:rPr>
        <w:t>, MD.</w:t>
      </w:r>
    </w:p>
    <w:p w:rsidR="00AB3C68" w:rsidRPr="00024D16" w:rsidRDefault="00AB3C68"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sz w:val="21"/>
          <w:szCs w:val="21"/>
        </w:rPr>
        <w:t xml:space="preserve">Buchanan, R., Hackman, A., &amp; </w:t>
      </w:r>
      <w:r w:rsidRPr="00024D16">
        <w:rPr>
          <w:rFonts w:ascii="Verdana" w:hAnsi="Verdana"/>
          <w:b/>
          <w:sz w:val="21"/>
          <w:szCs w:val="21"/>
        </w:rPr>
        <w:t>Schiffman, J.</w:t>
      </w:r>
      <w:r w:rsidRPr="00024D16">
        <w:rPr>
          <w:rFonts w:ascii="Verdana" w:hAnsi="Verdana"/>
          <w:sz w:val="21"/>
          <w:szCs w:val="21"/>
        </w:rPr>
        <w:t xml:space="preserve"> (2014, May). </w:t>
      </w:r>
      <w:r w:rsidR="00CF7723">
        <w:rPr>
          <w:rFonts w:ascii="Verdana" w:hAnsi="Verdana"/>
          <w:sz w:val="21"/>
          <w:szCs w:val="21"/>
        </w:rPr>
        <w:t>“</w:t>
      </w:r>
      <w:r w:rsidRPr="00024D16">
        <w:rPr>
          <w:rFonts w:ascii="Verdana" w:hAnsi="Verdana"/>
          <w:sz w:val="21"/>
          <w:szCs w:val="21"/>
        </w:rPr>
        <w:t>Early Intervention Project.</w:t>
      </w:r>
      <w:r w:rsidR="00CF7723">
        <w:rPr>
          <w:rFonts w:ascii="Verdana" w:hAnsi="Verdana"/>
          <w:sz w:val="21"/>
          <w:szCs w:val="21"/>
        </w:rPr>
        <w:t>”</w:t>
      </w:r>
      <w:r w:rsidRPr="00024D16">
        <w:rPr>
          <w:rFonts w:ascii="Verdana" w:hAnsi="Verdana"/>
          <w:sz w:val="21"/>
          <w:szCs w:val="21"/>
        </w:rPr>
        <w:t xml:space="preserve"> Presentation </w:t>
      </w:r>
      <w:r w:rsidR="000B0FE1" w:rsidRPr="00024D16">
        <w:rPr>
          <w:rFonts w:ascii="Verdana" w:hAnsi="Verdana"/>
          <w:sz w:val="21"/>
          <w:szCs w:val="21"/>
        </w:rPr>
        <w:t>at t</w:t>
      </w:r>
      <w:r w:rsidR="00A86972">
        <w:rPr>
          <w:rFonts w:ascii="Verdana" w:hAnsi="Verdana"/>
          <w:sz w:val="21"/>
          <w:szCs w:val="21"/>
        </w:rPr>
        <w:t>he Mental Health Administration</w:t>
      </w:r>
      <w:r w:rsidRPr="00024D16">
        <w:rPr>
          <w:rFonts w:ascii="Verdana" w:hAnsi="Verdana"/>
          <w:sz w:val="21"/>
          <w:szCs w:val="21"/>
        </w:rPr>
        <w:t>’s Annual Conference, Baltimore, MD.</w:t>
      </w:r>
    </w:p>
    <w:p w:rsidR="00AB3C68" w:rsidRPr="00024D16" w:rsidRDefault="00AB3C68"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May). </w:t>
      </w:r>
      <w:r w:rsidR="00CF7723">
        <w:rPr>
          <w:rFonts w:ascii="Verdana" w:hAnsi="Verdana"/>
          <w:sz w:val="21"/>
          <w:szCs w:val="21"/>
        </w:rPr>
        <w:t>“</w:t>
      </w:r>
      <w:r w:rsidRPr="00024D16">
        <w:rPr>
          <w:rFonts w:ascii="Verdana" w:hAnsi="Verdana"/>
          <w:sz w:val="21"/>
          <w:szCs w:val="21"/>
        </w:rPr>
        <w:t>Violence in youth at risk for psychosis.</w:t>
      </w:r>
      <w:r w:rsidR="00CF7723">
        <w:rPr>
          <w:rFonts w:ascii="Verdana" w:hAnsi="Verdana"/>
          <w:sz w:val="21"/>
          <w:szCs w:val="21"/>
        </w:rPr>
        <w:t>”</w:t>
      </w:r>
      <w:r w:rsidRPr="00024D16">
        <w:rPr>
          <w:rFonts w:ascii="Verdana" w:hAnsi="Verdana"/>
          <w:sz w:val="21"/>
          <w:szCs w:val="21"/>
        </w:rPr>
        <w:t xml:space="preserve"> Presentation for the Early Intervention Program Advisory Board Council, Baltimore, MD.</w:t>
      </w:r>
    </w:p>
    <w:p w:rsidR="009848DF" w:rsidRPr="00024D16" w:rsidRDefault="009848DF"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April). </w:t>
      </w:r>
      <w:r w:rsidR="001511AD">
        <w:rPr>
          <w:rFonts w:ascii="Verdana" w:hAnsi="Verdana"/>
          <w:sz w:val="21"/>
          <w:szCs w:val="21"/>
        </w:rPr>
        <w:t>“</w:t>
      </w:r>
      <w:r w:rsidRPr="00024D16">
        <w:rPr>
          <w:rFonts w:ascii="Verdana" w:hAnsi="Verdana"/>
          <w:sz w:val="21"/>
          <w:szCs w:val="21"/>
        </w:rPr>
        <w:t>The potential role of culture and context on the assessment of risk for psychosis.</w:t>
      </w:r>
      <w:r w:rsidR="001511AD">
        <w:rPr>
          <w:rFonts w:ascii="Verdana" w:hAnsi="Verdana"/>
          <w:sz w:val="21"/>
          <w:szCs w:val="21"/>
        </w:rPr>
        <w:t>”</w:t>
      </w:r>
      <w:r w:rsidRPr="00024D16">
        <w:rPr>
          <w:rFonts w:ascii="Verdana" w:hAnsi="Verdana"/>
          <w:sz w:val="21"/>
          <w:szCs w:val="21"/>
        </w:rPr>
        <w:t xml:space="preserve"> Guest lecture provided to Diversity Class, UMBC, </w:t>
      </w:r>
      <w:proofErr w:type="gramStart"/>
      <w:r w:rsidRPr="00024D16">
        <w:rPr>
          <w:rFonts w:ascii="Verdana" w:hAnsi="Verdana"/>
          <w:sz w:val="21"/>
          <w:szCs w:val="21"/>
        </w:rPr>
        <w:t>Baltimore</w:t>
      </w:r>
      <w:proofErr w:type="gramEnd"/>
      <w:r w:rsidRPr="00024D16">
        <w:rPr>
          <w:rFonts w:ascii="Verdana" w:hAnsi="Verdana"/>
          <w:sz w:val="21"/>
          <w:szCs w:val="21"/>
        </w:rPr>
        <w:t>, MD.</w:t>
      </w:r>
    </w:p>
    <w:p w:rsidR="003510AF" w:rsidRPr="00024D16" w:rsidRDefault="003510AF"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April). “Risk for Psychosis.” Presentation for UMBC Provost for Research and NICHD Division Directors. UMBC, Baltimore, MD.</w:t>
      </w:r>
    </w:p>
    <w:p w:rsidR="00F00950" w:rsidRPr="00024D16" w:rsidRDefault="00F00950"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w:t>
      </w:r>
      <w:r w:rsidR="003510AF" w:rsidRPr="00024D16">
        <w:rPr>
          <w:rFonts w:ascii="Verdana" w:hAnsi="Verdana"/>
          <w:sz w:val="21"/>
          <w:szCs w:val="21"/>
        </w:rPr>
        <w:t>April</w:t>
      </w:r>
      <w:r w:rsidRPr="00024D16">
        <w:rPr>
          <w:rFonts w:ascii="Verdana" w:hAnsi="Verdana"/>
          <w:sz w:val="21"/>
          <w:szCs w:val="21"/>
        </w:rPr>
        <w:t>). “The experience of psychosis among adolescents and young adults.” Webinar presented to the Maryland Coalition of Families for Mental Health, Baltimore, MD.</w:t>
      </w:r>
    </w:p>
    <w:p w:rsidR="001F3D0D" w:rsidRPr="00024D16" w:rsidRDefault="001F3D0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April). “Clinical High Risk for Psychosis.” Psychiatry Second Year Fellows lecture, Division of Child and Adolescent Psychiatry, University of Maryland, School of Medicine, Baltimore, MD.</w:t>
      </w:r>
    </w:p>
    <w:p w:rsidR="001F3D0D" w:rsidRPr="00024D16" w:rsidRDefault="001F3D0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April). “Conduct Disorder.” Psychiatry Fellows lecture, Division of Child and Adolescent Psychiatry, University of Maryland, School of Medicine, Baltimore, MD.</w:t>
      </w:r>
    </w:p>
    <w:p w:rsidR="00717401" w:rsidRPr="00024D16" w:rsidRDefault="00717401"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“The experience of psychosis among adolescents and young adults.” Training for the Early Intervention Center, University of Maryland, School of Medicine, </w:t>
      </w:r>
      <w:proofErr w:type="gramStart"/>
      <w:r w:rsidRPr="00024D16">
        <w:rPr>
          <w:rFonts w:ascii="Verdana" w:hAnsi="Verdana"/>
          <w:sz w:val="21"/>
          <w:szCs w:val="21"/>
        </w:rPr>
        <w:t>Baltimore</w:t>
      </w:r>
      <w:proofErr w:type="gramEnd"/>
      <w:r w:rsidRPr="00024D16">
        <w:rPr>
          <w:rFonts w:ascii="Verdana" w:hAnsi="Verdana"/>
          <w:sz w:val="21"/>
          <w:szCs w:val="21"/>
        </w:rPr>
        <w:t>, MD.</w:t>
      </w:r>
    </w:p>
    <w:p w:rsidR="00717401" w:rsidRPr="00024D16" w:rsidRDefault="00717401"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“Clinical High Risk for Psychosis.” Training for the Early Intervention Center, University of Maryland, School of Medicine, </w:t>
      </w:r>
      <w:proofErr w:type="gramStart"/>
      <w:r w:rsidRPr="00024D16">
        <w:rPr>
          <w:rFonts w:ascii="Verdana" w:hAnsi="Verdana"/>
          <w:sz w:val="21"/>
          <w:szCs w:val="21"/>
        </w:rPr>
        <w:t>Baltimore</w:t>
      </w:r>
      <w:proofErr w:type="gramEnd"/>
      <w:r w:rsidRPr="00024D16">
        <w:rPr>
          <w:rFonts w:ascii="Verdana" w:hAnsi="Verdana"/>
          <w:sz w:val="21"/>
          <w:szCs w:val="21"/>
        </w:rPr>
        <w:t>, MD.</w:t>
      </w:r>
    </w:p>
    <w:p w:rsidR="00DE71D4" w:rsidRPr="00024D16" w:rsidRDefault="00DE71D4"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“Anxiety.” Psychiatry Fellows lecture, Division of Child and Adolescent Psychiatry, University of Maryland, School of Medicine, Baltimore, MD.</w:t>
      </w:r>
    </w:p>
    <w:p w:rsidR="007D3E1E" w:rsidRPr="00024D16" w:rsidRDefault="007D3E1E"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“Early signs of psychosis: Some important information.” Division of Student Affairs, UMBC, Baltimore, MD. </w:t>
      </w:r>
    </w:p>
    <w:p w:rsidR="007D3E1E" w:rsidRPr="00024D16" w:rsidRDefault="007D3E1E"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March). “Do individualized Evidence-Based Practices work for you?” Woodbourne Residential Treatment Facility,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(2014, January). “Early signs of psychosis: Some important information.” Mt. Washington Pediatric Hospital,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December). “Child and adolescent development.” Youth Co-Occurring Disorders: Behavioral Health Provider Training Series,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December). “Early signs of psychosis: Some important information.” University of Maryland School of Social Work, School Mental Health Class,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December). “Green Crayon.” Invited reader for the 14</w:t>
      </w:r>
      <w:r w:rsidRPr="00024D16">
        <w:rPr>
          <w:rFonts w:ascii="Verdana" w:hAnsi="Verdana"/>
          <w:sz w:val="21"/>
          <w:szCs w:val="21"/>
          <w:vertAlign w:val="superscript"/>
        </w:rPr>
        <w:t>th</w:t>
      </w:r>
      <w:r w:rsidRPr="00024D16">
        <w:rPr>
          <w:rFonts w:ascii="Verdana" w:hAnsi="Verdana"/>
          <w:sz w:val="21"/>
          <w:szCs w:val="21"/>
        </w:rPr>
        <w:t xml:space="preserve"> annual Maryland Coalition of Families for Children’s Mental Health Cele</w:t>
      </w:r>
      <w:r w:rsidR="0079206A" w:rsidRPr="00024D16">
        <w:rPr>
          <w:rFonts w:ascii="Verdana" w:hAnsi="Verdana"/>
          <w:sz w:val="21"/>
          <w:szCs w:val="21"/>
        </w:rPr>
        <w:t>bration Luncheon fund-</w:t>
      </w:r>
      <w:r w:rsidRPr="00024D16">
        <w:rPr>
          <w:rFonts w:ascii="Verdana" w:hAnsi="Verdana"/>
          <w:sz w:val="21"/>
          <w:szCs w:val="21"/>
        </w:rPr>
        <w:t>raiser, Linthicum Heights,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November). “Maryland Early Intervention Program.”  Mental Health Promotion and Suicide Prevention Committee, UMBC,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November). “Early signs of psychosis: Some important information.” University of Maryland/VA Internship Consortium,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&amp; Reeves, G. (2013, November). “Maryland Early Intervention Program: A focus on the Clinical High Risk Clinic.” Psychopharmacology Interest Group,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November). “Early signs of psychosis: Introduction to research on assessment and screening.” University Counseling Services, UMBC,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November). “Early signs of psychosis: Introduction to research on assessment and screening.” Towson University Counseling Services, Towson,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sz w:val="21"/>
          <w:szCs w:val="21"/>
        </w:rPr>
        <w:t xml:space="preserve">Stephan, S., Becker, K. &amp; </w:t>
      </w:r>
      <w:r w:rsidRPr="00024D16">
        <w:rPr>
          <w:rFonts w:ascii="Verdana" w:hAnsi="Verdana"/>
          <w:b/>
          <w:sz w:val="21"/>
          <w:szCs w:val="21"/>
        </w:rPr>
        <w:t>Schiffman, J.</w:t>
      </w:r>
      <w:r w:rsidRPr="00024D16">
        <w:rPr>
          <w:rFonts w:ascii="Verdana" w:hAnsi="Verdana"/>
          <w:sz w:val="21"/>
          <w:szCs w:val="21"/>
        </w:rPr>
        <w:t xml:space="preserve"> (2013, November). “The Common Elements Approach: Specific strategies and how to implement them.” Two day training for mental health providers in Maryland, 1915c Project,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October). “Maryland Early Intervention Program.” Advisory Council Meeting, Catonsville,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sz w:val="21"/>
          <w:szCs w:val="21"/>
        </w:rPr>
        <w:t xml:space="preserve">Stephan, S., Becker, K. &amp; </w:t>
      </w:r>
      <w:r w:rsidRPr="00024D16">
        <w:rPr>
          <w:rFonts w:ascii="Verdana" w:hAnsi="Verdana"/>
          <w:b/>
          <w:sz w:val="21"/>
          <w:szCs w:val="21"/>
        </w:rPr>
        <w:t xml:space="preserve">Schiffman, J. </w:t>
      </w:r>
      <w:r w:rsidRPr="00024D16">
        <w:rPr>
          <w:rFonts w:ascii="Verdana" w:hAnsi="Verdana"/>
          <w:sz w:val="21"/>
          <w:szCs w:val="21"/>
        </w:rPr>
        <w:t>(2013, October). “The Common Elements Approach: Specific strategies and how to implement them.” Two day training for mental health providers in Maryland, 1915c Project,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August). “Supporting young people with early signs of psychosis.” Psychiatry Fellows lecture, Division of Child and Adolescent Psychiatry,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August). “Supporting young people with early signs of psychosis.” RICA Maryland,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August). “Youth in the system of care.” Keynote speaker for the Systems of Care Technical Institute annual conference.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(2013, July). “Psychosocial treatments for youth.” Training provided to PICORI funded research project team, Columbia,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May). “Supporting young people with early signs of psychosis. Part III.” School Mental Health Professional Development,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March). “Supporting young people with early signs of psychosis. Part II.” School Mental Health Professional Development,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March). “Behavioral Assessment Scale for Children-2 and School Based Behavioral Health system functioning.” SBBH, Department of Education, State of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February). “Supporting young people with early signs of psychosis.” University of Maryland/VA Internship Consortium,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“Supporting young people with early signs of psychosis. Part I.” School Mental Health Professional Development,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“Depression.” Psychiatry Fellows lecture, Division of Child and Adolescent Psychiatry,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“Conduct Disorder.” Psychiatry Fellows lecture, Division of Child and Adolescent Psychiatry,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“Anxiety.” Psychiatry Fellows lecture, Division of Child and Adolescent Psychiatry,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(2013, January). “Supporting young people with early signs of psychosis.” Psychiatry Fellows lecture, Division of Child and Adolescent Psychiatry,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November). “Leveraging change: Improving mental health services through training, research, and practice.” New York Psychiatric Institute, New York, NY.</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&amp; Reeves, G. (2012, September). “Supporting young people with early signs of psychosis.” Howard County National Alliance on Mental Illness, Columbia,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September). “What to do when you’re stuck.” Professional development presented to clinicians in the School Mental Health Program, Department of Psychiatry, Child and Adolescent Division, University of Maryland, School of Medicine.</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April). “Effective Instructions.” Professional development presented to clinicians in the School Mental Health Program, Department of Psychiatry, Child and Adolescent Division, University of Maryland, School of Medicine.</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April). “Supporting young people with early signs of psychosis.” University of Maryland/VA Internship Consortium,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(2012, March). “Behavioral Assessment Scale for Children-2 and School Based Behavioral Health system functioning.” SBBH, Department of Education, State of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March). “Presenting a Positive Self.” Professional development presented to clinicians in the School Mental Health Program, Department of Psychiatry, Child and Adolescent Division, University of Maryland, School of Medicine.</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February). “Young adults at risk for psychosis: College years.” Counseling Services, UMBC,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February). “Cognitive therapy for depression: BLUE.” Professional development presented to clinicians in the School Mental Health Program, Department of Psychiatry, Child and Adolescent Division, University of Maryland, School of Medicine.</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(2012, January). “Active Ignoring.”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December). “Goal Setting.”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November). “Daily Report Card.”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October). “Introduction to Common Elements.” Research project on Common Elements for the Innovations Institute,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September). “Introduction to the Common Elements Approach.”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September). “Rewards.”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&amp; Reeves, G. (2011, June). “Supporting young people with early signs of psychosis.” Villa Maria/Catholic Charities,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(2011, June). “Early Signs of Psychosis.” MRCAPP,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sz w:val="21"/>
          <w:szCs w:val="21"/>
        </w:rPr>
        <w:t xml:space="preserve">Reeves, G. &amp; </w:t>
      </w:r>
      <w:r w:rsidRPr="00024D16">
        <w:rPr>
          <w:rFonts w:ascii="Verdana" w:hAnsi="Verdana"/>
          <w:b/>
          <w:sz w:val="21"/>
          <w:szCs w:val="21"/>
        </w:rPr>
        <w:t xml:space="preserve">Schiffman, J. </w:t>
      </w:r>
      <w:r w:rsidRPr="00024D16">
        <w:rPr>
          <w:rFonts w:ascii="Verdana" w:hAnsi="Verdana"/>
          <w:sz w:val="21"/>
          <w:szCs w:val="21"/>
        </w:rPr>
        <w:t>(2011, May). “Severe mental illness in pediatrics.” Continuing education provided at the 3-P conference, Harbor Hospital.</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(2011, May). “Young adults at risk for psychosis: College years.” CE presented for Counseling Services, UMBC, </w:t>
      </w:r>
      <w:proofErr w:type="gramStart"/>
      <w:r w:rsidRPr="00024D16">
        <w:rPr>
          <w:rFonts w:ascii="Verdana" w:hAnsi="Verdana"/>
          <w:sz w:val="21"/>
          <w:szCs w:val="21"/>
        </w:rPr>
        <w:t>Baltimore</w:t>
      </w:r>
      <w:proofErr w:type="gramEnd"/>
      <w:r w:rsidRPr="00024D16">
        <w:rPr>
          <w:rFonts w:ascii="Verdana" w:hAnsi="Verdana"/>
          <w:sz w:val="21"/>
          <w:szCs w:val="21"/>
        </w:rPr>
        <w:t>,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May). “Cognitive therapy for depression: TLC.” Professional development presented to clinicians in the School Mental Health Program, Department of Psychiatry, Child and Adolescent Division, University of Maryland, School of Medicine.</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(2011, March). “At risk for psychosis: Research overview.” </w:t>
      </w:r>
      <w:proofErr w:type="spellStart"/>
      <w:r w:rsidRPr="00024D16">
        <w:rPr>
          <w:rFonts w:ascii="Verdana" w:hAnsi="Verdana"/>
          <w:sz w:val="21"/>
          <w:szCs w:val="21"/>
        </w:rPr>
        <w:t>Kliegenstien</w:t>
      </w:r>
      <w:proofErr w:type="spellEnd"/>
      <w:r w:rsidRPr="00024D16">
        <w:rPr>
          <w:rFonts w:ascii="Verdana" w:hAnsi="Verdana"/>
          <w:sz w:val="21"/>
          <w:szCs w:val="21"/>
        </w:rPr>
        <w:t xml:space="preserve"> address to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(2011, March). “Behavioral Assessment Scale for Children-2 and School Based Behavioral Health system functioning.” SBBH, Department of Education, State of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March). “Relaxation.”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sz w:val="21"/>
          <w:szCs w:val="21"/>
        </w:rPr>
        <w:t xml:space="preserve">Reeves, G. &amp; </w:t>
      </w:r>
      <w:r w:rsidRPr="00024D16">
        <w:rPr>
          <w:rFonts w:ascii="Verdana" w:hAnsi="Verdana"/>
          <w:b/>
          <w:sz w:val="21"/>
          <w:szCs w:val="21"/>
        </w:rPr>
        <w:t xml:space="preserve">Schiffman, J. </w:t>
      </w:r>
      <w:r w:rsidRPr="00024D16">
        <w:rPr>
          <w:rFonts w:ascii="Verdana" w:hAnsi="Verdana"/>
          <w:sz w:val="21"/>
          <w:szCs w:val="21"/>
        </w:rPr>
        <w:t xml:space="preserve">(2011, March). “Youth and psychosis.” Webinar presented for Maryland Coalition of Families,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February). “Assertiveness Training.”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(2011, February). “Young adults at risk for psychosis: College years.” CE presented for Counseling Services, UMBC, </w:t>
      </w:r>
      <w:proofErr w:type="gramStart"/>
      <w:r w:rsidRPr="00024D16">
        <w:rPr>
          <w:rFonts w:ascii="Verdana" w:hAnsi="Verdana"/>
          <w:sz w:val="21"/>
          <w:szCs w:val="21"/>
        </w:rPr>
        <w:t>Baltimore</w:t>
      </w:r>
      <w:proofErr w:type="gramEnd"/>
      <w:r w:rsidRPr="00024D16">
        <w:rPr>
          <w:rFonts w:ascii="Verdana" w:hAnsi="Verdana"/>
          <w:sz w:val="21"/>
          <w:szCs w:val="21"/>
        </w:rPr>
        <w:t>,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(2011, January). “Psychoeducation for depression.”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(2010, December). </w:t>
      </w:r>
      <w:r w:rsidR="00254ABA" w:rsidRPr="00024D16">
        <w:rPr>
          <w:rFonts w:ascii="Verdana" w:hAnsi="Verdana"/>
          <w:sz w:val="21"/>
          <w:szCs w:val="21"/>
        </w:rPr>
        <w:t xml:space="preserve">“Social skills.” </w:t>
      </w:r>
      <w:r w:rsidRPr="00024D16">
        <w:rPr>
          <w:rFonts w:ascii="Verdana" w:hAnsi="Verdana"/>
          <w:sz w:val="21"/>
          <w:szCs w:val="21"/>
        </w:rPr>
        <w:t>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cs="Arial"/>
          <w:b/>
          <w:sz w:val="21"/>
          <w:szCs w:val="21"/>
        </w:rPr>
        <w:t>Schiffman, J.</w:t>
      </w:r>
      <w:r w:rsidRPr="00024D16">
        <w:rPr>
          <w:rFonts w:ascii="Verdana" w:hAnsi="Verdana" w:cs="Arial"/>
          <w:sz w:val="21"/>
          <w:szCs w:val="21"/>
        </w:rPr>
        <w:t xml:space="preserve"> (2010, November). “Childhood predictors of, and treatment for, psychosis.” Brown-bag talk presented at the Department of Psychology, University of Maryland, College Park, </w:t>
      </w:r>
      <w:proofErr w:type="gramStart"/>
      <w:r w:rsidRPr="00024D16">
        <w:rPr>
          <w:rFonts w:ascii="Verdana" w:hAnsi="Verdana" w:cs="Arial"/>
          <w:sz w:val="21"/>
          <w:szCs w:val="21"/>
        </w:rPr>
        <w:t>College</w:t>
      </w:r>
      <w:proofErr w:type="gramEnd"/>
      <w:r w:rsidRPr="00024D16">
        <w:rPr>
          <w:rFonts w:ascii="Verdana" w:hAnsi="Verdana" w:cs="Arial"/>
          <w:sz w:val="21"/>
          <w:szCs w:val="21"/>
        </w:rPr>
        <w:t xml:space="preserve"> Park,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(2010, November). “Problem Solving.”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(2010, November). “Young adults at risk for psychosis: College years.” CE presented for Counseling Services, UMBC, </w:t>
      </w:r>
      <w:proofErr w:type="gramStart"/>
      <w:r w:rsidRPr="00024D16">
        <w:rPr>
          <w:rFonts w:ascii="Verdana" w:hAnsi="Verdana"/>
          <w:sz w:val="21"/>
          <w:szCs w:val="21"/>
        </w:rPr>
        <w:t>Baltimore</w:t>
      </w:r>
      <w:proofErr w:type="gramEnd"/>
      <w:r w:rsidRPr="00024D16">
        <w:rPr>
          <w:rFonts w:ascii="Verdana" w:hAnsi="Verdana"/>
          <w:sz w:val="21"/>
          <w:szCs w:val="21"/>
        </w:rPr>
        <w:t>,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(2010, November). “Psychosis and younger people: Developmental Considerations.” Recovery </w:t>
      </w:r>
      <w:r w:rsidR="00B932D0" w:rsidRPr="00024D16">
        <w:rPr>
          <w:rFonts w:ascii="Verdana" w:hAnsi="Verdana"/>
          <w:sz w:val="21"/>
          <w:szCs w:val="21"/>
        </w:rPr>
        <w:t>after</w:t>
      </w:r>
      <w:r w:rsidRPr="00024D16">
        <w:rPr>
          <w:rFonts w:ascii="Verdana" w:hAnsi="Verdana"/>
          <w:sz w:val="21"/>
          <w:szCs w:val="21"/>
        </w:rPr>
        <w:t xml:space="preserve"> Initial Schizophrenia Episode Project,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(2010, November). “Transition Aged Youth and Psychosis: Developmental consideration.” Recovery </w:t>
      </w:r>
      <w:r w:rsidR="00B932D0" w:rsidRPr="00024D16">
        <w:rPr>
          <w:rFonts w:ascii="Verdana" w:hAnsi="Verdana"/>
          <w:sz w:val="21"/>
          <w:szCs w:val="21"/>
        </w:rPr>
        <w:t>after</w:t>
      </w:r>
      <w:r w:rsidRPr="00024D16">
        <w:rPr>
          <w:rFonts w:ascii="Verdana" w:hAnsi="Verdana"/>
          <w:sz w:val="21"/>
          <w:szCs w:val="21"/>
        </w:rPr>
        <w:t xml:space="preserve"> Initial Schizophrenia Episode Project,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(2010, October). “Introduction to the Common Elements Approach.” Professional development presented to clinicians in the School Mental Health Program,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(2010, September). “Supporting young people with early signs of psychosis/Schizophrenia in the community.” Training presented at the annual System of Care Training Institute conference, Baltimore, Maryland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 xml:space="preserve">Schiffman, J. </w:t>
      </w:r>
      <w:r w:rsidRPr="00024D16">
        <w:rPr>
          <w:rFonts w:ascii="Verdana" w:hAnsi="Verdana" w:cs="Arial"/>
          <w:sz w:val="21"/>
          <w:szCs w:val="21"/>
        </w:rPr>
        <w:t xml:space="preserve">(2010, August) “Psychosis and young students: Best practices in assessment and treatment.” Training presented at the annual </w:t>
      </w:r>
      <w:proofErr w:type="spellStart"/>
      <w:r w:rsidRPr="00024D16">
        <w:rPr>
          <w:rFonts w:ascii="Verdana" w:hAnsi="Verdana" w:cs="Arial"/>
          <w:sz w:val="21"/>
          <w:szCs w:val="21"/>
        </w:rPr>
        <w:t>SHiPS</w:t>
      </w:r>
      <w:proofErr w:type="spellEnd"/>
      <w:r w:rsidRPr="00024D16">
        <w:rPr>
          <w:rFonts w:ascii="Verdana" w:hAnsi="Verdana" w:cs="Arial"/>
          <w:sz w:val="21"/>
          <w:szCs w:val="21"/>
        </w:rPr>
        <w:t xml:space="preserve"> Conference, </w:t>
      </w:r>
      <w:r w:rsidRPr="00024D16">
        <w:rPr>
          <w:rFonts w:ascii="Verdana" w:hAnsi="Verdana"/>
          <w:sz w:val="21"/>
          <w:szCs w:val="21"/>
        </w:rPr>
        <w:t>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 xml:space="preserve">(2010, August). “Prevention Plan.” Recovery </w:t>
      </w:r>
      <w:proofErr w:type="gramStart"/>
      <w:r w:rsidRPr="00024D16">
        <w:rPr>
          <w:rFonts w:ascii="Verdana" w:hAnsi="Verdana"/>
          <w:sz w:val="21"/>
          <w:szCs w:val="21"/>
        </w:rPr>
        <w:t>After</w:t>
      </w:r>
      <w:proofErr w:type="gramEnd"/>
      <w:r w:rsidRPr="00024D16">
        <w:rPr>
          <w:rFonts w:ascii="Verdana" w:hAnsi="Verdana"/>
          <w:sz w:val="21"/>
          <w:szCs w:val="21"/>
        </w:rPr>
        <w:t xml:space="preserve"> Initial Schizophrenia Episode Project, Baltimore, MD.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 xml:space="preserve">Schiffman, J.  </w:t>
      </w:r>
      <w:r w:rsidRPr="00024D16">
        <w:rPr>
          <w:rFonts w:ascii="Verdana" w:hAnsi="Verdana"/>
          <w:sz w:val="21"/>
          <w:szCs w:val="21"/>
        </w:rPr>
        <w:t>(2010, April). “Childhood predictors of, and assessment for, psychosis.” VA Consortium,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(2010, March). “Behavioral Assessment Scale for Children-2 and School Based Behavioral Health system functioning.” SBBH, Department of Education, State of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(2010, January). “Childhood predictors of, and treatment for, psychosis.” Brown-bag talk presented at the MIRECC, Baltimore, Maryland.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(2010, January). “Schizophrenia and young students: Evidence based assessment and treatment.” Training presented at Sharp </w:t>
      </w:r>
      <w:proofErr w:type="spellStart"/>
      <w:r w:rsidRPr="00024D16">
        <w:rPr>
          <w:rFonts w:ascii="Verdana" w:hAnsi="Verdana" w:cs="Arial"/>
          <w:sz w:val="21"/>
          <w:szCs w:val="21"/>
        </w:rPr>
        <w:t>Leadenhall</w:t>
      </w:r>
      <w:proofErr w:type="spellEnd"/>
      <w:r w:rsidRPr="00024D16">
        <w:rPr>
          <w:rFonts w:ascii="Verdana" w:hAnsi="Verdana" w:cs="Arial"/>
          <w:sz w:val="21"/>
          <w:szCs w:val="21"/>
        </w:rPr>
        <w:t xml:space="preserve"> Elementary School, Baltimore, Maryland.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(2009, December). “Psychosis and young students: Evidence based assessment and treatment.” Training for Baltimore City School Staff,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(2009, October). “Treatment and assessment of youth with psychosis.” Talk presented at the Department of Psychiatry, Child and Adolescent Division, University of Maryland School of Medicine,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(2009, September). “Supporting young people with early signs of psychosis/Schizophrenia in the community.” Training presented at the annual System of Care Training Institute conference,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(2009, November). “Psychosis and young people: Early identification and treatment.” Talk presented at the Center for School Mental Health, Baltimore,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sz w:val="21"/>
          <w:szCs w:val="21"/>
        </w:rPr>
      </w:pPr>
      <w:r w:rsidRPr="00024D16">
        <w:rPr>
          <w:rFonts w:ascii="Verdana" w:hAnsi="Verdana"/>
          <w:sz w:val="21"/>
          <w:szCs w:val="21"/>
        </w:rPr>
        <w:t xml:space="preserve">Becker, K., &amp; </w:t>
      </w:r>
      <w:r w:rsidRPr="00024D16">
        <w:rPr>
          <w:rFonts w:ascii="Verdana" w:hAnsi="Verdana"/>
          <w:b/>
          <w:sz w:val="21"/>
          <w:szCs w:val="21"/>
        </w:rPr>
        <w:t>Schiffman, J.</w:t>
      </w:r>
      <w:r w:rsidRPr="00024D16">
        <w:rPr>
          <w:rFonts w:ascii="Verdana" w:hAnsi="Verdana"/>
          <w:sz w:val="21"/>
          <w:szCs w:val="21"/>
        </w:rPr>
        <w:t xml:space="preserve"> (2009, August). “Treatment of anxiety among youth.” Talk presented at the annual </w:t>
      </w:r>
      <w:proofErr w:type="spellStart"/>
      <w:r w:rsidRPr="00024D16">
        <w:rPr>
          <w:rFonts w:ascii="Verdana" w:hAnsi="Verdana"/>
          <w:sz w:val="21"/>
          <w:szCs w:val="21"/>
        </w:rPr>
        <w:t>SHiPS</w:t>
      </w:r>
      <w:proofErr w:type="spellEnd"/>
      <w:r w:rsidRPr="00024D16">
        <w:rPr>
          <w:rFonts w:ascii="Verdana" w:hAnsi="Verdana"/>
          <w:sz w:val="21"/>
          <w:szCs w:val="21"/>
        </w:rPr>
        <w:t xml:space="preserve"> conference, Ellicott City, MD.</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(2009, June). “Childhood neurological precursors of schizophrenia spectrum disorders.” Grand rounds presentation, VA, Honolulu,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60"/>
        <w:ind w:left="2160" w:hanging="1440"/>
        <w:rPr>
          <w:rFonts w:ascii="Verdana" w:hAnsi="Verdana"/>
          <w:sz w:val="21"/>
          <w:szCs w:val="21"/>
        </w:rPr>
      </w:pPr>
      <w:r w:rsidRPr="00024D16">
        <w:rPr>
          <w:rFonts w:ascii="Verdana" w:hAnsi="Verdana"/>
          <w:b/>
          <w:sz w:val="21"/>
          <w:szCs w:val="21"/>
        </w:rPr>
        <w:t>Schiffman, J.</w:t>
      </w:r>
      <w:r w:rsidRPr="00024D16">
        <w:rPr>
          <w:rFonts w:ascii="Verdana" w:hAnsi="Verdana"/>
          <w:sz w:val="21"/>
          <w:szCs w:val="21"/>
        </w:rPr>
        <w:t xml:space="preserve"> (2009, March). “Behavioral Assessment Scale for Children-2 and School Based Behavioral Health system functioning.” SBBH, Department of Education, State of Hawaii.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(2008) “Schizophrenia-spectrum disorders in youth.” Talk presented at the State of </w:t>
      </w:r>
      <w:r w:rsidR="00151E1C" w:rsidRPr="00024D16">
        <w:rPr>
          <w:rFonts w:ascii="Verdana" w:hAnsi="Verdana" w:cs="Arial"/>
          <w:sz w:val="21"/>
          <w:szCs w:val="21"/>
        </w:rPr>
        <w:t>Hawaii</w:t>
      </w:r>
      <w:r w:rsidRPr="00024D16">
        <w:rPr>
          <w:rFonts w:ascii="Verdana" w:hAnsi="Verdana" w:cs="Arial"/>
          <w:sz w:val="21"/>
          <w:szCs w:val="21"/>
        </w:rPr>
        <w:t xml:space="preserve">, Department of Education, Second Annual School Based Behavioral Health Conference, </w:t>
      </w:r>
      <w:proofErr w:type="gramStart"/>
      <w:r w:rsidRPr="00024D16">
        <w:rPr>
          <w:rFonts w:ascii="Verdana" w:hAnsi="Verdana" w:cs="Arial"/>
          <w:sz w:val="21"/>
          <w:szCs w:val="21"/>
        </w:rPr>
        <w:t>Honolulu</w:t>
      </w:r>
      <w:proofErr w:type="gramEnd"/>
      <w:r w:rsidRPr="00024D16">
        <w:rPr>
          <w:rFonts w:ascii="Verdana" w:hAnsi="Verdana" w:cs="Arial"/>
          <w:sz w:val="21"/>
          <w:szCs w:val="21"/>
        </w:rPr>
        <w:t xml:space="preserve">,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(2008). “Examining treatment target and practices for CAMHD youth with schizophrenia-spectrum diagnoses.” Talk presented at the State of </w:t>
      </w:r>
      <w:r w:rsidR="00151E1C" w:rsidRPr="00024D16">
        <w:rPr>
          <w:rFonts w:ascii="Verdana" w:hAnsi="Verdana" w:cs="Arial"/>
          <w:sz w:val="21"/>
          <w:szCs w:val="21"/>
        </w:rPr>
        <w:t>Hawaii</w:t>
      </w:r>
      <w:r w:rsidRPr="00024D16">
        <w:rPr>
          <w:rFonts w:ascii="Verdana" w:hAnsi="Verdana" w:cs="Arial"/>
          <w:sz w:val="21"/>
          <w:szCs w:val="21"/>
        </w:rPr>
        <w:t xml:space="preserve">, Department of Health, Child and Adolescent Mental Health Division’s State Management Team Meeting,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(2008). “Schizophrenia and developmental disabilities.” Training provided for CARE </w:t>
      </w:r>
      <w:r w:rsidR="00151E1C" w:rsidRPr="00024D16">
        <w:rPr>
          <w:rFonts w:ascii="Verdana" w:hAnsi="Verdana" w:cs="Arial"/>
          <w:sz w:val="21"/>
          <w:szCs w:val="21"/>
        </w:rPr>
        <w:t>Hawaii</w:t>
      </w:r>
      <w:r w:rsidRPr="00024D16">
        <w:rPr>
          <w:rFonts w:ascii="Verdana" w:hAnsi="Verdana" w:cs="Arial"/>
          <w:sz w:val="21"/>
          <w:szCs w:val="21"/>
        </w:rPr>
        <w:t xml:space="preserve">, Inc.’s Crisis Network Services,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(2008).  “Child and adolescent psychotic processes and the school.” Talk presented at the State of </w:t>
      </w:r>
      <w:r w:rsidR="00151E1C" w:rsidRPr="00024D16">
        <w:rPr>
          <w:rFonts w:ascii="Verdana" w:hAnsi="Verdana" w:cs="Arial"/>
          <w:sz w:val="21"/>
          <w:szCs w:val="21"/>
        </w:rPr>
        <w:t>Hawaii</w:t>
      </w:r>
      <w:r w:rsidRPr="00024D16">
        <w:rPr>
          <w:rFonts w:ascii="Verdana" w:hAnsi="Verdana" w:cs="Arial"/>
          <w:sz w:val="21"/>
          <w:szCs w:val="21"/>
        </w:rPr>
        <w:t xml:space="preserve">, Honolulu District, Department of Education, School Psychologists meeting, </w:t>
      </w:r>
      <w:proofErr w:type="gramStart"/>
      <w:r w:rsidRPr="00024D16">
        <w:rPr>
          <w:rFonts w:ascii="Verdana" w:hAnsi="Verdana" w:cs="Arial"/>
          <w:sz w:val="21"/>
          <w:szCs w:val="21"/>
        </w:rPr>
        <w:t>Honolulu</w:t>
      </w:r>
      <w:proofErr w:type="gramEnd"/>
      <w:r w:rsidRPr="00024D16">
        <w:rPr>
          <w:rFonts w:ascii="Verdana" w:hAnsi="Verdana" w:cs="Arial"/>
          <w:sz w:val="21"/>
          <w:szCs w:val="21"/>
        </w:rPr>
        <w:t xml:space="preserve">,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sz w:val="21"/>
          <w:szCs w:val="21"/>
        </w:rPr>
        <w:t xml:space="preserve">Slavin, L., </w:t>
      </w:r>
      <w:proofErr w:type="spellStart"/>
      <w:r w:rsidRPr="00024D16">
        <w:rPr>
          <w:rFonts w:ascii="Verdana" w:hAnsi="Verdana" w:cs="Arial"/>
          <w:sz w:val="21"/>
          <w:szCs w:val="21"/>
        </w:rPr>
        <w:t>Taei</w:t>
      </w:r>
      <w:proofErr w:type="spellEnd"/>
      <w:r w:rsidRPr="00024D16">
        <w:rPr>
          <w:rFonts w:ascii="Verdana" w:hAnsi="Verdana" w:cs="Arial"/>
          <w:sz w:val="21"/>
          <w:szCs w:val="21"/>
        </w:rPr>
        <w:t xml:space="preserve">, A., </w:t>
      </w:r>
      <w:proofErr w:type="spellStart"/>
      <w:r w:rsidRPr="00024D16">
        <w:rPr>
          <w:rFonts w:ascii="Verdana" w:hAnsi="Verdana" w:cs="Arial"/>
          <w:sz w:val="21"/>
          <w:szCs w:val="21"/>
        </w:rPr>
        <w:t>Petelo</w:t>
      </w:r>
      <w:proofErr w:type="spellEnd"/>
      <w:r w:rsidRPr="00024D16">
        <w:rPr>
          <w:rFonts w:ascii="Verdana" w:hAnsi="Verdana" w:cs="Arial"/>
          <w:sz w:val="21"/>
          <w:szCs w:val="21"/>
        </w:rPr>
        <w:t xml:space="preserve">, M., &amp; </w:t>
      </w:r>
      <w:r w:rsidRPr="00024D16">
        <w:rPr>
          <w:rFonts w:ascii="Verdana" w:hAnsi="Verdana" w:cs="Arial"/>
          <w:b/>
          <w:sz w:val="21"/>
          <w:szCs w:val="21"/>
        </w:rPr>
        <w:t>Schiffman, J.</w:t>
      </w:r>
      <w:r w:rsidRPr="00024D16">
        <w:rPr>
          <w:rFonts w:ascii="Verdana" w:hAnsi="Verdana" w:cs="Arial"/>
          <w:sz w:val="21"/>
          <w:szCs w:val="21"/>
        </w:rPr>
        <w:t xml:space="preserve"> (2007). “Youth to adult transition: Opportunities and challenges.” Discussant to symposium, Annual Best Practices Conference,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(2007). “Internalizing disorders.” Talk presented at the annual conference of the Special Parent Information Network,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(2006). “Schizophrenia among youth at school.” Training given to </w:t>
      </w:r>
      <w:proofErr w:type="spellStart"/>
      <w:r w:rsidRPr="00024D16">
        <w:rPr>
          <w:rFonts w:ascii="Verdana" w:hAnsi="Verdana" w:cs="Arial"/>
          <w:sz w:val="21"/>
          <w:szCs w:val="21"/>
        </w:rPr>
        <w:t>Kalani</w:t>
      </w:r>
      <w:proofErr w:type="spellEnd"/>
      <w:r w:rsidRPr="00024D16">
        <w:rPr>
          <w:rFonts w:ascii="Verdana" w:hAnsi="Verdana" w:cs="Arial"/>
          <w:sz w:val="21"/>
          <w:szCs w:val="21"/>
        </w:rPr>
        <w:t xml:space="preserve"> High School staff,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(2006). “Welcoming a new student with special needs to school.” Talk presented at </w:t>
      </w:r>
      <w:proofErr w:type="spellStart"/>
      <w:r w:rsidRPr="00024D16">
        <w:rPr>
          <w:rFonts w:ascii="Verdana" w:hAnsi="Verdana" w:cs="Arial"/>
          <w:sz w:val="21"/>
          <w:szCs w:val="21"/>
        </w:rPr>
        <w:t>Halau</w:t>
      </w:r>
      <w:proofErr w:type="spellEnd"/>
      <w:r w:rsidRPr="00024D16">
        <w:rPr>
          <w:rFonts w:ascii="Verdana" w:hAnsi="Verdana" w:cs="Arial"/>
          <w:sz w:val="21"/>
          <w:szCs w:val="21"/>
        </w:rPr>
        <w:t xml:space="preserve"> Ku Mana,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(2006). “Childhood-onset schizophrenia in </w:t>
      </w:r>
      <w:r w:rsidR="00254ABA" w:rsidRPr="00024D16">
        <w:rPr>
          <w:rFonts w:ascii="Verdana" w:hAnsi="Verdana" w:cs="Arial"/>
          <w:sz w:val="21"/>
          <w:szCs w:val="21"/>
        </w:rPr>
        <w:t>Hawaii</w:t>
      </w:r>
      <w:r w:rsidRPr="00024D16">
        <w:rPr>
          <w:rFonts w:ascii="Verdana" w:hAnsi="Verdana" w:cs="Arial"/>
          <w:sz w:val="21"/>
          <w:szCs w:val="21"/>
        </w:rPr>
        <w:t xml:space="preserve">.” Talk presented at the Big Island Family Guidance Center, Kona,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Pr="00024D16">
        <w:rPr>
          <w:rFonts w:ascii="Verdana" w:hAnsi="Verdana" w:cs="Arial"/>
          <w:sz w:val="21"/>
          <w:szCs w:val="21"/>
        </w:rPr>
        <w:t xml:space="preserve">, &amp; Maeda, J. (2006). “Childhood-onset schizophrenia in </w:t>
      </w:r>
      <w:r w:rsidR="00254ABA" w:rsidRPr="00024D16">
        <w:rPr>
          <w:rFonts w:ascii="Verdana" w:hAnsi="Verdana" w:cs="Arial"/>
          <w:sz w:val="21"/>
          <w:szCs w:val="21"/>
        </w:rPr>
        <w:t>Hawaii</w:t>
      </w:r>
      <w:r w:rsidRPr="00024D16">
        <w:rPr>
          <w:rFonts w:ascii="Verdana" w:hAnsi="Verdana" w:cs="Arial"/>
          <w:sz w:val="21"/>
          <w:szCs w:val="21"/>
        </w:rPr>
        <w:t xml:space="preserve">: Course, description, and treatment options.” Talk presented at Catholic Charities,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00254ABA" w:rsidRPr="00024D16">
        <w:rPr>
          <w:rFonts w:ascii="Verdana" w:hAnsi="Verdana" w:cs="Arial"/>
          <w:sz w:val="21"/>
          <w:szCs w:val="21"/>
        </w:rPr>
        <w:t xml:space="preserve"> &amp; Nakamura, B. (2005). </w:t>
      </w:r>
      <w:r w:rsidRPr="00024D16">
        <w:rPr>
          <w:rFonts w:ascii="Verdana" w:hAnsi="Verdana" w:cs="Arial"/>
          <w:sz w:val="21"/>
          <w:szCs w:val="21"/>
        </w:rPr>
        <w:t>“Schizophrenia among youth and behavior management strategies.”</w:t>
      </w:r>
      <w:r w:rsidR="00254ABA" w:rsidRPr="00024D16">
        <w:rPr>
          <w:rFonts w:ascii="Verdana" w:hAnsi="Verdana" w:cs="Arial"/>
          <w:sz w:val="21"/>
          <w:szCs w:val="21"/>
        </w:rPr>
        <w:t xml:space="preserve"> </w:t>
      </w:r>
      <w:r w:rsidRPr="00024D16">
        <w:rPr>
          <w:rFonts w:ascii="Verdana" w:hAnsi="Verdana" w:cs="Arial"/>
          <w:sz w:val="21"/>
          <w:szCs w:val="21"/>
        </w:rPr>
        <w:t xml:space="preserve">Workshop presented at the </w:t>
      </w:r>
      <w:r w:rsidR="00254ABA" w:rsidRPr="00024D16">
        <w:rPr>
          <w:rFonts w:ascii="Verdana" w:hAnsi="Verdana" w:cs="Arial"/>
          <w:sz w:val="21"/>
          <w:szCs w:val="21"/>
        </w:rPr>
        <w:t>Hawaii</w:t>
      </w:r>
      <w:r w:rsidRPr="00024D16">
        <w:rPr>
          <w:rFonts w:ascii="Verdana" w:hAnsi="Verdana" w:cs="Arial"/>
          <w:sz w:val="21"/>
          <w:szCs w:val="21"/>
        </w:rPr>
        <w:t xml:space="preserve"> Center for Children, </w:t>
      </w:r>
      <w:proofErr w:type="spellStart"/>
      <w:r w:rsidRPr="00024D16">
        <w:rPr>
          <w:rFonts w:ascii="Verdana" w:hAnsi="Verdana" w:cs="Arial"/>
          <w:sz w:val="21"/>
          <w:szCs w:val="21"/>
        </w:rPr>
        <w:t>Kaaava</w:t>
      </w:r>
      <w:proofErr w:type="spellEnd"/>
      <w:r w:rsidRPr="00024D16">
        <w:rPr>
          <w:rFonts w:ascii="Verdana" w:hAnsi="Verdana" w:cs="Arial"/>
          <w:sz w:val="21"/>
          <w:szCs w:val="21"/>
        </w:rPr>
        <w:t xml:space="preserve">, </w:t>
      </w:r>
      <w:r w:rsidR="00254ABA" w:rsidRPr="00024D16">
        <w:rPr>
          <w:rFonts w:ascii="Verdana" w:hAnsi="Verdana" w:cs="Arial"/>
          <w:sz w:val="21"/>
          <w:szCs w:val="21"/>
        </w:rPr>
        <w:t>Hawaii</w:t>
      </w:r>
      <w:r w:rsidRPr="00024D16">
        <w:rPr>
          <w:rFonts w:ascii="Verdana" w:hAnsi="Verdana" w:cs="Arial"/>
          <w:sz w:val="21"/>
          <w:szCs w:val="21"/>
        </w:rPr>
        <w:t xml:space="preserve">.  </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60"/>
        <w:ind w:left="2160" w:hanging="1440"/>
        <w:rPr>
          <w:rFonts w:ascii="Verdana" w:hAnsi="Verdana" w:cs="Arial"/>
          <w:sz w:val="21"/>
          <w:szCs w:val="21"/>
        </w:rPr>
      </w:pPr>
      <w:r w:rsidRPr="00024D16">
        <w:rPr>
          <w:rFonts w:ascii="Verdana" w:hAnsi="Verdana" w:cs="Arial"/>
          <w:b/>
          <w:sz w:val="21"/>
          <w:szCs w:val="21"/>
        </w:rPr>
        <w:t>Schiffman, J.</w:t>
      </w:r>
      <w:r w:rsidR="00254ABA" w:rsidRPr="00024D16">
        <w:rPr>
          <w:rFonts w:ascii="Verdana" w:hAnsi="Verdana" w:cs="Arial"/>
          <w:sz w:val="21"/>
          <w:szCs w:val="21"/>
        </w:rPr>
        <w:t xml:space="preserve"> (2005).</w:t>
      </w:r>
      <w:r w:rsidRPr="00024D16">
        <w:rPr>
          <w:rFonts w:ascii="Verdana" w:hAnsi="Verdana" w:cs="Arial"/>
          <w:sz w:val="21"/>
          <w:szCs w:val="21"/>
        </w:rPr>
        <w:t xml:space="preserve"> “Childhood-Onset Schizophrenia: Description and Treatment.”</w:t>
      </w:r>
      <w:r w:rsidR="00254ABA" w:rsidRPr="00024D16">
        <w:rPr>
          <w:rFonts w:ascii="Verdana" w:hAnsi="Verdana" w:cs="Arial"/>
          <w:sz w:val="21"/>
          <w:szCs w:val="21"/>
        </w:rPr>
        <w:t xml:space="preserve"> </w:t>
      </w:r>
      <w:r w:rsidRPr="00024D16">
        <w:rPr>
          <w:rFonts w:ascii="Verdana" w:hAnsi="Verdana" w:cs="Arial"/>
          <w:sz w:val="21"/>
          <w:szCs w:val="21"/>
        </w:rPr>
        <w:t xml:space="preserve">Lecture presented at Argosy University, Honolulu, </w:t>
      </w:r>
      <w:r w:rsidR="00254ABA" w:rsidRPr="00024D16">
        <w:rPr>
          <w:rFonts w:ascii="Verdana" w:hAnsi="Verdana" w:cs="Arial"/>
          <w:sz w:val="21"/>
          <w:szCs w:val="21"/>
        </w:rPr>
        <w:t>Hawaii</w:t>
      </w:r>
      <w:r w:rsidRPr="00024D16">
        <w:rPr>
          <w:rFonts w:ascii="Verdana" w:hAnsi="Verdana" w:cs="Arial"/>
          <w:sz w:val="21"/>
          <w:szCs w:val="21"/>
        </w:rPr>
        <w:t>.</w:t>
      </w:r>
    </w:p>
    <w:p w:rsidR="002574DD" w:rsidRPr="00024D16" w:rsidRDefault="002574DD" w:rsidP="007D39AC">
      <w:pPr>
        <w:pStyle w:val="ListParagraph"/>
        <w:numPr>
          <w:ilvl w:val="0"/>
          <w:numId w:val="27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spacing w:after="60"/>
        <w:ind w:left="2160" w:hanging="1440"/>
        <w:rPr>
          <w:rFonts w:ascii="Verdana" w:hAnsi="Verdana" w:cs="Arial"/>
          <w:sz w:val="21"/>
          <w:szCs w:val="21"/>
        </w:rPr>
      </w:pPr>
      <w:r w:rsidRPr="00024D16">
        <w:rPr>
          <w:rFonts w:ascii="Verdana" w:hAnsi="Verdana" w:cs="Arial"/>
          <w:sz w:val="21"/>
          <w:szCs w:val="21"/>
        </w:rPr>
        <w:t xml:space="preserve">Chorpita, B. F. &amp; </w:t>
      </w:r>
      <w:r w:rsidRPr="00024D16">
        <w:rPr>
          <w:rFonts w:ascii="Verdana" w:hAnsi="Verdana" w:cs="Arial"/>
          <w:b/>
          <w:sz w:val="21"/>
          <w:szCs w:val="21"/>
        </w:rPr>
        <w:t>Schiffman, J.</w:t>
      </w:r>
      <w:r w:rsidRPr="00024D16">
        <w:rPr>
          <w:rFonts w:ascii="Verdana" w:hAnsi="Verdana" w:cs="Arial"/>
          <w:sz w:val="21"/>
          <w:szCs w:val="21"/>
        </w:rPr>
        <w:t xml:space="preserve"> (2004). “Model Clinic: Center for CBT and Child and Adolescent Programs.” In R. W. </w:t>
      </w:r>
      <w:proofErr w:type="spellStart"/>
      <w:r w:rsidRPr="00024D16">
        <w:rPr>
          <w:rFonts w:ascii="Verdana" w:hAnsi="Verdana" w:cs="Arial"/>
          <w:sz w:val="21"/>
          <w:szCs w:val="21"/>
        </w:rPr>
        <w:t>Heffer</w:t>
      </w:r>
      <w:proofErr w:type="spellEnd"/>
      <w:r w:rsidRPr="00024D16">
        <w:rPr>
          <w:rFonts w:ascii="Verdana" w:hAnsi="Verdana" w:cs="Arial"/>
          <w:sz w:val="21"/>
          <w:szCs w:val="21"/>
        </w:rPr>
        <w:t xml:space="preserve"> (Chair), Program Committee meeting of the Association of Directors of Psychology Training Clinics. Workshop presented at the annual meeting of the American Psychological Association, Honolulu, </w:t>
      </w:r>
      <w:r w:rsidR="00254ABA" w:rsidRPr="00024D16">
        <w:rPr>
          <w:rFonts w:ascii="Verdana" w:hAnsi="Verdana" w:cs="Arial"/>
          <w:sz w:val="21"/>
          <w:szCs w:val="21"/>
        </w:rPr>
        <w:t>Hawaii</w:t>
      </w:r>
      <w:r w:rsidRPr="00024D16">
        <w:rPr>
          <w:rFonts w:ascii="Verdana" w:hAnsi="Verdana" w:cs="Arial"/>
          <w:sz w:val="21"/>
          <w:szCs w:val="21"/>
        </w:rPr>
        <w:t>.</w:t>
      </w:r>
    </w:p>
    <w:p w:rsidR="00167648" w:rsidRDefault="00167648" w:rsidP="00B5640F">
      <w:pPr>
        <w:pStyle w:val="BodyA"/>
        <w:spacing w:before="120"/>
        <w:rPr>
          <w:rFonts w:ascii="Verdana" w:hAnsi="Verdana"/>
          <w:b/>
          <w:sz w:val="21"/>
          <w:szCs w:val="21"/>
        </w:rPr>
      </w:pPr>
      <w:r w:rsidRPr="00167648">
        <w:rPr>
          <w:rFonts w:ascii="Verdana" w:hAnsi="Verdana"/>
          <w:b/>
          <w:sz w:val="21"/>
          <w:szCs w:val="21"/>
        </w:rPr>
        <w:t>Media Relations</w:t>
      </w:r>
    </w:p>
    <w:p w:rsidR="00167648" w:rsidRPr="00167648" w:rsidRDefault="00167648" w:rsidP="00167648">
      <w:pPr>
        <w:pStyle w:val="BodyA"/>
        <w:rPr>
          <w:rFonts w:ascii="Verdana" w:eastAsia="Verdana" w:hAnsi="Verdana" w:cs="Verdana"/>
          <w:b/>
          <w:sz w:val="21"/>
          <w:szCs w:val="21"/>
        </w:rPr>
      </w:pPr>
    </w:p>
    <w:p w:rsidR="00D646A2" w:rsidRDefault="00D646A2" w:rsidP="00D52C21">
      <w:pPr>
        <w:pStyle w:val="BodyA"/>
        <w:numPr>
          <w:ilvl w:val="1"/>
          <w:numId w:val="276"/>
        </w:numPr>
        <w:tabs>
          <w:tab w:val="left" w:pos="1440"/>
        </w:tabs>
        <w:ind w:left="2160" w:hanging="1440"/>
        <w:rPr>
          <w:rFonts w:ascii="Verdana" w:eastAsia="Verdana" w:hAnsi="Verdana" w:cs="Verdana"/>
          <w:sz w:val="21"/>
          <w:szCs w:val="21"/>
        </w:rPr>
      </w:pPr>
      <w:r>
        <w:rPr>
          <w:rFonts w:ascii="Verdana" w:eastAsia="Verdana" w:hAnsi="Verdana" w:cs="Verdana"/>
          <w:sz w:val="21"/>
          <w:szCs w:val="21"/>
        </w:rPr>
        <w:t xml:space="preserve">UMBC </w:t>
      </w:r>
      <w:proofErr w:type="gramStart"/>
      <w:r>
        <w:rPr>
          <w:rFonts w:ascii="Verdana" w:eastAsia="Verdana" w:hAnsi="Verdana" w:cs="Verdana"/>
          <w:sz w:val="21"/>
          <w:szCs w:val="21"/>
        </w:rPr>
        <w:t>The</w:t>
      </w:r>
      <w:proofErr w:type="gramEnd"/>
      <w:r>
        <w:rPr>
          <w:rFonts w:ascii="Verdana" w:eastAsia="Verdana" w:hAnsi="Verdana" w:cs="Verdana"/>
          <w:sz w:val="21"/>
          <w:szCs w:val="21"/>
        </w:rPr>
        <w:t xml:space="preserve"> Magazine, “Back Story” feature. Summer, 2014.</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Children’s Mental Health Awareness UMBC Flash Mob coordinator, May 6, 2014</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 xml:space="preserve">Baltimore Sun, UMBC study among efforts to increase awareness of mental illness, March 22, 2014 </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Daily Beast, What military base shootings reveal about the mental health debate, February 9, 2014</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USA Today/Pew Research Center, Psychosis center aims to prevent violence, October, 2013</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Baltimore Sun, New Maryland mental health initiative focuses on identifying and treating psychosis, October 21, 2014</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UMBC Spotlight, Early Intervention Center, October, 2013</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Arise.tv news interview, October, 2013</w:t>
      </w:r>
    </w:p>
    <w:p w:rsidR="00167648" w:rsidRPr="00024D16" w:rsidRDefault="00167648" w:rsidP="00D52C21">
      <w:pPr>
        <w:pStyle w:val="BodyA"/>
        <w:numPr>
          <w:ilvl w:val="1"/>
          <w:numId w:val="276"/>
        </w:numPr>
        <w:tabs>
          <w:tab w:val="left" w:pos="1440"/>
        </w:tabs>
        <w:ind w:left="2160" w:hanging="1440"/>
        <w:rPr>
          <w:rFonts w:ascii="Verdana" w:eastAsia="Verdana" w:hAnsi="Verdana" w:cs="Verdana"/>
          <w:sz w:val="21"/>
          <w:szCs w:val="21"/>
        </w:rPr>
      </w:pPr>
      <w:r w:rsidRPr="00024D16">
        <w:rPr>
          <w:rFonts w:ascii="Verdana" w:eastAsia="Verdana" w:hAnsi="Verdana" w:cs="Verdana"/>
          <w:sz w:val="21"/>
          <w:szCs w:val="21"/>
        </w:rPr>
        <w:t xml:space="preserve">Maryland Morning with </w:t>
      </w:r>
      <w:proofErr w:type="spellStart"/>
      <w:r w:rsidRPr="00024D16">
        <w:rPr>
          <w:rFonts w:ascii="Verdana" w:eastAsia="Verdana" w:hAnsi="Verdana" w:cs="Verdana"/>
          <w:sz w:val="21"/>
          <w:szCs w:val="21"/>
        </w:rPr>
        <w:t>Sheilah</w:t>
      </w:r>
      <w:proofErr w:type="spellEnd"/>
      <w:r w:rsidRPr="00024D16">
        <w:rPr>
          <w:rFonts w:ascii="Verdana" w:eastAsia="Verdana" w:hAnsi="Verdana" w:cs="Verdana"/>
          <w:sz w:val="21"/>
          <w:szCs w:val="21"/>
        </w:rPr>
        <w:t xml:space="preserve"> Kast, Baltimore Public Radio, October, 2013</w:t>
      </w:r>
    </w:p>
    <w:p w:rsidR="00167648" w:rsidRPr="00024D16" w:rsidRDefault="00167648" w:rsidP="00D52C21">
      <w:pPr>
        <w:pStyle w:val="BodyA"/>
        <w:numPr>
          <w:ilvl w:val="1"/>
          <w:numId w:val="276"/>
        </w:numPr>
        <w:tabs>
          <w:tab w:val="left" w:pos="1440"/>
        </w:tabs>
        <w:ind w:left="2160" w:hanging="1440"/>
        <w:rPr>
          <w:rFonts w:ascii="Verdana" w:hAnsi="Verdana"/>
          <w:sz w:val="21"/>
          <w:szCs w:val="21"/>
        </w:rPr>
      </w:pPr>
      <w:r w:rsidRPr="00024D16">
        <w:rPr>
          <w:rFonts w:ascii="Verdana" w:hAnsi="Verdana"/>
          <w:sz w:val="21"/>
          <w:szCs w:val="21"/>
        </w:rPr>
        <w:t>UMBC Spotlight, Anti-Stigma Panel, May, 2013</w:t>
      </w:r>
    </w:p>
    <w:p w:rsidR="00167648" w:rsidRPr="00024D16" w:rsidRDefault="00167648">
      <w:pPr>
        <w:pStyle w:val="BodyA"/>
        <w:ind w:left="1440"/>
        <w:rPr>
          <w:rFonts w:ascii="Verdana" w:eastAsia="Verdana" w:hAnsi="Verdana" w:cs="Verdana"/>
          <w:sz w:val="21"/>
          <w:szCs w:val="21"/>
        </w:rPr>
      </w:pPr>
    </w:p>
    <w:p w:rsidR="00555945" w:rsidRDefault="005D47BF">
      <w:pPr>
        <w:pStyle w:val="BodyA"/>
        <w:tabs>
          <w:tab w:val="left" w:pos="1350"/>
        </w:tabs>
        <w:rPr>
          <w:rFonts w:ascii="Verdana" w:hAnsi="Verdana"/>
          <w:b/>
          <w:sz w:val="21"/>
          <w:szCs w:val="21"/>
        </w:rPr>
      </w:pPr>
      <w:r w:rsidRPr="00024D16">
        <w:rPr>
          <w:rFonts w:ascii="Verdana" w:hAnsi="Verdana"/>
          <w:b/>
          <w:sz w:val="21"/>
          <w:szCs w:val="21"/>
        </w:rPr>
        <w:t>Service to Department</w:t>
      </w:r>
    </w:p>
    <w:p w:rsidR="00167648" w:rsidRPr="00024D16" w:rsidRDefault="00167648">
      <w:pPr>
        <w:pStyle w:val="BodyA"/>
        <w:tabs>
          <w:tab w:val="left" w:pos="1350"/>
        </w:tabs>
        <w:rPr>
          <w:rFonts w:ascii="Verdana" w:eastAsia="Verdana Bold" w:hAnsi="Verdana" w:cs="Verdana Bold"/>
          <w:b/>
          <w:sz w:val="21"/>
          <w:szCs w:val="21"/>
        </w:rPr>
      </w:pPr>
    </w:p>
    <w:p w:rsidR="00393E34" w:rsidRDefault="00393E34" w:rsidP="00393E34">
      <w:pPr>
        <w:pStyle w:val="BodyA"/>
        <w:tabs>
          <w:tab w:val="left" w:pos="1350"/>
          <w:tab w:val="left" w:pos="2160"/>
        </w:tabs>
        <w:ind w:left="2160" w:hanging="1890"/>
        <w:rPr>
          <w:rFonts w:ascii="Verdana" w:hAnsi="Verdana"/>
          <w:sz w:val="21"/>
          <w:szCs w:val="21"/>
        </w:rPr>
      </w:pPr>
      <w:r>
        <w:rPr>
          <w:rFonts w:ascii="Verdana" w:hAnsi="Verdana"/>
          <w:sz w:val="21"/>
          <w:szCs w:val="21"/>
        </w:rPr>
        <w:t>2016-2017</w:t>
      </w:r>
      <w:r>
        <w:rPr>
          <w:rFonts w:ascii="Verdana" w:hAnsi="Verdana"/>
          <w:sz w:val="21"/>
          <w:szCs w:val="21"/>
        </w:rPr>
        <w:tab/>
        <w:t>Member, Faculty Search Committee, UMBC</w:t>
      </w:r>
    </w:p>
    <w:p w:rsidR="00167648" w:rsidRDefault="00167648">
      <w:pPr>
        <w:pStyle w:val="BodyA"/>
        <w:tabs>
          <w:tab w:val="left" w:pos="1350"/>
          <w:tab w:val="left" w:pos="2160"/>
        </w:tabs>
        <w:ind w:left="2160" w:hanging="1890"/>
        <w:rPr>
          <w:rFonts w:ascii="Verdana" w:hAnsi="Verdana"/>
          <w:sz w:val="21"/>
          <w:szCs w:val="21"/>
        </w:rPr>
      </w:pPr>
      <w:r>
        <w:rPr>
          <w:rFonts w:ascii="Verdana" w:hAnsi="Verdana"/>
          <w:sz w:val="21"/>
          <w:szCs w:val="21"/>
        </w:rPr>
        <w:t>2014-2015</w:t>
      </w:r>
      <w:r>
        <w:rPr>
          <w:rFonts w:ascii="Verdana" w:hAnsi="Verdana"/>
          <w:sz w:val="21"/>
          <w:szCs w:val="21"/>
        </w:rPr>
        <w:tab/>
        <w:t>M</w:t>
      </w:r>
      <w:r w:rsidR="000034C7">
        <w:rPr>
          <w:rFonts w:ascii="Verdana" w:hAnsi="Verdana"/>
          <w:sz w:val="21"/>
          <w:szCs w:val="21"/>
        </w:rPr>
        <w:t>ember, Faculty Search Committee (two positions),</w:t>
      </w:r>
      <w:r>
        <w:rPr>
          <w:rFonts w:ascii="Verdana" w:hAnsi="Verdana"/>
          <w:sz w:val="21"/>
          <w:szCs w:val="21"/>
        </w:rPr>
        <w:t xml:space="preserve"> UMBC</w:t>
      </w:r>
    </w:p>
    <w:p w:rsidR="00167648" w:rsidRDefault="00167648">
      <w:pPr>
        <w:pStyle w:val="BodyA"/>
        <w:tabs>
          <w:tab w:val="left" w:pos="1350"/>
          <w:tab w:val="left" w:pos="2160"/>
        </w:tabs>
        <w:ind w:left="2160" w:hanging="1890"/>
        <w:rPr>
          <w:rFonts w:ascii="Verdana" w:hAnsi="Verdana"/>
          <w:sz w:val="21"/>
          <w:szCs w:val="21"/>
        </w:rPr>
      </w:pPr>
      <w:r>
        <w:rPr>
          <w:rFonts w:ascii="Verdana" w:hAnsi="Verdana"/>
          <w:sz w:val="21"/>
          <w:szCs w:val="21"/>
        </w:rPr>
        <w:t>2014-2015</w:t>
      </w:r>
      <w:r>
        <w:rPr>
          <w:rFonts w:ascii="Verdana" w:hAnsi="Verdana"/>
          <w:sz w:val="21"/>
          <w:szCs w:val="21"/>
        </w:rPr>
        <w:tab/>
        <w:t>Chair, Tenure an</w:t>
      </w:r>
      <w:r w:rsidR="00D646A2">
        <w:rPr>
          <w:rFonts w:ascii="Verdana" w:hAnsi="Verdana"/>
          <w:sz w:val="21"/>
          <w:szCs w:val="21"/>
        </w:rPr>
        <w:t>d</w:t>
      </w:r>
      <w:r>
        <w:rPr>
          <w:rFonts w:ascii="Verdana" w:hAnsi="Verdana"/>
          <w:sz w:val="21"/>
          <w:szCs w:val="21"/>
        </w:rPr>
        <w:t xml:space="preserve"> Promotion Evaluation Committee, </w:t>
      </w:r>
      <w:r w:rsidRPr="00024D16">
        <w:rPr>
          <w:rFonts w:ascii="Verdana" w:hAnsi="Verdana"/>
          <w:sz w:val="21"/>
          <w:szCs w:val="21"/>
        </w:rPr>
        <w:t>Department of Psychology,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2012-Present</w:t>
      </w:r>
      <w:r w:rsidRPr="00024D16">
        <w:rPr>
          <w:rFonts w:ascii="Verdana" w:hAnsi="Verdana"/>
          <w:sz w:val="21"/>
          <w:szCs w:val="21"/>
        </w:rPr>
        <w:tab/>
        <w:t>Director of Clinical Training, Department of Psychology,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2012</w:t>
      </w:r>
      <w:r w:rsidRPr="00024D16">
        <w:rPr>
          <w:rFonts w:ascii="Verdana" w:hAnsi="Verdana"/>
          <w:sz w:val="21"/>
          <w:szCs w:val="21"/>
        </w:rPr>
        <w:tab/>
      </w:r>
      <w:r w:rsidRPr="00024D16">
        <w:rPr>
          <w:rFonts w:ascii="Verdana" w:hAnsi="Verdana"/>
          <w:sz w:val="21"/>
          <w:szCs w:val="21"/>
        </w:rPr>
        <w:tab/>
      </w:r>
      <w:r w:rsidR="00167648">
        <w:rPr>
          <w:rFonts w:ascii="Verdana" w:hAnsi="Verdana"/>
          <w:sz w:val="21"/>
          <w:szCs w:val="21"/>
        </w:rPr>
        <w:t xml:space="preserve">Member, </w:t>
      </w:r>
      <w:r w:rsidRPr="00024D16">
        <w:rPr>
          <w:rFonts w:ascii="Verdana" w:hAnsi="Verdana"/>
          <w:sz w:val="21"/>
          <w:szCs w:val="21"/>
        </w:rPr>
        <w:t>Junior Faculty Contract Renewal Reviewer,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2010-2012</w:t>
      </w:r>
      <w:r w:rsidRPr="00024D16">
        <w:rPr>
          <w:rFonts w:ascii="Verdana" w:hAnsi="Verdana"/>
          <w:sz w:val="21"/>
          <w:szCs w:val="21"/>
        </w:rPr>
        <w:tab/>
        <w:t>Member, Advisory Committee,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2009-Present</w:t>
      </w:r>
      <w:r w:rsidRPr="00024D16">
        <w:rPr>
          <w:rFonts w:ascii="Verdana" w:hAnsi="Verdana"/>
          <w:sz w:val="21"/>
          <w:szCs w:val="21"/>
        </w:rPr>
        <w:tab/>
        <w:t>Member, Ethnicity and Cultural Diversity Committee,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eastAsia="Verdana" w:hAnsi="Verdana" w:cs="Verdana"/>
          <w:sz w:val="21"/>
          <w:szCs w:val="21"/>
          <w:lang w:val="fr-FR"/>
        </w:rPr>
        <w:tab/>
      </w:r>
      <w:r w:rsidRPr="00024D16">
        <w:rPr>
          <w:rFonts w:ascii="Verdana" w:eastAsia="Verdana" w:hAnsi="Verdana" w:cs="Verdana"/>
          <w:sz w:val="21"/>
          <w:szCs w:val="21"/>
          <w:lang w:val="fr-FR"/>
        </w:rPr>
        <w:tab/>
        <w:t>Co-Chair 2013-Present</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2009-Present</w:t>
      </w:r>
      <w:r w:rsidRPr="00024D16">
        <w:rPr>
          <w:rFonts w:ascii="Verdana" w:hAnsi="Verdana"/>
          <w:sz w:val="21"/>
          <w:szCs w:val="21"/>
        </w:rPr>
        <w:tab/>
        <w:t>Member, Graduate Studies Committee,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2009-2010</w:t>
      </w:r>
      <w:r w:rsidRPr="00024D16">
        <w:rPr>
          <w:rFonts w:ascii="Verdana" w:hAnsi="Verdana"/>
          <w:sz w:val="21"/>
          <w:szCs w:val="21"/>
        </w:rPr>
        <w:tab/>
        <w:t>Member, Adult Clinical Position Search Committee,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2008</w:t>
      </w:r>
      <w:r w:rsidRPr="00024D16">
        <w:rPr>
          <w:rFonts w:ascii="Verdana" w:hAnsi="Verdana"/>
          <w:sz w:val="21"/>
          <w:szCs w:val="21"/>
        </w:rPr>
        <w:tab/>
      </w:r>
      <w:r w:rsidRPr="00024D16">
        <w:rPr>
          <w:rFonts w:ascii="Verdana" w:hAnsi="Verdana"/>
          <w:sz w:val="21"/>
          <w:szCs w:val="21"/>
        </w:rPr>
        <w:tab/>
        <w:t xml:space="preserve">Member, Undergraduate Studies Committee,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2006-2007</w:t>
      </w:r>
      <w:r w:rsidRPr="00024D16">
        <w:rPr>
          <w:rFonts w:ascii="Verdana" w:hAnsi="Verdana"/>
          <w:sz w:val="21"/>
          <w:szCs w:val="21"/>
        </w:rPr>
        <w:tab/>
        <w:t xml:space="preserve">Member, </w:t>
      </w:r>
      <w:proofErr w:type="spellStart"/>
      <w:r w:rsidRPr="00024D16">
        <w:rPr>
          <w:rFonts w:ascii="Verdana" w:hAnsi="Verdana"/>
          <w:sz w:val="21"/>
          <w:szCs w:val="21"/>
        </w:rPr>
        <w:t>Gartley</w:t>
      </w:r>
      <w:proofErr w:type="spellEnd"/>
      <w:r w:rsidRPr="00024D16">
        <w:rPr>
          <w:rFonts w:ascii="Verdana" w:hAnsi="Verdana"/>
          <w:sz w:val="21"/>
          <w:szCs w:val="21"/>
        </w:rPr>
        <w:t xml:space="preserve"> Hall Renovation Committee,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2007</w:t>
      </w:r>
      <w:r w:rsidRPr="00024D16">
        <w:rPr>
          <w:rFonts w:ascii="Verdana" w:hAnsi="Verdana"/>
          <w:sz w:val="21"/>
          <w:szCs w:val="21"/>
        </w:rPr>
        <w:tab/>
      </w:r>
      <w:r w:rsidRPr="00024D16">
        <w:rPr>
          <w:rFonts w:ascii="Verdana" w:hAnsi="Verdana"/>
          <w:sz w:val="21"/>
          <w:szCs w:val="21"/>
        </w:rPr>
        <w:tab/>
        <w:t xml:space="preserve">Member, Department Personnel Review Committee, University of </w:t>
      </w:r>
      <w:r w:rsidR="00254ABA"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2007</w:t>
      </w:r>
      <w:r w:rsidRPr="00024D16">
        <w:rPr>
          <w:rFonts w:ascii="Verdana" w:hAnsi="Verdana"/>
          <w:sz w:val="21"/>
          <w:szCs w:val="21"/>
        </w:rPr>
        <w:tab/>
      </w:r>
      <w:r w:rsidRPr="00024D16">
        <w:rPr>
          <w:rFonts w:ascii="Verdana" w:hAnsi="Verdana"/>
          <w:sz w:val="21"/>
          <w:szCs w:val="21"/>
        </w:rPr>
        <w:tab/>
        <w:t xml:space="preserve">Member, Search Committee, Clinical Position, </w:t>
      </w:r>
      <w:r w:rsidR="00254ABA" w:rsidRPr="00024D16">
        <w:rPr>
          <w:rFonts w:ascii="Verdana" w:hAnsi="Verdana"/>
          <w:sz w:val="21"/>
          <w:szCs w:val="21"/>
        </w:rPr>
        <w:t xml:space="preserve">University of </w:t>
      </w:r>
      <w:r w:rsidR="00B53E5F" w:rsidRPr="00024D16">
        <w:rPr>
          <w:rFonts w:ascii="Verdana" w:hAnsi="Verdana"/>
          <w:sz w:val="21"/>
          <w:szCs w:val="21"/>
        </w:rPr>
        <w:t>Hawaii</w:t>
      </w:r>
      <w:r w:rsidRPr="00024D16">
        <w:rPr>
          <w:rFonts w:ascii="Verdana" w:hAnsi="Verdana"/>
          <w:sz w:val="21"/>
          <w:szCs w:val="21"/>
        </w:rPr>
        <w:t>,</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Member, Ad Hoc Committee for Joint Faculty Position Review,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Member, Ad Hoc Committee for Center for CBT Acceptance of Fees for Services,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2003-2004</w:t>
      </w:r>
      <w:r w:rsidRPr="00024D16">
        <w:rPr>
          <w:rFonts w:ascii="Verdana" w:hAnsi="Verdana"/>
          <w:sz w:val="21"/>
          <w:szCs w:val="21"/>
        </w:rPr>
        <w:tab/>
        <w:t xml:space="preserve">Member, Undergraduate Studies Committee, </w:t>
      </w:r>
      <w:r w:rsidR="00254ABA" w:rsidRPr="00024D16">
        <w:rPr>
          <w:rFonts w:ascii="Verdana" w:hAnsi="Verdana"/>
          <w:sz w:val="21"/>
          <w:szCs w:val="21"/>
        </w:rPr>
        <w:t xml:space="preserve">University of </w:t>
      </w:r>
      <w:r w:rsidR="00B53E5F" w:rsidRPr="00024D16">
        <w:rPr>
          <w:rFonts w:ascii="Verdana" w:hAnsi="Verdana"/>
          <w:sz w:val="21"/>
          <w:szCs w:val="21"/>
        </w:rPr>
        <w:t>Hawaii</w:t>
      </w:r>
      <w:r w:rsidRPr="00024D16">
        <w:rPr>
          <w:rFonts w:ascii="Verdana" w:hAnsi="Verdana"/>
          <w:sz w:val="21"/>
          <w:szCs w:val="21"/>
        </w:rPr>
        <w:t>,</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w:t>
      </w:r>
      <w:r w:rsidRPr="00024D16">
        <w:rPr>
          <w:rFonts w:ascii="Verdana" w:hAnsi="Verdana"/>
          <w:sz w:val="21"/>
          <w:szCs w:val="21"/>
        </w:rPr>
        <w:tab/>
      </w:r>
      <w:r w:rsidRPr="00024D16">
        <w:rPr>
          <w:rFonts w:ascii="Verdana" w:hAnsi="Verdana"/>
          <w:sz w:val="21"/>
          <w:szCs w:val="21"/>
        </w:rPr>
        <w:tab/>
        <w:t xml:space="preserve">Member, Search Committee, Developmental Position,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55945">
      <w:pPr>
        <w:pStyle w:val="BodyA"/>
        <w:tabs>
          <w:tab w:val="left" w:pos="1350"/>
          <w:tab w:val="left" w:pos="2160"/>
        </w:tabs>
        <w:ind w:left="2160" w:hanging="2160"/>
        <w:rPr>
          <w:rFonts w:ascii="Verdana" w:eastAsia="Verdana Bold" w:hAnsi="Verdana" w:cs="Verdana Bold"/>
          <w:sz w:val="21"/>
          <w:szCs w:val="21"/>
        </w:rPr>
      </w:pPr>
    </w:p>
    <w:p w:rsidR="00555945" w:rsidRDefault="005D47BF">
      <w:pPr>
        <w:pStyle w:val="BodyA"/>
        <w:tabs>
          <w:tab w:val="left" w:pos="1350"/>
          <w:tab w:val="left" w:pos="2160"/>
        </w:tabs>
        <w:ind w:left="2160" w:hanging="2160"/>
        <w:rPr>
          <w:rFonts w:ascii="Verdana" w:hAnsi="Verdana"/>
          <w:b/>
          <w:sz w:val="21"/>
          <w:szCs w:val="21"/>
        </w:rPr>
      </w:pPr>
      <w:r w:rsidRPr="00024D16">
        <w:rPr>
          <w:rFonts w:ascii="Verdana" w:hAnsi="Verdana"/>
          <w:b/>
          <w:sz w:val="21"/>
          <w:szCs w:val="21"/>
        </w:rPr>
        <w:t>Service to University</w:t>
      </w:r>
    </w:p>
    <w:p w:rsidR="00167648" w:rsidRPr="00024D16" w:rsidRDefault="00167648">
      <w:pPr>
        <w:pStyle w:val="BodyA"/>
        <w:tabs>
          <w:tab w:val="left" w:pos="1350"/>
          <w:tab w:val="left" w:pos="2160"/>
        </w:tabs>
        <w:ind w:left="2160" w:hanging="2160"/>
        <w:rPr>
          <w:rFonts w:ascii="Verdana" w:eastAsia="Verdana" w:hAnsi="Verdana" w:cs="Verdana"/>
          <w:b/>
          <w:sz w:val="21"/>
          <w:szCs w:val="21"/>
        </w:rPr>
      </w:pPr>
    </w:p>
    <w:p w:rsidR="00723BF1" w:rsidRDefault="00723BF1">
      <w:pPr>
        <w:pStyle w:val="BodyA"/>
        <w:tabs>
          <w:tab w:val="left" w:pos="1350"/>
          <w:tab w:val="left" w:pos="2160"/>
        </w:tabs>
        <w:ind w:left="2160" w:hanging="1890"/>
        <w:rPr>
          <w:rFonts w:ascii="Verdana" w:hAnsi="Verdana"/>
          <w:sz w:val="21"/>
          <w:szCs w:val="21"/>
        </w:rPr>
      </w:pPr>
      <w:r>
        <w:rPr>
          <w:rFonts w:ascii="Verdana" w:hAnsi="Verdana"/>
          <w:sz w:val="21"/>
          <w:szCs w:val="21"/>
        </w:rPr>
        <w:t>2016-Present</w:t>
      </w:r>
      <w:r>
        <w:rPr>
          <w:rFonts w:ascii="Verdana" w:hAnsi="Verdana"/>
          <w:sz w:val="21"/>
          <w:szCs w:val="21"/>
        </w:rPr>
        <w:tab/>
      </w:r>
      <w:r w:rsidRPr="00723BF1">
        <w:rPr>
          <w:rFonts w:ascii="Verdana" w:hAnsi="Verdana"/>
          <w:sz w:val="21"/>
          <w:szCs w:val="21"/>
        </w:rPr>
        <w:t>Member, Behavioral Risk Assessment and Consultation Team</w:t>
      </w:r>
    </w:p>
    <w:p w:rsidR="00153BB7" w:rsidRDefault="00153BB7">
      <w:pPr>
        <w:pStyle w:val="BodyA"/>
        <w:tabs>
          <w:tab w:val="left" w:pos="1350"/>
          <w:tab w:val="left" w:pos="2160"/>
        </w:tabs>
        <w:ind w:left="2160" w:hanging="1890"/>
        <w:rPr>
          <w:rFonts w:ascii="Verdana" w:hAnsi="Verdana"/>
          <w:sz w:val="21"/>
          <w:szCs w:val="21"/>
        </w:rPr>
      </w:pPr>
      <w:r>
        <w:rPr>
          <w:rFonts w:ascii="Verdana" w:hAnsi="Verdana"/>
          <w:sz w:val="21"/>
          <w:szCs w:val="21"/>
        </w:rPr>
        <w:t>2015-Present</w:t>
      </w:r>
      <w:r>
        <w:rPr>
          <w:rFonts w:ascii="Verdana" w:hAnsi="Verdana"/>
          <w:sz w:val="21"/>
          <w:szCs w:val="21"/>
        </w:rPr>
        <w:tab/>
        <w:t>Orientation Faculty Fellow, Admissions Office</w:t>
      </w:r>
    </w:p>
    <w:p w:rsidR="009B1ABE" w:rsidRDefault="009B1ABE">
      <w:pPr>
        <w:pStyle w:val="BodyA"/>
        <w:tabs>
          <w:tab w:val="left" w:pos="1350"/>
          <w:tab w:val="left" w:pos="2160"/>
        </w:tabs>
        <w:ind w:left="2160" w:hanging="1890"/>
        <w:rPr>
          <w:rFonts w:ascii="Verdana" w:hAnsi="Verdana"/>
          <w:sz w:val="21"/>
          <w:szCs w:val="21"/>
        </w:rPr>
      </w:pPr>
      <w:r>
        <w:rPr>
          <w:rFonts w:ascii="Verdana" w:hAnsi="Verdana"/>
          <w:sz w:val="21"/>
          <w:szCs w:val="21"/>
        </w:rPr>
        <w:t>2014-Present</w:t>
      </w:r>
      <w:r>
        <w:rPr>
          <w:rFonts w:ascii="Verdana" w:hAnsi="Verdana"/>
          <w:sz w:val="21"/>
          <w:szCs w:val="21"/>
        </w:rPr>
        <w:tab/>
        <w:t>Faculty Mentor, Residential Life</w:t>
      </w:r>
    </w:p>
    <w:p w:rsidR="00F27B91" w:rsidRDefault="00F27B91">
      <w:pPr>
        <w:pStyle w:val="BodyA"/>
        <w:tabs>
          <w:tab w:val="left" w:pos="1350"/>
          <w:tab w:val="left" w:pos="2160"/>
        </w:tabs>
        <w:ind w:left="2160" w:hanging="1890"/>
        <w:rPr>
          <w:rFonts w:ascii="Verdana" w:hAnsi="Verdana"/>
          <w:sz w:val="21"/>
          <w:szCs w:val="21"/>
        </w:rPr>
      </w:pPr>
      <w:r>
        <w:rPr>
          <w:rFonts w:ascii="Verdana" w:hAnsi="Verdana"/>
          <w:sz w:val="21"/>
          <w:szCs w:val="21"/>
        </w:rPr>
        <w:t>2014-Present</w:t>
      </w:r>
      <w:r>
        <w:rPr>
          <w:rFonts w:ascii="Verdana" w:hAnsi="Verdana"/>
          <w:sz w:val="21"/>
          <w:szCs w:val="21"/>
        </w:rPr>
        <w:tab/>
        <w:t>Faculty Advisor, UMBC NAMI (National Alliance for Mental Illness)</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2013</w:t>
      </w:r>
      <w:r w:rsidR="008119DF" w:rsidRPr="00024D16">
        <w:rPr>
          <w:rFonts w:ascii="Verdana" w:hAnsi="Verdana"/>
          <w:sz w:val="21"/>
          <w:szCs w:val="21"/>
        </w:rPr>
        <w:t>-Present</w:t>
      </w:r>
      <w:r w:rsidRPr="00024D16">
        <w:rPr>
          <w:rFonts w:ascii="Verdana" w:hAnsi="Verdana"/>
          <w:sz w:val="21"/>
          <w:szCs w:val="21"/>
        </w:rPr>
        <w:tab/>
        <w:t xml:space="preserve">Organizer and Host, </w:t>
      </w:r>
      <w:r w:rsidR="008119DF" w:rsidRPr="00024D16">
        <w:rPr>
          <w:rFonts w:ascii="Verdana" w:hAnsi="Verdana"/>
          <w:sz w:val="21"/>
          <w:szCs w:val="21"/>
        </w:rPr>
        <w:t xml:space="preserve">Annual </w:t>
      </w:r>
      <w:r w:rsidRPr="00024D16">
        <w:rPr>
          <w:rFonts w:ascii="Verdana" w:hAnsi="Verdana"/>
          <w:sz w:val="21"/>
          <w:szCs w:val="21"/>
          <w:lang w:val="nl-NL"/>
        </w:rPr>
        <w:t xml:space="preserve">Stigma Awareness </w:t>
      </w:r>
      <w:r w:rsidR="00581F56" w:rsidRPr="00024D16">
        <w:rPr>
          <w:rFonts w:ascii="Verdana" w:hAnsi="Verdana"/>
          <w:sz w:val="21"/>
          <w:szCs w:val="21"/>
          <w:lang w:val="nl-NL"/>
        </w:rPr>
        <w:t>Panel (2 years running)</w:t>
      </w:r>
    </w:p>
    <w:p w:rsidR="006D7F46" w:rsidRPr="00024D16" w:rsidRDefault="006D7F46">
      <w:pPr>
        <w:pStyle w:val="BodyA"/>
        <w:tabs>
          <w:tab w:val="left" w:pos="1350"/>
          <w:tab w:val="left" w:pos="2160"/>
        </w:tabs>
        <w:ind w:left="2160" w:hanging="1890"/>
        <w:rPr>
          <w:rFonts w:ascii="Verdana" w:hAnsi="Verdana"/>
          <w:sz w:val="21"/>
          <w:szCs w:val="21"/>
          <w:lang w:val="de-DE"/>
        </w:rPr>
      </w:pPr>
      <w:r w:rsidRPr="00024D16">
        <w:rPr>
          <w:rFonts w:ascii="Verdana" w:hAnsi="Verdana"/>
          <w:sz w:val="21"/>
          <w:szCs w:val="21"/>
          <w:lang w:val="de-DE"/>
        </w:rPr>
        <w:t>2013-Present</w:t>
      </w:r>
      <w:r w:rsidRPr="00024D16">
        <w:rPr>
          <w:rFonts w:ascii="Verdana" w:hAnsi="Verdana"/>
          <w:sz w:val="21"/>
          <w:szCs w:val="21"/>
          <w:lang w:val="de-DE"/>
        </w:rPr>
        <w:tab/>
        <w:t>Member, Mental Health Promotion &amp; Suicide Prevention Work Group</w:t>
      </w:r>
      <w:r w:rsidR="009A6D53" w:rsidRPr="00024D16">
        <w:rPr>
          <w:rFonts w:ascii="Verdana" w:hAnsi="Verdana"/>
          <w:sz w:val="21"/>
          <w:szCs w:val="21"/>
          <w:lang w:val="de-DE"/>
        </w:rPr>
        <w:t xml:space="preserve"> and Strategic Plan Work Group</w:t>
      </w:r>
    </w:p>
    <w:p w:rsidR="009A6D53" w:rsidRPr="00024D16" w:rsidRDefault="009A6D53">
      <w:pPr>
        <w:pStyle w:val="BodyA"/>
        <w:tabs>
          <w:tab w:val="left" w:pos="1350"/>
          <w:tab w:val="left" w:pos="2160"/>
        </w:tabs>
        <w:ind w:left="2160" w:hanging="1890"/>
        <w:rPr>
          <w:rFonts w:ascii="Verdana" w:hAnsi="Verdana"/>
          <w:sz w:val="21"/>
          <w:szCs w:val="21"/>
          <w:lang w:val="de-DE"/>
        </w:rPr>
      </w:pPr>
      <w:r w:rsidRPr="00024D16">
        <w:rPr>
          <w:rFonts w:ascii="Verdana" w:hAnsi="Verdana"/>
          <w:sz w:val="21"/>
          <w:szCs w:val="21"/>
          <w:lang w:val="de-DE"/>
        </w:rPr>
        <w:t>2013-Present</w:t>
      </w:r>
      <w:r w:rsidRPr="00024D16">
        <w:rPr>
          <w:rFonts w:ascii="Verdana" w:hAnsi="Verdana"/>
          <w:sz w:val="21"/>
          <w:szCs w:val="21"/>
          <w:lang w:val="de-DE"/>
        </w:rPr>
        <w:tab/>
        <w:t>Faculty Advisor, Table Tennis Club</w:t>
      </w:r>
    </w:p>
    <w:p w:rsidR="00723BF1" w:rsidRPr="00024D16" w:rsidRDefault="00723BF1" w:rsidP="00723BF1">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w:t>
      </w:r>
      <w:r>
        <w:rPr>
          <w:rFonts w:ascii="Verdana" w:hAnsi="Verdana"/>
          <w:sz w:val="21"/>
          <w:szCs w:val="21"/>
        </w:rPr>
        <w:t>3</w:t>
      </w:r>
      <w:r w:rsidRPr="00024D16">
        <w:rPr>
          <w:rFonts w:ascii="Verdana" w:hAnsi="Verdana"/>
          <w:sz w:val="21"/>
          <w:szCs w:val="21"/>
        </w:rPr>
        <w:t>-Present</w:t>
      </w:r>
      <w:r w:rsidRPr="00024D16">
        <w:rPr>
          <w:rFonts w:ascii="Verdana" w:hAnsi="Verdana"/>
          <w:sz w:val="21"/>
          <w:szCs w:val="21"/>
        </w:rPr>
        <w:tab/>
        <w:t xml:space="preserve">New Student Orientation Speaker, </w:t>
      </w:r>
      <w:r>
        <w:rPr>
          <w:rFonts w:ascii="Verdana" w:hAnsi="Verdana"/>
          <w:sz w:val="21"/>
          <w:szCs w:val="21"/>
        </w:rPr>
        <w:t>Annual talk,</w:t>
      </w:r>
      <w:r w:rsidRPr="00024D16">
        <w:rPr>
          <w:rFonts w:ascii="Verdana" w:hAnsi="Verdana"/>
          <w:sz w:val="21"/>
          <w:szCs w:val="21"/>
        </w:rPr>
        <w:t xml:space="preserve"> </w:t>
      </w:r>
      <w:r w:rsidRPr="00E902FC">
        <w:rPr>
          <w:rFonts w:ascii="Verdana" w:hAnsi="Verdana"/>
          <w:sz w:val="21"/>
          <w:szCs w:val="21"/>
        </w:rPr>
        <w:t>Office of Undergraduate Education</w:t>
      </w:r>
      <w:r w:rsidRPr="00024D16">
        <w:rPr>
          <w:rFonts w:ascii="Verdana" w:hAnsi="Verdana"/>
          <w:sz w:val="21"/>
          <w:szCs w:val="21"/>
        </w:rPr>
        <w:t>, UMBC</w:t>
      </w:r>
    </w:p>
    <w:p w:rsidR="00723BF1" w:rsidRDefault="00723BF1" w:rsidP="00723BF1">
      <w:pPr>
        <w:pStyle w:val="BodyA"/>
        <w:tabs>
          <w:tab w:val="left" w:pos="1350"/>
          <w:tab w:val="left" w:pos="2160"/>
        </w:tabs>
        <w:ind w:left="2160" w:hanging="1890"/>
        <w:rPr>
          <w:rFonts w:ascii="Verdana" w:hAnsi="Verdana"/>
          <w:sz w:val="21"/>
          <w:szCs w:val="21"/>
        </w:rPr>
      </w:pPr>
      <w:r>
        <w:rPr>
          <w:rFonts w:ascii="Verdana" w:hAnsi="Verdana"/>
          <w:sz w:val="21"/>
          <w:szCs w:val="21"/>
        </w:rPr>
        <w:t>2012-Present</w:t>
      </w:r>
      <w:r>
        <w:rPr>
          <w:rFonts w:ascii="Verdana" w:hAnsi="Verdana"/>
          <w:sz w:val="21"/>
          <w:szCs w:val="21"/>
        </w:rPr>
        <w:tab/>
        <w:t xml:space="preserve">Student Recruitment and Orientation Speaker, ~4 </w:t>
      </w:r>
      <w:proofErr w:type="spellStart"/>
      <w:r>
        <w:rPr>
          <w:rFonts w:ascii="Verdana" w:hAnsi="Verdana"/>
          <w:sz w:val="21"/>
          <w:szCs w:val="21"/>
        </w:rPr>
        <w:t>speaches</w:t>
      </w:r>
      <w:proofErr w:type="spellEnd"/>
      <w:r>
        <w:rPr>
          <w:rFonts w:ascii="Verdana" w:hAnsi="Verdana"/>
          <w:sz w:val="21"/>
          <w:szCs w:val="21"/>
        </w:rPr>
        <w:t xml:space="preserve"> per year, Admissions,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lang w:val="de-DE"/>
        </w:rPr>
        <w:t>2012-</w:t>
      </w:r>
      <w:r w:rsidR="00723BF1">
        <w:rPr>
          <w:rFonts w:ascii="Verdana" w:hAnsi="Verdana"/>
          <w:sz w:val="21"/>
          <w:szCs w:val="21"/>
          <w:lang w:val="de-DE"/>
        </w:rPr>
        <w:t>2016</w:t>
      </w:r>
      <w:r w:rsidRPr="00024D16">
        <w:rPr>
          <w:rFonts w:ascii="Verdana" w:hAnsi="Verdana"/>
          <w:sz w:val="21"/>
          <w:szCs w:val="21"/>
          <w:lang w:val="de-DE"/>
        </w:rPr>
        <w:tab/>
        <w:t>Phi Beta Kappa</w:t>
      </w:r>
      <w:r w:rsidRPr="00024D16">
        <w:rPr>
          <w:rFonts w:ascii="Verdana" w:hAnsi="Verdana"/>
          <w:sz w:val="21"/>
          <w:szCs w:val="21"/>
        </w:rPr>
        <w:t>,</w:t>
      </w:r>
      <w:r w:rsidR="009B1ABE">
        <w:rPr>
          <w:rFonts w:ascii="Verdana" w:hAnsi="Verdana"/>
          <w:sz w:val="21"/>
          <w:szCs w:val="21"/>
        </w:rPr>
        <w:t xml:space="preserve"> President 2014-Present, Vice President 2012-2014</w:t>
      </w:r>
      <w:r w:rsidRPr="00024D16">
        <w:rPr>
          <w:rFonts w:ascii="Verdana" w:hAnsi="Verdana"/>
          <w:sz w:val="21"/>
          <w:szCs w:val="21"/>
        </w:rPr>
        <w:t xml:space="preserv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2010-2011</w:t>
      </w:r>
      <w:r w:rsidRPr="00024D16">
        <w:rPr>
          <w:rFonts w:ascii="Verdana" w:hAnsi="Verdana"/>
          <w:sz w:val="21"/>
          <w:szCs w:val="21"/>
        </w:rPr>
        <w:tab/>
        <w:t>Member, Ad Hoc Committee for Campus Suicide Prevention,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2010-2011</w:t>
      </w:r>
      <w:r w:rsidRPr="00024D16">
        <w:rPr>
          <w:rFonts w:ascii="Verdana" w:hAnsi="Verdana"/>
          <w:sz w:val="21"/>
          <w:szCs w:val="21"/>
        </w:rPr>
        <w:tab/>
        <w:t>Member, Ad Hoc Committee for Faculty Advising,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2009-2010</w:t>
      </w:r>
      <w:r w:rsidRPr="00024D16">
        <w:rPr>
          <w:rFonts w:ascii="Verdana" w:hAnsi="Verdana"/>
          <w:sz w:val="21"/>
          <w:szCs w:val="21"/>
        </w:rPr>
        <w:tab/>
        <w:t>Member, University Counseling Center Search Committee, UMBC</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2007</w:t>
      </w:r>
      <w:r w:rsidRPr="00024D16">
        <w:rPr>
          <w:rFonts w:ascii="Verdana" w:hAnsi="Verdana"/>
          <w:sz w:val="21"/>
          <w:szCs w:val="21"/>
        </w:rPr>
        <w:tab/>
      </w:r>
      <w:r w:rsidRPr="00024D16">
        <w:rPr>
          <w:rFonts w:ascii="Verdana" w:hAnsi="Verdana"/>
          <w:sz w:val="21"/>
          <w:szCs w:val="21"/>
        </w:rPr>
        <w:tab/>
        <w:t xml:space="preserve">Member, Undergraduate Research Review Awards Committee </w:t>
      </w:r>
      <w:r w:rsidR="00254ABA" w:rsidRPr="00024D16">
        <w:rPr>
          <w:rFonts w:ascii="Verdana" w:hAnsi="Verdana"/>
          <w:sz w:val="21"/>
          <w:szCs w:val="21"/>
        </w:rPr>
        <w:t xml:space="preserve">University of </w:t>
      </w:r>
      <w:r w:rsidR="00B53E5F" w:rsidRPr="00024D16">
        <w:rPr>
          <w:rFonts w:ascii="Verdana" w:hAnsi="Verdana"/>
          <w:sz w:val="21"/>
          <w:szCs w:val="21"/>
        </w:rPr>
        <w:t>Hawaii</w:t>
      </w:r>
      <w:r w:rsidRPr="00024D16">
        <w:rPr>
          <w:rFonts w:ascii="Verdana" w:hAnsi="Verdana"/>
          <w:sz w:val="21"/>
          <w:szCs w:val="21"/>
        </w:rPr>
        <w:t xml:space="preserve"> Office of Vice Chancellor for Research &amp; Graduate Education</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Member, College of Social Sciences Research Council, University of </w:t>
      </w:r>
      <w:r w:rsidR="00151E1C" w:rsidRPr="00024D16">
        <w:rPr>
          <w:rFonts w:ascii="Verdana" w:hAnsi="Verdana"/>
          <w:sz w:val="21"/>
          <w:szCs w:val="21"/>
        </w:rPr>
        <w:t>Hawaii</w:t>
      </w:r>
      <w:r w:rsidRPr="00024D16">
        <w:rPr>
          <w:rFonts w:ascii="Verdana" w:hAnsi="Verdana"/>
          <w:sz w:val="21"/>
          <w:szCs w:val="21"/>
          <w:lang w:val="da-DK"/>
        </w:rPr>
        <w:t xml:space="preserve"> at M</w:t>
      </w:r>
      <w:proofErr w:type="spellStart"/>
      <w:r w:rsidRPr="00024D16">
        <w:rPr>
          <w:rFonts w:ascii="Verdana" w:hAnsi="Verdana"/>
          <w:sz w:val="21"/>
          <w:szCs w:val="21"/>
        </w:rPr>
        <w:t>ānoa</w:t>
      </w:r>
      <w:proofErr w:type="spellEnd"/>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Associate Director of Clinical Training, Clinical Studies Program, University of </w:t>
      </w:r>
      <w:r w:rsidR="00151E1C" w:rsidRPr="00024D16">
        <w:rPr>
          <w:rFonts w:ascii="Verdana" w:hAnsi="Verdana"/>
          <w:sz w:val="21"/>
          <w:szCs w:val="21"/>
        </w:rPr>
        <w:t>Hawaii</w:t>
      </w:r>
      <w:r w:rsidRPr="00024D16">
        <w:rPr>
          <w:rFonts w:ascii="Verdana" w:hAnsi="Verdana"/>
          <w:sz w:val="21"/>
          <w:szCs w:val="21"/>
          <w:lang w:val="da-DK"/>
        </w:rPr>
        <w:t xml:space="preserve"> at M</w:t>
      </w:r>
      <w:proofErr w:type="spellStart"/>
      <w:r w:rsidRPr="00024D16">
        <w:rPr>
          <w:rFonts w:ascii="Verdana" w:hAnsi="Verdana"/>
          <w:sz w:val="21"/>
          <w:szCs w:val="21"/>
        </w:rPr>
        <w:t>ānoa</w:t>
      </w:r>
      <w:proofErr w:type="spellEnd"/>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Member, College of Social Sciences Travel Awards Committee, University of </w:t>
      </w:r>
      <w:r w:rsidR="00151E1C" w:rsidRPr="00024D16">
        <w:rPr>
          <w:rFonts w:ascii="Verdana" w:hAnsi="Verdana"/>
          <w:sz w:val="21"/>
          <w:szCs w:val="21"/>
        </w:rPr>
        <w:t>Hawaii</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2005-2009</w:t>
      </w:r>
      <w:r w:rsidRPr="00024D16">
        <w:rPr>
          <w:rFonts w:ascii="Verdana" w:hAnsi="Verdana"/>
          <w:sz w:val="21"/>
          <w:szCs w:val="21"/>
        </w:rPr>
        <w:tab/>
        <w:t xml:space="preserve">Member, College of Social Sciences Commitment to Excellence in Research, University of </w:t>
      </w:r>
      <w:r w:rsidR="00151E1C" w:rsidRPr="00024D16">
        <w:rPr>
          <w:rFonts w:ascii="Verdana" w:hAnsi="Verdana"/>
          <w:sz w:val="21"/>
          <w:szCs w:val="21"/>
        </w:rPr>
        <w:t>Hawaii</w:t>
      </w:r>
      <w:bookmarkStart w:id="1" w:name="OLE_LINK6"/>
    </w:p>
    <w:p w:rsidR="00BC3523" w:rsidRPr="00024D16" w:rsidRDefault="00BC3523" w:rsidP="00BC3523">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2004-2009</w:t>
      </w:r>
      <w:r w:rsidRPr="00024D16">
        <w:rPr>
          <w:rFonts w:ascii="Verdana" w:hAnsi="Verdana"/>
          <w:sz w:val="21"/>
          <w:szCs w:val="21"/>
        </w:rPr>
        <w:tab/>
      </w:r>
      <w:r w:rsidRPr="00024D16">
        <w:rPr>
          <w:rFonts w:ascii="Verdana" w:hAnsi="Verdana"/>
          <w:sz w:val="21"/>
          <w:szCs w:val="21"/>
        </w:rPr>
        <w:tab/>
        <w:t>Center for Cognitive Behavior Therapy, University of Hawaii</w:t>
      </w:r>
      <w:r w:rsidRPr="00024D16">
        <w:rPr>
          <w:rFonts w:ascii="Verdana" w:hAnsi="Verdana"/>
          <w:sz w:val="21"/>
          <w:szCs w:val="21"/>
          <w:lang w:val="da-DK"/>
        </w:rPr>
        <w:t xml:space="preserve"> at M</w:t>
      </w:r>
      <w:proofErr w:type="spellStart"/>
      <w:r w:rsidRPr="00024D16">
        <w:rPr>
          <w:rFonts w:ascii="Verdana" w:hAnsi="Verdana"/>
          <w:sz w:val="21"/>
          <w:szCs w:val="21"/>
        </w:rPr>
        <w:t>ānoa</w:t>
      </w:r>
      <w:proofErr w:type="spellEnd"/>
      <w:r w:rsidRPr="00024D16">
        <w:rPr>
          <w:rFonts w:ascii="Verdana" w:hAnsi="Verdana"/>
          <w:sz w:val="21"/>
          <w:szCs w:val="21"/>
        </w:rPr>
        <w:t>, Co-Director and Supervisor</w:t>
      </w:r>
    </w:p>
    <w:p w:rsidR="00BC3523" w:rsidRPr="00024D16" w:rsidRDefault="00BC3523" w:rsidP="00BC3523">
      <w:pPr>
        <w:pStyle w:val="BodyA"/>
        <w:tabs>
          <w:tab w:val="left" w:pos="1890"/>
          <w:tab w:val="left" w:pos="2160"/>
        </w:tabs>
        <w:ind w:left="2160" w:hanging="1890"/>
        <w:rPr>
          <w:rFonts w:ascii="Verdana" w:eastAsia="Verdana" w:hAnsi="Verdana" w:cs="Verdana"/>
          <w:sz w:val="21"/>
          <w:szCs w:val="21"/>
        </w:rPr>
      </w:pPr>
      <w:r w:rsidRPr="00024D16">
        <w:rPr>
          <w:rFonts w:ascii="Verdana" w:hAnsi="Verdana"/>
          <w:sz w:val="21"/>
          <w:szCs w:val="21"/>
        </w:rPr>
        <w:t>2003-2009</w:t>
      </w:r>
      <w:r w:rsidRPr="00024D16">
        <w:rPr>
          <w:rFonts w:ascii="Verdana" w:hAnsi="Verdana"/>
          <w:sz w:val="21"/>
          <w:szCs w:val="21"/>
        </w:rPr>
        <w:tab/>
      </w:r>
      <w:r w:rsidRPr="00024D16">
        <w:rPr>
          <w:rFonts w:ascii="Verdana" w:hAnsi="Verdana"/>
          <w:sz w:val="21"/>
          <w:szCs w:val="21"/>
        </w:rPr>
        <w:tab/>
        <w:t>Child and Adolescent Thought Disorders Program within the Center for Cognitive Behavior Therapy, University of Hawaii</w:t>
      </w:r>
      <w:r w:rsidRPr="00024D16">
        <w:rPr>
          <w:rFonts w:ascii="Verdana" w:hAnsi="Verdana"/>
          <w:sz w:val="21"/>
          <w:szCs w:val="21"/>
          <w:lang w:val="da-DK"/>
        </w:rPr>
        <w:t xml:space="preserve"> at M</w:t>
      </w:r>
      <w:proofErr w:type="spellStart"/>
      <w:r w:rsidRPr="00024D16">
        <w:rPr>
          <w:rFonts w:ascii="Verdana" w:hAnsi="Verdana"/>
          <w:sz w:val="21"/>
          <w:szCs w:val="21"/>
        </w:rPr>
        <w:t>ānoa</w:t>
      </w:r>
      <w:proofErr w:type="spellEnd"/>
      <w:r w:rsidRPr="00024D16">
        <w:rPr>
          <w:rFonts w:ascii="Verdana" w:hAnsi="Verdana"/>
          <w:sz w:val="21"/>
          <w:szCs w:val="21"/>
        </w:rPr>
        <w:t>, Director and Founder</w:t>
      </w:r>
    </w:p>
    <w:p w:rsidR="00555945" w:rsidRPr="00024D16" w:rsidRDefault="00555945">
      <w:pPr>
        <w:pStyle w:val="BodyA"/>
        <w:tabs>
          <w:tab w:val="left" w:pos="1350"/>
          <w:tab w:val="left" w:pos="2160"/>
        </w:tabs>
        <w:ind w:left="2160" w:hanging="1890"/>
        <w:rPr>
          <w:rFonts w:ascii="Verdana" w:eastAsia="Verdana" w:hAnsi="Verdana" w:cs="Verdana"/>
          <w:sz w:val="21"/>
          <w:szCs w:val="21"/>
        </w:rPr>
      </w:pPr>
    </w:p>
    <w:p w:rsidR="00555945" w:rsidRDefault="005D47BF">
      <w:pPr>
        <w:pStyle w:val="BodyA"/>
        <w:tabs>
          <w:tab w:val="left" w:pos="1350"/>
          <w:tab w:val="left" w:pos="2160"/>
        </w:tabs>
        <w:ind w:left="2160" w:hanging="2160"/>
        <w:rPr>
          <w:rFonts w:ascii="Verdana" w:hAnsi="Verdana"/>
          <w:b/>
          <w:sz w:val="21"/>
          <w:szCs w:val="21"/>
        </w:rPr>
      </w:pPr>
      <w:r w:rsidRPr="00024D16">
        <w:rPr>
          <w:rFonts w:ascii="Verdana" w:hAnsi="Verdana"/>
          <w:b/>
          <w:sz w:val="21"/>
          <w:szCs w:val="21"/>
        </w:rPr>
        <w:t>Service to Profession</w:t>
      </w:r>
    </w:p>
    <w:p w:rsidR="00167648" w:rsidRPr="00024D16" w:rsidRDefault="00167648">
      <w:pPr>
        <w:pStyle w:val="BodyA"/>
        <w:tabs>
          <w:tab w:val="left" w:pos="1350"/>
          <w:tab w:val="left" w:pos="2160"/>
        </w:tabs>
        <w:ind w:left="2160" w:hanging="2160"/>
        <w:rPr>
          <w:rFonts w:ascii="Verdana" w:eastAsia="Verdana" w:hAnsi="Verdana" w:cs="Verdana"/>
          <w:b/>
          <w:sz w:val="21"/>
          <w:szCs w:val="21"/>
        </w:rPr>
      </w:pP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2013-Present</w:t>
      </w:r>
      <w:r w:rsidRPr="00024D16">
        <w:rPr>
          <w:rFonts w:ascii="Verdana" w:hAnsi="Verdana"/>
          <w:sz w:val="21"/>
          <w:szCs w:val="21"/>
        </w:rPr>
        <w:tab/>
        <w:t xml:space="preserve">Editorial Board Member and Assigning Editor, </w:t>
      </w:r>
      <w:r w:rsidRPr="00024D16">
        <w:rPr>
          <w:rFonts w:ascii="Verdana" w:hAnsi="Verdana"/>
          <w:i/>
          <w:iCs/>
          <w:sz w:val="21"/>
          <w:szCs w:val="21"/>
          <w:lang w:val="de-DE"/>
        </w:rPr>
        <w:t>Schizophrenia Bulletin</w:t>
      </w:r>
    </w:p>
    <w:p w:rsidR="00D35145" w:rsidRPr="00024D16" w:rsidRDefault="00D35145" w:rsidP="00D35145">
      <w:pPr>
        <w:pStyle w:val="BodyA"/>
        <w:tabs>
          <w:tab w:val="left" w:pos="1350"/>
          <w:tab w:val="left" w:pos="2160"/>
        </w:tabs>
        <w:ind w:left="2160" w:hanging="1890"/>
        <w:rPr>
          <w:rFonts w:ascii="Verdana" w:hAnsi="Verdana"/>
          <w:sz w:val="21"/>
          <w:szCs w:val="21"/>
        </w:rPr>
      </w:pPr>
      <w:r w:rsidRPr="00024D16">
        <w:rPr>
          <w:rFonts w:ascii="Verdana" w:hAnsi="Verdana"/>
          <w:sz w:val="21"/>
          <w:szCs w:val="21"/>
        </w:rPr>
        <w:t>2014-Present</w:t>
      </w:r>
      <w:r w:rsidRPr="00024D16">
        <w:rPr>
          <w:rFonts w:ascii="Verdana" w:hAnsi="Verdana"/>
          <w:sz w:val="21"/>
          <w:szCs w:val="21"/>
        </w:rPr>
        <w:tab/>
        <w:t>Member, National Prevention Coalition for Healthy Child and Adolescent Development</w:t>
      </w:r>
    </w:p>
    <w:p w:rsidR="006D7F46" w:rsidRPr="00024D16" w:rsidRDefault="006D7F46" w:rsidP="006D7F46">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2014</w:t>
      </w:r>
      <w:r w:rsidR="00F27B91">
        <w:rPr>
          <w:rFonts w:ascii="Verdana" w:hAnsi="Verdana"/>
          <w:sz w:val="21"/>
          <w:szCs w:val="21"/>
        </w:rPr>
        <w:t>-Present</w:t>
      </w:r>
      <w:r w:rsidRPr="00024D16">
        <w:rPr>
          <w:rFonts w:ascii="Verdana" w:hAnsi="Verdana"/>
          <w:sz w:val="21"/>
          <w:szCs w:val="21"/>
        </w:rPr>
        <w:tab/>
        <w:t>Member, Advisory Committee, 2014 Children’s Mental Health Matters! Campaign</w:t>
      </w:r>
      <w:r w:rsidR="00D35145" w:rsidRPr="00024D16">
        <w:rPr>
          <w:rFonts w:ascii="Verdana" w:hAnsi="Verdana"/>
          <w:sz w:val="21"/>
          <w:szCs w:val="21"/>
        </w:rPr>
        <w:t xml:space="preserve"> Maryland</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2003-Present</w:t>
      </w:r>
      <w:r w:rsidRPr="00024D16">
        <w:rPr>
          <w:rFonts w:ascii="Verdana" w:hAnsi="Verdana"/>
          <w:sz w:val="21"/>
          <w:szCs w:val="21"/>
        </w:rPr>
        <w:tab/>
        <w:t xml:space="preserve">Member, Society for Research in Psychopathology, </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eastAsia="Verdana" w:hAnsi="Verdana" w:cs="Verdana"/>
          <w:sz w:val="21"/>
          <w:szCs w:val="21"/>
        </w:rPr>
        <w:tab/>
      </w:r>
      <w:r w:rsidRPr="00024D16">
        <w:rPr>
          <w:rFonts w:ascii="Verdana" w:eastAsia="Verdana" w:hAnsi="Verdana" w:cs="Verdana"/>
          <w:sz w:val="21"/>
          <w:szCs w:val="21"/>
        </w:rPr>
        <w:tab/>
      </w:r>
      <w:r w:rsidRPr="00024D16">
        <w:rPr>
          <w:rFonts w:ascii="Verdana" w:eastAsia="Verdana" w:hAnsi="Verdana" w:cs="Verdana"/>
          <w:sz w:val="21"/>
          <w:szCs w:val="21"/>
        </w:rPr>
        <w:tab/>
        <w:t>Publication Committee Chair, 2006-</w:t>
      </w:r>
      <w:r w:rsidR="002432B7">
        <w:rPr>
          <w:rFonts w:ascii="Verdana" w:eastAsia="Verdana" w:hAnsi="Verdana" w:cs="Verdana"/>
          <w:sz w:val="21"/>
          <w:szCs w:val="21"/>
        </w:rPr>
        <w:t>2013</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eastAsia="Verdana" w:hAnsi="Verdana" w:cs="Verdana"/>
          <w:sz w:val="21"/>
          <w:szCs w:val="21"/>
        </w:rPr>
        <w:tab/>
      </w:r>
      <w:r w:rsidRPr="00024D16">
        <w:rPr>
          <w:rFonts w:ascii="Verdana" w:eastAsia="Verdana" w:hAnsi="Verdana" w:cs="Verdana"/>
          <w:sz w:val="21"/>
          <w:szCs w:val="21"/>
        </w:rPr>
        <w:tab/>
      </w:r>
      <w:r w:rsidRPr="00024D16">
        <w:rPr>
          <w:rFonts w:ascii="Verdana" w:eastAsia="Verdana" w:hAnsi="Verdana" w:cs="Verdana"/>
          <w:sz w:val="21"/>
          <w:szCs w:val="21"/>
        </w:rPr>
        <w:tab/>
        <w:t>Program Committee Member, 2013</w:t>
      </w:r>
    </w:p>
    <w:p w:rsidR="00F95935" w:rsidRPr="00024D16" w:rsidRDefault="00F95935">
      <w:pPr>
        <w:pStyle w:val="BodyA"/>
        <w:tabs>
          <w:tab w:val="left" w:pos="1350"/>
          <w:tab w:val="left" w:pos="2160"/>
        </w:tabs>
        <w:ind w:left="2160" w:hanging="1890"/>
        <w:rPr>
          <w:rFonts w:ascii="Verdana" w:hAnsi="Verdana"/>
          <w:sz w:val="21"/>
          <w:szCs w:val="21"/>
        </w:rPr>
      </w:pPr>
      <w:r w:rsidRPr="00024D16">
        <w:rPr>
          <w:rFonts w:ascii="Verdana" w:hAnsi="Verdana"/>
          <w:sz w:val="21"/>
          <w:szCs w:val="21"/>
        </w:rPr>
        <w:t>2003-Present</w:t>
      </w:r>
      <w:r w:rsidRPr="00024D16">
        <w:rPr>
          <w:rFonts w:ascii="Verdana" w:hAnsi="Verdana"/>
          <w:sz w:val="21"/>
          <w:szCs w:val="21"/>
        </w:rPr>
        <w:tab/>
        <w:t xml:space="preserve">Member, International Early Psychosis Association </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w:t>
      </w:r>
      <w:r w:rsidR="00F95935" w:rsidRPr="00024D16">
        <w:rPr>
          <w:rFonts w:ascii="Verdana" w:hAnsi="Verdana"/>
          <w:sz w:val="21"/>
          <w:szCs w:val="21"/>
        </w:rPr>
        <w:t>2005</w:t>
      </w:r>
      <w:r w:rsidRPr="00024D16">
        <w:rPr>
          <w:rFonts w:ascii="Verdana" w:hAnsi="Verdana"/>
          <w:sz w:val="21"/>
          <w:szCs w:val="21"/>
        </w:rPr>
        <w:tab/>
        <w:t>Member, American Psychological Association</w:t>
      </w:r>
    </w:p>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w:t>
      </w:r>
      <w:r w:rsidR="00F95935" w:rsidRPr="00024D16">
        <w:rPr>
          <w:rFonts w:ascii="Verdana" w:hAnsi="Verdana"/>
          <w:sz w:val="21"/>
          <w:szCs w:val="21"/>
        </w:rPr>
        <w:t>2007</w:t>
      </w:r>
      <w:r w:rsidRPr="00024D16">
        <w:rPr>
          <w:rFonts w:ascii="Verdana" w:hAnsi="Verdana"/>
          <w:sz w:val="21"/>
          <w:szCs w:val="21"/>
        </w:rPr>
        <w:tab/>
        <w:t>Member, Association for Behavioral and Cognitive Therapies</w:t>
      </w:r>
    </w:p>
    <w:p w:rsidR="00555945" w:rsidRDefault="005D47BF">
      <w:pPr>
        <w:pStyle w:val="BodyA"/>
        <w:tabs>
          <w:tab w:val="left" w:pos="1350"/>
          <w:tab w:val="left" w:pos="2160"/>
        </w:tabs>
        <w:ind w:left="2160" w:hanging="1890"/>
        <w:rPr>
          <w:rFonts w:ascii="Verdana" w:hAnsi="Verdana"/>
          <w:sz w:val="21"/>
          <w:szCs w:val="21"/>
        </w:rPr>
      </w:pPr>
      <w:r w:rsidRPr="00024D16">
        <w:rPr>
          <w:rFonts w:ascii="Verdana" w:hAnsi="Verdana"/>
          <w:sz w:val="21"/>
          <w:szCs w:val="21"/>
        </w:rPr>
        <w:t>2003-</w:t>
      </w:r>
      <w:r w:rsidR="00F95935" w:rsidRPr="00024D16">
        <w:rPr>
          <w:rFonts w:ascii="Verdana" w:hAnsi="Verdana"/>
          <w:sz w:val="21"/>
          <w:szCs w:val="21"/>
        </w:rPr>
        <w:t>2010</w:t>
      </w:r>
      <w:r w:rsidRPr="00024D16">
        <w:rPr>
          <w:rFonts w:ascii="Verdana" w:hAnsi="Verdana"/>
          <w:sz w:val="21"/>
          <w:szCs w:val="21"/>
        </w:rPr>
        <w:tab/>
        <w:t>Member, Association for Psychological Science</w:t>
      </w:r>
    </w:p>
    <w:p w:rsidR="007D39AC" w:rsidRDefault="007D39AC">
      <w:pPr>
        <w:pStyle w:val="BodyA"/>
        <w:tabs>
          <w:tab w:val="left" w:pos="1350"/>
          <w:tab w:val="left" w:pos="2160"/>
        </w:tabs>
        <w:ind w:left="2160" w:hanging="1890"/>
        <w:rPr>
          <w:rFonts w:ascii="Verdana" w:hAnsi="Verdana"/>
          <w:sz w:val="21"/>
          <w:szCs w:val="21"/>
        </w:rPr>
      </w:pPr>
    </w:p>
    <w:p w:rsidR="007D39AC" w:rsidRPr="00024D16" w:rsidRDefault="007D39AC">
      <w:pPr>
        <w:pStyle w:val="BodyA"/>
        <w:tabs>
          <w:tab w:val="left" w:pos="1350"/>
          <w:tab w:val="left" w:pos="2160"/>
        </w:tabs>
        <w:ind w:left="2160" w:hanging="1890"/>
        <w:rPr>
          <w:rFonts w:ascii="Verdana" w:eastAsia="Verdana" w:hAnsi="Verdana" w:cs="Verdana"/>
          <w:sz w:val="21"/>
          <w:szCs w:val="21"/>
        </w:rPr>
      </w:pPr>
    </w:p>
    <w:bookmarkEnd w:id="1"/>
    <w:p w:rsidR="00555945" w:rsidRPr="00024D16" w:rsidRDefault="005D47BF">
      <w:pPr>
        <w:pStyle w:val="BodyA"/>
        <w:tabs>
          <w:tab w:val="left" w:pos="1350"/>
          <w:tab w:val="left" w:pos="2160"/>
        </w:tabs>
        <w:ind w:left="2160" w:hanging="1890"/>
        <w:rPr>
          <w:rFonts w:ascii="Verdana" w:eastAsia="Verdana" w:hAnsi="Verdana" w:cs="Verdana"/>
          <w:sz w:val="21"/>
          <w:szCs w:val="21"/>
        </w:rPr>
      </w:pPr>
      <w:r w:rsidRPr="00024D16">
        <w:rPr>
          <w:rFonts w:ascii="Verdana" w:hAnsi="Verdana"/>
          <w:sz w:val="21"/>
          <w:szCs w:val="21"/>
        </w:rPr>
        <w:t>2003-Present</w:t>
      </w:r>
      <w:r w:rsidRPr="00024D16">
        <w:rPr>
          <w:rFonts w:ascii="Verdana" w:hAnsi="Verdana"/>
          <w:sz w:val="21"/>
          <w:szCs w:val="21"/>
        </w:rPr>
        <w:tab/>
        <w:t>Ad hoc, Journal reviewer for:</w:t>
      </w:r>
    </w:p>
    <w:p w:rsidR="00555945" w:rsidRPr="00024D16" w:rsidRDefault="005D47BF" w:rsidP="000034C7">
      <w:pPr>
        <w:pStyle w:val="BodyA"/>
        <w:ind w:left="2160"/>
        <w:rPr>
          <w:rFonts w:ascii="Verdana" w:eastAsia="Verdana Bold" w:hAnsi="Verdana" w:cs="Verdana Bold"/>
          <w:sz w:val="21"/>
          <w:szCs w:val="21"/>
          <w:u w:val="single"/>
        </w:rPr>
      </w:pPr>
      <w:proofErr w:type="spellStart"/>
      <w:r w:rsidRPr="00024D16">
        <w:rPr>
          <w:rFonts w:ascii="Verdana" w:hAnsi="Verdana"/>
          <w:i/>
          <w:iCs/>
          <w:sz w:val="21"/>
          <w:szCs w:val="21"/>
        </w:rPr>
        <w:t>Acta</w:t>
      </w:r>
      <w:proofErr w:type="spellEnd"/>
      <w:r w:rsidRPr="00024D16">
        <w:rPr>
          <w:rFonts w:ascii="Verdana" w:hAnsi="Verdana"/>
          <w:i/>
          <w:iCs/>
          <w:sz w:val="21"/>
          <w:szCs w:val="21"/>
        </w:rPr>
        <w:t xml:space="preserve"> </w:t>
      </w:r>
      <w:proofErr w:type="spellStart"/>
      <w:r w:rsidRPr="00024D16">
        <w:rPr>
          <w:rFonts w:ascii="Verdana" w:hAnsi="Verdana"/>
          <w:i/>
          <w:iCs/>
          <w:sz w:val="21"/>
          <w:szCs w:val="21"/>
        </w:rPr>
        <w:t>Psychiatrica</w:t>
      </w:r>
      <w:proofErr w:type="spellEnd"/>
      <w:r w:rsidRPr="00024D16">
        <w:rPr>
          <w:rFonts w:ascii="Verdana" w:hAnsi="Verdana"/>
          <w:i/>
          <w:iCs/>
          <w:sz w:val="21"/>
          <w:szCs w:val="21"/>
        </w:rPr>
        <w:t xml:space="preserve"> </w:t>
      </w:r>
      <w:proofErr w:type="spellStart"/>
      <w:r w:rsidRPr="00024D16">
        <w:rPr>
          <w:rFonts w:ascii="Verdana" w:hAnsi="Verdana"/>
          <w:i/>
          <w:iCs/>
          <w:sz w:val="21"/>
          <w:szCs w:val="21"/>
        </w:rPr>
        <w:t>Scandinavica</w:t>
      </w:r>
      <w:proofErr w:type="spellEnd"/>
      <w:r w:rsidR="000034C7">
        <w:rPr>
          <w:rFonts w:ascii="Verdana" w:eastAsia="Verdana" w:hAnsi="Verdana" w:cs="Verdana"/>
          <w:i/>
          <w:iCs/>
          <w:sz w:val="21"/>
          <w:szCs w:val="21"/>
        </w:rPr>
        <w:t xml:space="preserve">; </w:t>
      </w:r>
      <w:r w:rsidRPr="00024D16">
        <w:rPr>
          <w:rFonts w:ascii="Verdana" w:hAnsi="Verdana"/>
          <w:i/>
          <w:iCs/>
          <w:sz w:val="21"/>
          <w:szCs w:val="21"/>
        </w:rPr>
        <w:t>Addiction</w:t>
      </w:r>
      <w:r w:rsidR="000034C7">
        <w:rPr>
          <w:rFonts w:ascii="Verdana" w:eastAsia="Verdana" w:hAnsi="Verdana" w:cs="Verdana"/>
          <w:i/>
          <w:iCs/>
          <w:sz w:val="21"/>
          <w:szCs w:val="21"/>
        </w:rPr>
        <w:t xml:space="preserve">; </w:t>
      </w:r>
      <w:r w:rsidRPr="00024D16">
        <w:rPr>
          <w:rFonts w:ascii="Verdana" w:hAnsi="Verdana"/>
          <w:i/>
          <w:iCs/>
          <w:sz w:val="21"/>
          <w:szCs w:val="21"/>
        </w:rPr>
        <w:t>American Journal of Psychiatry</w:t>
      </w:r>
      <w:r w:rsidR="000034C7">
        <w:rPr>
          <w:rFonts w:ascii="Verdana" w:eastAsia="Verdana" w:hAnsi="Verdana" w:cs="Verdana"/>
          <w:i/>
          <w:iCs/>
          <w:sz w:val="21"/>
          <w:szCs w:val="21"/>
        </w:rPr>
        <w:t xml:space="preserve">; </w:t>
      </w:r>
      <w:r w:rsidRPr="00024D16">
        <w:rPr>
          <w:rFonts w:ascii="Verdana" w:hAnsi="Verdana"/>
          <w:i/>
          <w:iCs/>
          <w:sz w:val="21"/>
          <w:szCs w:val="21"/>
        </w:rPr>
        <w:t>Archives of General Psychiatry</w:t>
      </w:r>
      <w:r w:rsidR="000034C7">
        <w:rPr>
          <w:rFonts w:ascii="Verdana" w:hAnsi="Verdana"/>
          <w:i/>
          <w:iCs/>
          <w:sz w:val="21"/>
          <w:szCs w:val="21"/>
        </w:rPr>
        <w:t xml:space="preserve">; </w:t>
      </w:r>
      <w:r w:rsidRPr="00024D16">
        <w:rPr>
          <w:rFonts w:ascii="Verdana" w:hAnsi="Verdana"/>
          <w:i/>
          <w:iCs/>
          <w:sz w:val="21"/>
          <w:szCs w:val="21"/>
        </w:rPr>
        <w:t>Biological Psychiatry</w:t>
      </w:r>
      <w:r w:rsidR="000034C7">
        <w:rPr>
          <w:rFonts w:ascii="Verdana" w:hAnsi="Verdana"/>
          <w:i/>
          <w:iCs/>
          <w:sz w:val="21"/>
          <w:szCs w:val="21"/>
        </w:rPr>
        <w:t xml:space="preserve">; </w:t>
      </w:r>
      <w:r w:rsidRPr="00024D16">
        <w:rPr>
          <w:rFonts w:ascii="Verdana" w:hAnsi="Verdana"/>
          <w:i/>
          <w:iCs/>
          <w:sz w:val="21"/>
          <w:szCs w:val="21"/>
        </w:rPr>
        <w:t>Clinical Youth Services Review</w:t>
      </w:r>
      <w:r w:rsidR="000034C7">
        <w:rPr>
          <w:rFonts w:ascii="Verdana" w:eastAsia="Verdana" w:hAnsi="Verdana" w:cs="Verdana"/>
          <w:i/>
          <w:iCs/>
          <w:sz w:val="21"/>
          <w:szCs w:val="21"/>
        </w:rPr>
        <w:t xml:space="preserve">; </w:t>
      </w:r>
      <w:r w:rsidRPr="00024D16">
        <w:rPr>
          <w:rFonts w:ascii="Verdana" w:hAnsi="Verdana"/>
          <w:i/>
          <w:iCs/>
          <w:sz w:val="21"/>
          <w:szCs w:val="21"/>
        </w:rPr>
        <w:t>Cognitive and Behavioral Practice</w:t>
      </w:r>
      <w:r w:rsidR="000034C7">
        <w:rPr>
          <w:rFonts w:ascii="Verdana" w:hAnsi="Verdana"/>
          <w:i/>
          <w:iCs/>
          <w:sz w:val="21"/>
          <w:szCs w:val="21"/>
        </w:rPr>
        <w:t xml:space="preserve">; </w:t>
      </w:r>
      <w:r w:rsidRPr="00024D16">
        <w:rPr>
          <w:rFonts w:ascii="Verdana" w:hAnsi="Verdana"/>
          <w:i/>
          <w:iCs/>
          <w:sz w:val="21"/>
          <w:szCs w:val="21"/>
          <w:lang w:val="de-DE"/>
        </w:rPr>
        <w:t>Comprehensive Psychiatry</w:t>
      </w:r>
      <w:r w:rsidR="000034C7">
        <w:rPr>
          <w:rFonts w:ascii="Verdana" w:eastAsia="Verdana" w:hAnsi="Verdana" w:cs="Verdana"/>
          <w:i/>
          <w:iCs/>
          <w:sz w:val="21"/>
          <w:szCs w:val="21"/>
        </w:rPr>
        <w:t>;</w:t>
      </w:r>
      <w:r w:rsidRPr="00024D16">
        <w:rPr>
          <w:rFonts w:ascii="Verdana" w:hAnsi="Verdana"/>
          <w:i/>
          <w:iCs/>
          <w:sz w:val="21"/>
          <w:szCs w:val="21"/>
        </w:rPr>
        <w:t>Current Directions in Psychological Science</w:t>
      </w:r>
      <w:r w:rsidR="000034C7">
        <w:rPr>
          <w:rFonts w:ascii="Verdana" w:eastAsia="Verdana" w:hAnsi="Verdana" w:cs="Verdana"/>
          <w:i/>
          <w:iCs/>
          <w:sz w:val="21"/>
          <w:szCs w:val="21"/>
        </w:rPr>
        <w:t xml:space="preserve">; </w:t>
      </w:r>
      <w:r w:rsidRPr="00024D16">
        <w:rPr>
          <w:rFonts w:ascii="Verdana" w:hAnsi="Verdana"/>
          <w:i/>
          <w:iCs/>
          <w:sz w:val="21"/>
          <w:szCs w:val="21"/>
        </w:rPr>
        <w:t>Developmental Psychobiology</w:t>
      </w:r>
      <w:r w:rsidR="000034C7">
        <w:rPr>
          <w:rFonts w:ascii="Verdana" w:eastAsia="Verdana" w:hAnsi="Verdana" w:cs="Verdana"/>
          <w:i/>
          <w:iCs/>
          <w:sz w:val="21"/>
          <w:szCs w:val="21"/>
        </w:rPr>
        <w:t xml:space="preserve">; </w:t>
      </w:r>
      <w:r w:rsidRPr="00024D16">
        <w:rPr>
          <w:rFonts w:ascii="Verdana" w:hAnsi="Verdana"/>
          <w:i/>
          <w:iCs/>
          <w:sz w:val="21"/>
          <w:szCs w:val="21"/>
        </w:rPr>
        <w:t>Early Intervention In Psychiatry</w:t>
      </w:r>
      <w:r w:rsidR="000034C7">
        <w:rPr>
          <w:rFonts w:ascii="Verdana" w:eastAsia="Verdana" w:hAnsi="Verdana" w:cs="Verdana"/>
          <w:i/>
          <w:iCs/>
          <w:sz w:val="21"/>
          <w:szCs w:val="21"/>
        </w:rPr>
        <w:t xml:space="preserve">; </w:t>
      </w:r>
      <w:r w:rsidRPr="00024D16">
        <w:rPr>
          <w:rFonts w:ascii="Verdana" w:hAnsi="Verdana"/>
          <w:i/>
          <w:iCs/>
          <w:sz w:val="21"/>
          <w:szCs w:val="21"/>
        </w:rPr>
        <w:t>European Archives of Psychiatry and Clinical Neuroscience</w:t>
      </w:r>
      <w:r w:rsidR="000034C7">
        <w:rPr>
          <w:rFonts w:ascii="Verdana" w:hAnsi="Verdana"/>
          <w:i/>
          <w:iCs/>
          <w:sz w:val="21"/>
          <w:szCs w:val="21"/>
        </w:rPr>
        <w:t xml:space="preserve">; </w:t>
      </w:r>
      <w:r w:rsidRPr="00024D16">
        <w:rPr>
          <w:rFonts w:ascii="Verdana" w:hAnsi="Verdana"/>
          <w:i/>
          <w:iCs/>
          <w:sz w:val="21"/>
          <w:szCs w:val="21"/>
        </w:rPr>
        <w:t>Human Brain Mapping</w:t>
      </w:r>
      <w:r w:rsidR="000034C7">
        <w:rPr>
          <w:rFonts w:ascii="Verdana" w:eastAsia="Verdana" w:hAnsi="Verdana" w:cs="Verdana"/>
          <w:i/>
          <w:iCs/>
          <w:sz w:val="21"/>
          <w:szCs w:val="21"/>
        </w:rPr>
        <w:t xml:space="preserve">; </w:t>
      </w:r>
      <w:r w:rsidRPr="00024D16">
        <w:rPr>
          <w:rFonts w:ascii="Verdana" w:hAnsi="Verdana"/>
          <w:i/>
          <w:iCs/>
          <w:sz w:val="21"/>
          <w:szCs w:val="21"/>
        </w:rPr>
        <w:t>Human Psychopharmacology: Clinical and Experimental</w:t>
      </w:r>
      <w:r w:rsidR="000034C7">
        <w:rPr>
          <w:rFonts w:ascii="Verdana" w:hAnsi="Verdana"/>
          <w:i/>
          <w:iCs/>
          <w:sz w:val="21"/>
          <w:szCs w:val="21"/>
        </w:rPr>
        <w:t xml:space="preserve">; </w:t>
      </w:r>
      <w:r w:rsidRPr="00024D16">
        <w:rPr>
          <w:rFonts w:ascii="Verdana" w:hAnsi="Verdana"/>
          <w:i/>
          <w:iCs/>
          <w:sz w:val="21"/>
          <w:szCs w:val="21"/>
        </w:rPr>
        <w:t>Journal of Abnormal Child Psychology</w:t>
      </w:r>
      <w:r w:rsidR="000034C7">
        <w:rPr>
          <w:rFonts w:ascii="Verdana" w:hAnsi="Verdana"/>
          <w:i/>
          <w:iCs/>
          <w:sz w:val="21"/>
          <w:szCs w:val="21"/>
        </w:rPr>
        <w:t xml:space="preserve">; </w:t>
      </w:r>
      <w:r w:rsidRPr="00024D16">
        <w:rPr>
          <w:rFonts w:ascii="Verdana" w:hAnsi="Verdana"/>
          <w:i/>
          <w:iCs/>
          <w:sz w:val="21"/>
          <w:szCs w:val="21"/>
        </w:rPr>
        <w:t>Journal of Abnormal Game Theory</w:t>
      </w:r>
      <w:r w:rsidR="000034C7">
        <w:rPr>
          <w:rFonts w:ascii="Verdana" w:eastAsia="Verdana" w:hAnsi="Verdana" w:cs="Verdana"/>
          <w:i/>
          <w:iCs/>
          <w:sz w:val="21"/>
          <w:szCs w:val="21"/>
        </w:rPr>
        <w:t xml:space="preserve">; </w:t>
      </w:r>
      <w:r w:rsidRPr="00024D16">
        <w:rPr>
          <w:rFonts w:ascii="Verdana" w:hAnsi="Verdana"/>
          <w:i/>
          <w:iCs/>
          <w:sz w:val="21"/>
          <w:szCs w:val="21"/>
        </w:rPr>
        <w:t>Journal of Abnormal Psychology</w:t>
      </w:r>
      <w:r w:rsidR="000034C7">
        <w:rPr>
          <w:rFonts w:ascii="Verdana" w:hAnsi="Verdana"/>
          <w:i/>
          <w:iCs/>
          <w:sz w:val="21"/>
          <w:szCs w:val="21"/>
        </w:rPr>
        <w:t xml:space="preserve">; </w:t>
      </w:r>
      <w:r w:rsidRPr="00024D16">
        <w:rPr>
          <w:rFonts w:ascii="Verdana" w:hAnsi="Verdana"/>
          <w:i/>
          <w:iCs/>
          <w:sz w:val="21"/>
          <w:szCs w:val="21"/>
        </w:rPr>
        <w:t>Journal of Autism and Developmental Disorders</w:t>
      </w:r>
      <w:r w:rsidR="000034C7">
        <w:rPr>
          <w:rFonts w:ascii="Verdana" w:hAnsi="Verdana"/>
          <w:i/>
          <w:iCs/>
          <w:sz w:val="21"/>
          <w:szCs w:val="21"/>
        </w:rPr>
        <w:t xml:space="preserve">; </w:t>
      </w:r>
      <w:r w:rsidRPr="00024D16">
        <w:rPr>
          <w:rFonts w:ascii="Verdana" w:hAnsi="Verdana"/>
          <w:i/>
          <w:iCs/>
          <w:sz w:val="21"/>
          <w:szCs w:val="21"/>
        </w:rPr>
        <w:t>Journal of Child and Adolescent Psychopharmacology</w:t>
      </w:r>
      <w:r w:rsidR="000034C7">
        <w:rPr>
          <w:rFonts w:ascii="Verdana" w:eastAsia="Verdana" w:hAnsi="Verdana" w:cs="Verdana"/>
          <w:i/>
          <w:iCs/>
          <w:sz w:val="21"/>
          <w:szCs w:val="21"/>
        </w:rPr>
        <w:t xml:space="preserve">; </w:t>
      </w:r>
      <w:r w:rsidRPr="00024D16">
        <w:rPr>
          <w:rFonts w:ascii="Verdana" w:hAnsi="Verdana"/>
          <w:i/>
          <w:iCs/>
          <w:sz w:val="21"/>
          <w:szCs w:val="21"/>
        </w:rPr>
        <w:t>Journal of Nervous and Mental Disease</w:t>
      </w:r>
      <w:r w:rsidR="000034C7">
        <w:rPr>
          <w:rFonts w:ascii="Verdana" w:hAnsi="Verdana"/>
          <w:i/>
          <w:iCs/>
          <w:sz w:val="21"/>
          <w:szCs w:val="21"/>
        </w:rPr>
        <w:t xml:space="preserve">; </w:t>
      </w:r>
      <w:r w:rsidRPr="00024D16">
        <w:rPr>
          <w:rFonts w:ascii="Verdana" w:hAnsi="Verdana"/>
          <w:i/>
          <w:iCs/>
          <w:sz w:val="21"/>
          <w:szCs w:val="21"/>
        </w:rPr>
        <w:t>Journal of Nonverbal Behavior</w:t>
      </w:r>
      <w:r w:rsidR="000034C7">
        <w:rPr>
          <w:rFonts w:ascii="Verdana" w:eastAsia="Verdana" w:hAnsi="Verdana" w:cs="Verdana"/>
          <w:i/>
          <w:iCs/>
          <w:sz w:val="21"/>
          <w:szCs w:val="21"/>
        </w:rPr>
        <w:t xml:space="preserve">; </w:t>
      </w:r>
      <w:r w:rsidRPr="00024D16">
        <w:rPr>
          <w:rFonts w:ascii="Verdana" w:hAnsi="Verdana"/>
          <w:i/>
          <w:iCs/>
          <w:sz w:val="21"/>
          <w:szCs w:val="21"/>
        </w:rPr>
        <w:t>Journal of Visualized Experiments</w:t>
      </w:r>
      <w:r w:rsidR="000034C7">
        <w:rPr>
          <w:rFonts w:ascii="Verdana" w:eastAsia="Verdana" w:hAnsi="Verdana" w:cs="Verdana"/>
          <w:i/>
          <w:iCs/>
          <w:sz w:val="21"/>
          <w:szCs w:val="21"/>
        </w:rPr>
        <w:t xml:space="preserve">; </w:t>
      </w:r>
      <w:r w:rsidRPr="00024D16">
        <w:rPr>
          <w:rFonts w:ascii="Verdana" w:hAnsi="Verdana"/>
          <w:i/>
          <w:iCs/>
          <w:sz w:val="21"/>
          <w:szCs w:val="21"/>
        </w:rPr>
        <w:t>Journal of Zhejiang University-Science B</w:t>
      </w:r>
      <w:r w:rsidR="000034C7">
        <w:rPr>
          <w:rFonts w:ascii="Verdana" w:eastAsia="Verdana" w:hAnsi="Verdana" w:cs="Verdana"/>
          <w:i/>
          <w:iCs/>
          <w:sz w:val="21"/>
          <w:szCs w:val="21"/>
        </w:rPr>
        <w:t xml:space="preserve">; </w:t>
      </w:r>
      <w:r w:rsidRPr="00024D16">
        <w:rPr>
          <w:rFonts w:ascii="Verdana" w:hAnsi="Verdana"/>
          <w:i/>
          <w:iCs/>
          <w:sz w:val="21"/>
          <w:szCs w:val="21"/>
        </w:rPr>
        <w:t>Human Brain Mapping</w:t>
      </w:r>
      <w:r w:rsidR="000034C7">
        <w:rPr>
          <w:rFonts w:ascii="Verdana" w:eastAsia="Verdana" w:hAnsi="Verdana" w:cs="Verdana"/>
          <w:i/>
          <w:iCs/>
          <w:sz w:val="21"/>
          <w:szCs w:val="21"/>
        </w:rPr>
        <w:t xml:space="preserve">; </w:t>
      </w:r>
      <w:r w:rsidRPr="00024D16">
        <w:rPr>
          <w:rFonts w:ascii="Verdana" w:hAnsi="Verdana"/>
          <w:i/>
          <w:iCs/>
          <w:sz w:val="21"/>
          <w:szCs w:val="21"/>
        </w:rPr>
        <w:t>Laterality</w:t>
      </w:r>
      <w:r w:rsidR="000034C7">
        <w:rPr>
          <w:rFonts w:ascii="Verdana" w:eastAsia="Verdana" w:hAnsi="Verdana" w:cs="Verdana"/>
          <w:i/>
          <w:iCs/>
          <w:sz w:val="21"/>
          <w:szCs w:val="21"/>
        </w:rPr>
        <w:t xml:space="preserve">; </w:t>
      </w:r>
      <w:r w:rsidRPr="00024D16">
        <w:rPr>
          <w:rFonts w:ascii="Verdana" w:hAnsi="Verdana"/>
          <w:i/>
          <w:iCs/>
          <w:sz w:val="21"/>
          <w:szCs w:val="21"/>
        </w:rPr>
        <w:t>Pediatrics</w:t>
      </w:r>
      <w:r w:rsidR="000034C7">
        <w:rPr>
          <w:rFonts w:ascii="Verdana" w:eastAsia="Verdana" w:hAnsi="Verdana" w:cs="Verdana"/>
          <w:i/>
          <w:iCs/>
          <w:sz w:val="21"/>
          <w:szCs w:val="21"/>
        </w:rPr>
        <w:t xml:space="preserve">; </w:t>
      </w:r>
      <w:r w:rsidRPr="00024D16">
        <w:rPr>
          <w:rFonts w:ascii="Verdana" w:hAnsi="Verdana"/>
          <w:i/>
          <w:iCs/>
          <w:sz w:val="21"/>
          <w:szCs w:val="21"/>
        </w:rPr>
        <w:t>Personality and Individual Differences</w:t>
      </w:r>
      <w:r w:rsidR="000034C7">
        <w:rPr>
          <w:rFonts w:ascii="Verdana" w:hAnsi="Verdana"/>
          <w:i/>
          <w:iCs/>
          <w:sz w:val="21"/>
          <w:szCs w:val="21"/>
        </w:rPr>
        <w:t xml:space="preserve">; </w:t>
      </w:r>
      <w:r w:rsidRPr="00024D16">
        <w:rPr>
          <w:rFonts w:ascii="Verdana" w:hAnsi="Verdana"/>
          <w:i/>
          <w:iCs/>
          <w:sz w:val="21"/>
          <w:szCs w:val="21"/>
        </w:rPr>
        <w:t>Personality Disorders: Theory, Research, and Treatment</w:t>
      </w:r>
      <w:r w:rsidR="000034C7">
        <w:rPr>
          <w:rFonts w:ascii="Verdana" w:eastAsia="Verdana" w:hAnsi="Verdana" w:cs="Verdana"/>
          <w:i/>
          <w:iCs/>
          <w:sz w:val="21"/>
          <w:szCs w:val="21"/>
        </w:rPr>
        <w:t xml:space="preserve">; </w:t>
      </w:r>
      <w:r w:rsidRPr="00024D16">
        <w:rPr>
          <w:rFonts w:ascii="Verdana" w:hAnsi="Verdana"/>
          <w:i/>
          <w:iCs/>
          <w:sz w:val="21"/>
          <w:szCs w:val="21"/>
        </w:rPr>
        <w:t>Perspectives on Psychological Science</w:t>
      </w:r>
      <w:r w:rsidR="000034C7">
        <w:rPr>
          <w:rFonts w:ascii="Verdana" w:hAnsi="Verdana"/>
          <w:i/>
          <w:iCs/>
          <w:sz w:val="21"/>
          <w:szCs w:val="21"/>
        </w:rPr>
        <w:t xml:space="preserve">; </w:t>
      </w:r>
      <w:r w:rsidR="00BF4178" w:rsidRPr="00024D16">
        <w:rPr>
          <w:rFonts w:ascii="Verdana" w:hAnsi="Verdana"/>
          <w:i/>
          <w:iCs/>
          <w:sz w:val="21"/>
          <w:szCs w:val="21"/>
        </w:rPr>
        <w:t>Philosophy, Ethics, and Humanities in Medicine</w:t>
      </w:r>
      <w:r w:rsidR="000034C7">
        <w:rPr>
          <w:rFonts w:ascii="Verdana" w:hAnsi="Verdana"/>
          <w:i/>
          <w:iCs/>
          <w:sz w:val="21"/>
          <w:szCs w:val="21"/>
        </w:rPr>
        <w:t xml:space="preserve">; </w:t>
      </w:r>
      <w:r w:rsidRPr="00024D16">
        <w:rPr>
          <w:rFonts w:ascii="Verdana" w:hAnsi="Verdana"/>
          <w:i/>
          <w:iCs/>
          <w:sz w:val="21"/>
          <w:szCs w:val="21"/>
        </w:rPr>
        <w:t>Psychiatric Services</w:t>
      </w:r>
      <w:r w:rsidR="000034C7">
        <w:rPr>
          <w:rFonts w:ascii="Verdana" w:eastAsia="Verdana" w:hAnsi="Verdana" w:cs="Verdana"/>
          <w:i/>
          <w:iCs/>
          <w:sz w:val="21"/>
          <w:szCs w:val="21"/>
        </w:rPr>
        <w:t xml:space="preserve">; </w:t>
      </w:r>
      <w:r w:rsidRPr="00024D16">
        <w:rPr>
          <w:rFonts w:ascii="Verdana" w:hAnsi="Verdana"/>
          <w:i/>
          <w:iCs/>
          <w:sz w:val="21"/>
          <w:szCs w:val="21"/>
        </w:rPr>
        <w:t>Psychiatry Research</w:t>
      </w:r>
      <w:r w:rsidR="000034C7">
        <w:rPr>
          <w:rFonts w:ascii="Verdana" w:hAnsi="Verdana"/>
          <w:i/>
          <w:iCs/>
          <w:sz w:val="21"/>
          <w:szCs w:val="21"/>
        </w:rPr>
        <w:t xml:space="preserve">; </w:t>
      </w:r>
      <w:r w:rsidRPr="00024D16">
        <w:rPr>
          <w:rFonts w:ascii="Verdana" w:hAnsi="Verdana"/>
          <w:i/>
          <w:iCs/>
          <w:sz w:val="21"/>
          <w:szCs w:val="21"/>
        </w:rPr>
        <w:t>Psychiatry Research: Neuroimaging</w:t>
      </w:r>
      <w:r w:rsidR="000034C7">
        <w:rPr>
          <w:rFonts w:ascii="Verdana" w:eastAsia="Verdana" w:hAnsi="Verdana" w:cs="Verdana"/>
          <w:i/>
          <w:iCs/>
          <w:sz w:val="21"/>
          <w:szCs w:val="21"/>
        </w:rPr>
        <w:t xml:space="preserve">; </w:t>
      </w:r>
      <w:r w:rsidRPr="00024D16">
        <w:rPr>
          <w:rFonts w:ascii="Verdana" w:hAnsi="Verdana"/>
          <w:i/>
          <w:iCs/>
          <w:sz w:val="21"/>
          <w:szCs w:val="21"/>
        </w:rPr>
        <w:t>Psychological Medicine</w:t>
      </w:r>
      <w:r w:rsidR="000034C7">
        <w:rPr>
          <w:rFonts w:ascii="Verdana" w:eastAsia="Verdana" w:hAnsi="Verdana" w:cs="Verdana"/>
          <w:i/>
          <w:iCs/>
          <w:sz w:val="21"/>
          <w:szCs w:val="21"/>
        </w:rPr>
        <w:t>;</w:t>
      </w:r>
      <w:r w:rsidRPr="00024D16">
        <w:rPr>
          <w:rFonts w:ascii="Verdana" w:hAnsi="Verdana"/>
          <w:i/>
          <w:iCs/>
          <w:sz w:val="21"/>
          <w:szCs w:val="21"/>
          <w:lang w:val="de-DE"/>
        </w:rPr>
        <w:t>Schizophrenia Bulletin</w:t>
      </w:r>
      <w:r w:rsidR="000034C7">
        <w:rPr>
          <w:rFonts w:ascii="Verdana" w:eastAsia="Verdana" w:hAnsi="Verdana" w:cs="Verdana"/>
          <w:i/>
          <w:iCs/>
          <w:sz w:val="21"/>
          <w:szCs w:val="21"/>
        </w:rPr>
        <w:t>;</w:t>
      </w:r>
      <w:r w:rsidRPr="00024D16">
        <w:rPr>
          <w:rFonts w:ascii="Verdana" w:hAnsi="Verdana"/>
          <w:i/>
          <w:iCs/>
          <w:sz w:val="21"/>
          <w:szCs w:val="21"/>
        </w:rPr>
        <w:t>Schizophrenia Research</w:t>
      </w:r>
      <w:r w:rsidR="000034C7">
        <w:rPr>
          <w:rFonts w:ascii="Verdana" w:hAnsi="Verdana"/>
          <w:i/>
          <w:iCs/>
          <w:sz w:val="21"/>
          <w:szCs w:val="21"/>
        </w:rPr>
        <w:t xml:space="preserve">; </w:t>
      </w:r>
      <w:r w:rsidRPr="00024D16">
        <w:rPr>
          <w:rFonts w:ascii="Verdana" w:hAnsi="Verdana"/>
          <w:i/>
          <w:iCs/>
          <w:sz w:val="21"/>
          <w:szCs w:val="21"/>
        </w:rPr>
        <w:t>The Brazilian Journal of Medical and Biological Research</w:t>
      </w:r>
    </w:p>
    <w:p w:rsidR="00555945" w:rsidRPr="00024D16" w:rsidRDefault="00555945">
      <w:pPr>
        <w:pStyle w:val="BodyA"/>
        <w:rPr>
          <w:rFonts w:ascii="Verdana" w:eastAsia="Verdana Bold" w:hAnsi="Verdana" w:cs="Verdana Bold"/>
          <w:sz w:val="21"/>
          <w:szCs w:val="21"/>
          <w:u w:val="single"/>
        </w:rPr>
      </w:pPr>
    </w:p>
    <w:p w:rsidR="00555945" w:rsidRDefault="005D47BF">
      <w:pPr>
        <w:pStyle w:val="BodyA"/>
        <w:rPr>
          <w:rFonts w:ascii="Verdana" w:hAnsi="Verdana"/>
          <w:b/>
          <w:sz w:val="21"/>
          <w:szCs w:val="21"/>
        </w:rPr>
      </w:pPr>
      <w:r w:rsidRPr="00B015E9">
        <w:rPr>
          <w:rFonts w:ascii="Verdana" w:hAnsi="Verdana"/>
          <w:b/>
          <w:sz w:val="21"/>
          <w:szCs w:val="21"/>
        </w:rPr>
        <w:t>Courses Taught</w:t>
      </w:r>
    </w:p>
    <w:p w:rsidR="00B015E9" w:rsidRPr="00B015E9" w:rsidRDefault="00B015E9">
      <w:pPr>
        <w:pStyle w:val="BodyA"/>
        <w:rPr>
          <w:rFonts w:ascii="Verdana" w:eastAsia="Verdana Bold" w:hAnsi="Verdana" w:cs="Verdana Bold"/>
          <w:b/>
          <w:sz w:val="21"/>
          <w:szCs w:val="21"/>
        </w:rPr>
      </w:pP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382</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Child and Adolescent Psychopathology, UMBC</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lang w:val="de-DE"/>
        </w:rPr>
        <w:t>Psychology 455</w:t>
      </w:r>
      <w:r w:rsidR="00BB1AF8">
        <w:rPr>
          <w:rFonts w:ascii="Verdana" w:hAnsi="Verdana"/>
          <w:sz w:val="21"/>
          <w:szCs w:val="21"/>
          <w:lang w:val="de-DE"/>
        </w:rPr>
        <w:t>/493</w:t>
      </w:r>
      <w:r w:rsidRPr="00024D16">
        <w:rPr>
          <w:rFonts w:ascii="Verdana" w:hAnsi="Verdana"/>
          <w:sz w:val="21"/>
          <w:szCs w:val="21"/>
          <w:lang w:val="de-DE"/>
        </w:rPr>
        <w:tab/>
        <w:t>Schizophrenia, UMBC</w:t>
      </w:r>
    </w:p>
    <w:p w:rsidR="00555945" w:rsidRPr="00024D16" w:rsidRDefault="005D47BF">
      <w:pPr>
        <w:pStyle w:val="BodyA"/>
        <w:tabs>
          <w:tab w:val="left" w:pos="1800"/>
          <w:tab w:val="left" w:pos="2160"/>
        </w:tabs>
        <w:ind w:left="2160" w:hanging="1890"/>
        <w:rPr>
          <w:rFonts w:ascii="Verdana" w:eastAsia="Verdana" w:hAnsi="Verdana" w:cs="Verdana"/>
          <w:sz w:val="21"/>
          <w:szCs w:val="21"/>
        </w:rPr>
      </w:pPr>
      <w:r w:rsidRPr="00024D16">
        <w:rPr>
          <w:rFonts w:ascii="Verdana" w:hAnsi="Verdana"/>
          <w:sz w:val="21"/>
          <w:szCs w:val="21"/>
        </w:rPr>
        <w:t>Psychology 607</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Developmental Psychopathology (Graduate), UMBC</w:t>
      </w:r>
    </w:p>
    <w:p w:rsidR="00555945" w:rsidRPr="00024D16" w:rsidRDefault="005D47BF">
      <w:pPr>
        <w:pStyle w:val="BodyA"/>
        <w:tabs>
          <w:tab w:val="left" w:pos="1800"/>
          <w:tab w:val="left" w:pos="2160"/>
        </w:tabs>
        <w:ind w:left="2160" w:hanging="1890"/>
        <w:rPr>
          <w:rFonts w:ascii="Verdana" w:eastAsia="Verdana" w:hAnsi="Verdana" w:cs="Verdana"/>
          <w:sz w:val="21"/>
          <w:szCs w:val="21"/>
        </w:rPr>
      </w:pPr>
      <w:r w:rsidRPr="00024D16">
        <w:rPr>
          <w:rFonts w:ascii="Verdana" w:hAnsi="Verdana"/>
          <w:sz w:val="21"/>
          <w:szCs w:val="21"/>
        </w:rPr>
        <w:t>Psychology 620</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Introduction to Psychological Assessment (Graduate), UMBC</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442</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 xml:space="preserve">Exceptional Child,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479</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 xml:space="preserve">Schizophrenia: Special Seminar,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674</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 xml:space="preserve">Childhood Psychopathology (Graduate),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677</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 xml:space="preserve">Child Practicum Supervision (Graduate),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774</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 xml:space="preserve">Childhood Intervention (Graduate), </w:t>
      </w:r>
      <w:r w:rsidR="00254ABA" w:rsidRPr="00024D16">
        <w:rPr>
          <w:rFonts w:ascii="Verdana" w:hAnsi="Verdana"/>
          <w:sz w:val="21"/>
          <w:szCs w:val="21"/>
        </w:rPr>
        <w:t xml:space="preserve">University of </w:t>
      </w:r>
      <w:r w:rsidR="00B53E5F" w:rsidRPr="00024D16">
        <w:rPr>
          <w:rFonts w:ascii="Verdana" w:hAnsi="Verdana"/>
          <w:sz w:val="21"/>
          <w:szCs w:val="21"/>
        </w:rPr>
        <w:t>Hawaii</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School of Ed 030</w:t>
      </w:r>
      <w:r w:rsidRPr="00024D16">
        <w:rPr>
          <w:rFonts w:ascii="Verdana" w:hAnsi="Verdana"/>
          <w:sz w:val="21"/>
          <w:szCs w:val="21"/>
        </w:rPr>
        <w:tab/>
      </w:r>
      <w:r w:rsidR="00BB1AF8">
        <w:rPr>
          <w:rFonts w:ascii="Verdana" w:hAnsi="Verdana"/>
          <w:sz w:val="21"/>
          <w:szCs w:val="21"/>
        </w:rPr>
        <w:tab/>
        <w:t>Para-profess.</w:t>
      </w:r>
      <w:r w:rsidRPr="00024D16">
        <w:rPr>
          <w:rFonts w:ascii="Verdana" w:hAnsi="Verdana"/>
          <w:sz w:val="21"/>
          <w:szCs w:val="21"/>
        </w:rPr>
        <w:t xml:space="preserve"> Counseling, University of Southern California</w:t>
      </w:r>
    </w:p>
    <w:p w:rsidR="00555945" w:rsidRPr="00024D16" w:rsidRDefault="005D47BF">
      <w:pPr>
        <w:pStyle w:val="BodyA"/>
        <w:tabs>
          <w:tab w:val="left" w:pos="1800"/>
          <w:tab w:val="left" w:pos="2160"/>
        </w:tabs>
        <w:ind w:left="270"/>
        <w:rPr>
          <w:rFonts w:ascii="Verdana" w:eastAsia="Verdana" w:hAnsi="Verdana" w:cs="Verdana"/>
          <w:sz w:val="21"/>
          <w:szCs w:val="21"/>
        </w:rPr>
      </w:pPr>
      <w:r w:rsidRPr="00024D16">
        <w:rPr>
          <w:rFonts w:ascii="Verdana" w:hAnsi="Verdana"/>
          <w:sz w:val="21"/>
          <w:szCs w:val="21"/>
        </w:rPr>
        <w:t>Psychology 100</w:t>
      </w:r>
      <w:r w:rsidRPr="00024D16">
        <w:rPr>
          <w:rFonts w:ascii="Verdana" w:hAnsi="Verdana"/>
          <w:sz w:val="21"/>
          <w:szCs w:val="21"/>
        </w:rPr>
        <w:tab/>
      </w:r>
      <w:r w:rsidR="00BB1AF8">
        <w:rPr>
          <w:rFonts w:ascii="Verdana" w:hAnsi="Verdana"/>
          <w:sz w:val="21"/>
          <w:szCs w:val="21"/>
        </w:rPr>
        <w:tab/>
      </w:r>
      <w:r w:rsidRPr="00024D16">
        <w:rPr>
          <w:rFonts w:ascii="Verdana" w:hAnsi="Verdana"/>
          <w:sz w:val="21"/>
          <w:szCs w:val="21"/>
        </w:rPr>
        <w:t>Introduction to Psychology, Loyola Marymount University</w:t>
      </w:r>
    </w:p>
    <w:p w:rsidR="00555945" w:rsidRPr="00024D16" w:rsidRDefault="00555945">
      <w:pPr>
        <w:pStyle w:val="BodyA"/>
        <w:tabs>
          <w:tab w:val="left" w:pos="1800"/>
          <w:tab w:val="left" w:pos="2160"/>
        </w:tabs>
        <w:ind w:left="270"/>
        <w:rPr>
          <w:rFonts w:ascii="Verdana" w:eastAsia="Verdana" w:hAnsi="Verdana" w:cs="Verdana"/>
          <w:sz w:val="21"/>
          <w:szCs w:val="21"/>
        </w:rPr>
      </w:pPr>
    </w:p>
    <w:sectPr w:rsidR="00555945" w:rsidRPr="00024D16" w:rsidSect="00F110D8">
      <w:headerReference w:type="default" r:id="rId13"/>
      <w:pgSz w:w="12240" w:h="15840"/>
      <w:pgMar w:top="1440" w:right="1440" w:bottom="1440" w:left="1440" w:header="53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C7" w:rsidRDefault="002C03C7">
      <w:r>
        <w:separator/>
      </w:r>
    </w:p>
  </w:endnote>
  <w:endnote w:type="continuationSeparator" w:id="0">
    <w:p w:rsidR="002C03C7" w:rsidRDefault="002C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C7" w:rsidRDefault="002C03C7">
      <w:r>
        <w:separator/>
      </w:r>
    </w:p>
  </w:footnote>
  <w:footnote w:type="continuationSeparator" w:id="0">
    <w:p w:rsidR="002C03C7" w:rsidRDefault="002C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F4" w:rsidRPr="00822CFE" w:rsidRDefault="002959F4" w:rsidP="003510BE">
    <w:pPr>
      <w:pStyle w:val="Header"/>
      <w:jc w:val="center"/>
      <w:rPr>
        <w:sz w:val="21"/>
        <w:szCs w:val="21"/>
      </w:rPr>
    </w:pPr>
    <w:r w:rsidRPr="00822CFE">
      <w:rPr>
        <w:rFonts w:ascii="Verdana"/>
        <w:sz w:val="21"/>
        <w:szCs w:val="21"/>
      </w:rPr>
      <w:t>Jason Schiffman</w:t>
    </w:r>
    <w:r w:rsidRPr="00822CFE">
      <w:rPr>
        <w:rFonts w:ascii="Verdana"/>
        <w:sz w:val="21"/>
        <w:szCs w:val="21"/>
      </w:rPr>
      <w:tab/>
    </w:r>
    <w:r w:rsidRPr="00822CFE">
      <w:rPr>
        <w:rFonts w:ascii="Verdana"/>
        <w:sz w:val="21"/>
        <w:szCs w:val="21"/>
      </w:rPr>
      <w:fldChar w:fldCharType="begin"/>
    </w:r>
    <w:r w:rsidRPr="00822CFE">
      <w:rPr>
        <w:rFonts w:ascii="Verdana"/>
        <w:sz w:val="21"/>
        <w:szCs w:val="21"/>
      </w:rPr>
      <w:instrText xml:space="preserve"> PAGE </w:instrText>
    </w:r>
    <w:r w:rsidRPr="00822CFE">
      <w:rPr>
        <w:rFonts w:ascii="Verdana"/>
        <w:sz w:val="21"/>
        <w:szCs w:val="21"/>
      </w:rPr>
      <w:fldChar w:fldCharType="separate"/>
    </w:r>
    <w:r w:rsidR="00AA5D81">
      <w:rPr>
        <w:rFonts w:ascii="Verdana"/>
        <w:noProof/>
        <w:sz w:val="21"/>
        <w:szCs w:val="21"/>
      </w:rPr>
      <w:t>12</w:t>
    </w:r>
    <w:r w:rsidRPr="00822CFE">
      <w:rPr>
        <w:rFonts w:ascii="Verdana"/>
        <w:sz w:val="21"/>
        <w:szCs w:val="21"/>
      </w:rPr>
      <w:fldChar w:fldCharType="end"/>
    </w:r>
    <w:r>
      <w:rPr>
        <w:rFonts w:ascii="Verdana"/>
        <w:sz w:val="21"/>
        <w:szCs w:val="21"/>
      </w:rPr>
      <w:t xml:space="preserve"> of 33</w:t>
    </w:r>
    <w:r w:rsidRPr="00822CFE">
      <w:rPr>
        <w:rFonts w:ascii="Verdana"/>
        <w:sz w:val="21"/>
        <w:szCs w:val="21"/>
      </w:rPr>
      <w:tab/>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079"/>
    <w:multiLevelType w:val="multilevel"/>
    <w:tmpl w:val="AAF897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057394F"/>
    <w:multiLevelType w:val="multilevel"/>
    <w:tmpl w:val="7EBC5BA6"/>
    <w:styleLink w:val="List34"/>
    <w:lvl w:ilvl="0">
      <w:start w:val="1"/>
      <w:numFmt w:val="decimal"/>
      <w:lvlText w:val="%1."/>
      <w:lvlJc w:val="left"/>
      <w:pPr>
        <w:tabs>
          <w:tab w:val="num" w:pos="568"/>
        </w:tabs>
        <w:ind w:left="568" w:hanging="208"/>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2"/>
      <w:numFmt w:val="decimal"/>
      <w:lvlText w:val="%4."/>
      <w:lvlJc w:val="left"/>
      <w:pPr>
        <w:tabs>
          <w:tab w:val="num" w:pos="1591"/>
        </w:tabs>
        <w:ind w:left="1591" w:hanging="871"/>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 w15:restartNumberingAfterBreak="0">
    <w:nsid w:val="009450BB"/>
    <w:multiLevelType w:val="multilevel"/>
    <w:tmpl w:val="AF221B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0A431D6"/>
    <w:multiLevelType w:val="multilevel"/>
    <w:tmpl w:val="5A060912"/>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4" w15:restartNumberingAfterBreak="0">
    <w:nsid w:val="01D27B86"/>
    <w:multiLevelType w:val="multilevel"/>
    <w:tmpl w:val="3DE858FE"/>
    <w:styleLink w:val="List6"/>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23"/>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5" w15:restartNumberingAfterBreak="0">
    <w:nsid w:val="027A28EE"/>
    <w:multiLevelType w:val="multilevel"/>
    <w:tmpl w:val="DD4AF7F2"/>
    <w:styleLink w:val="List55"/>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4"/>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 w15:restartNumberingAfterBreak="0">
    <w:nsid w:val="031451FB"/>
    <w:multiLevelType w:val="multilevel"/>
    <w:tmpl w:val="82AEF294"/>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7" w15:restartNumberingAfterBreak="0">
    <w:nsid w:val="031F58FF"/>
    <w:multiLevelType w:val="multilevel"/>
    <w:tmpl w:val="01F20E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03EE68AF"/>
    <w:multiLevelType w:val="multilevel"/>
    <w:tmpl w:val="818E96E6"/>
    <w:styleLink w:val="List16"/>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4"/>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9" w15:restartNumberingAfterBreak="0">
    <w:nsid w:val="05E97CD4"/>
    <w:multiLevelType w:val="multilevel"/>
    <w:tmpl w:val="4C5E14E2"/>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0" w15:restartNumberingAfterBreak="0">
    <w:nsid w:val="06726C02"/>
    <w:multiLevelType w:val="multilevel"/>
    <w:tmpl w:val="90441C8E"/>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1" w15:restartNumberingAfterBreak="0">
    <w:nsid w:val="08501D56"/>
    <w:multiLevelType w:val="multilevel"/>
    <w:tmpl w:val="2D2E90DC"/>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08B25242"/>
    <w:multiLevelType w:val="multilevel"/>
    <w:tmpl w:val="E18AF5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090415A0"/>
    <w:multiLevelType w:val="multilevel"/>
    <w:tmpl w:val="90CAF9BA"/>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4" w15:restartNumberingAfterBreak="0">
    <w:nsid w:val="09122ECB"/>
    <w:multiLevelType w:val="multilevel"/>
    <w:tmpl w:val="BA8899F4"/>
    <w:styleLink w:val="List19"/>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7"/>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5" w15:restartNumberingAfterBreak="0">
    <w:nsid w:val="09407F78"/>
    <w:multiLevelType w:val="multilevel"/>
    <w:tmpl w:val="CC043CE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09D90CE4"/>
    <w:multiLevelType w:val="multilevel"/>
    <w:tmpl w:val="66043978"/>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7" w15:restartNumberingAfterBreak="0">
    <w:nsid w:val="0A2864CE"/>
    <w:multiLevelType w:val="multilevel"/>
    <w:tmpl w:val="FD58AE24"/>
    <w:styleLink w:val="List5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3"/>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 w15:restartNumberingAfterBreak="0">
    <w:nsid w:val="0A755D75"/>
    <w:multiLevelType w:val="multilevel"/>
    <w:tmpl w:val="2B98BA6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0AB72D95"/>
    <w:multiLevelType w:val="multilevel"/>
    <w:tmpl w:val="DBC83EF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 w15:restartNumberingAfterBreak="0">
    <w:nsid w:val="0AD24766"/>
    <w:multiLevelType w:val="multilevel"/>
    <w:tmpl w:val="93689D80"/>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0B6D0217"/>
    <w:multiLevelType w:val="multilevel"/>
    <w:tmpl w:val="960002E8"/>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2" w15:restartNumberingAfterBreak="0">
    <w:nsid w:val="0BD6557D"/>
    <w:multiLevelType w:val="multilevel"/>
    <w:tmpl w:val="DEE4928C"/>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0BFA38C7"/>
    <w:multiLevelType w:val="multilevel"/>
    <w:tmpl w:val="F6769CBE"/>
    <w:styleLink w:val="List80"/>
    <w:lvl w:ilvl="0">
      <w:start w:val="78"/>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4" w15:restartNumberingAfterBreak="0">
    <w:nsid w:val="0C071683"/>
    <w:multiLevelType w:val="multilevel"/>
    <w:tmpl w:val="C032B230"/>
    <w:styleLink w:val="List1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28"/>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5" w15:restartNumberingAfterBreak="0">
    <w:nsid w:val="0C6D50E0"/>
    <w:multiLevelType w:val="multilevel"/>
    <w:tmpl w:val="AD4E0E86"/>
    <w:styleLink w:val="List38"/>
    <w:lvl w:ilvl="0">
      <w:start w:val="6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6" w15:restartNumberingAfterBreak="0">
    <w:nsid w:val="0D757D47"/>
    <w:multiLevelType w:val="multilevel"/>
    <w:tmpl w:val="E64446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0D7744EA"/>
    <w:multiLevelType w:val="multilevel"/>
    <w:tmpl w:val="27C413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0DF3591E"/>
    <w:multiLevelType w:val="multilevel"/>
    <w:tmpl w:val="59BAD06A"/>
    <w:styleLink w:val="List24"/>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42"/>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9" w15:restartNumberingAfterBreak="0">
    <w:nsid w:val="0E267FF9"/>
    <w:multiLevelType w:val="multilevel"/>
    <w:tmpl w:val="8B8E575E"/>
    <w:styleLink w:val="List4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3"/>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0" w15:restartNumberingAfterBreak="0">
    <w:nsid w:val="0E8A7726"/>
    <w:multiLevelType w:val="multilevel"/>
    <w:tmpl w:val="6BAE537A"/>
    <w:styleLink w:val="List88"/>
    <w:lvl w:ilvl="0">
      <w:start w:val="86"/>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31" w15:restartNumberingAfterBreak="0">
    <w:nsid w:val="0EA5152E"/>
    <w:multiLevelType w:val="multilevel"/>
    <w:tmpl w:val="79809B2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32" w15:restartNumberingAfterBreak="0">
    <w:nsid w:val="0EF3262E"/>
    <w:multiLevelType w:val="multilevel"/>
    <w:tmpl w:val="BD7243E4"/>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3" w15:restartNumberingAfterBreak="0">
    <w:nsid w:val="0F864CFD"/>
    <w:multiLevelType w:val="multilevel"/>
    <w:tmpl w:val="89D8BD7E"/>
    <w:styleLink w:val="List59"/>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8"/>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4" w15:restartNumberingAfterBreak="0">
    <w:nsid w:val="0FB25DF3"/>
    <w:multiLevelType w:val="multilevel"/>
    <w:tmpl w:val="0AF4748C"/>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5" w15:restartNumberingAfterBreak="0">
    <w:nsid w:val="115765F1"/>
    <w:multiLevelType w:val="multilevel"/>
    <w:tmpl w:val="30FA6C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118A1F47"/>
    <w:multiLevelType w:val="multilevel"/>
    <w:tmpl w:val="27F40E38"/>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37" w15:restartNumberingAfterBreak="0">
    <w:nsid w:val="11C5617E"/>
    <w:multiLevelType w:val="multilevel"/>
    <w:tmpl w:val="E24E8768"/>
    <w:styleLink w:val="List6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5"/>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8" w15:restartNumberingAfterBreak="0">
    <w:nsid w:val="12A3294C"/>
    <w:multiLevelType w:val="multilevel"/>
    <w:tmpl w:val="121AAC3C"/>
    <w:styleLink w:val="List6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3"/>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39" w15:restartNumberingAfterBreak="0">
    <w:nsid w:val="13AF4F85"/>
    <w:multiLevelType w:val="multilevel"/>
    <w:tmpl w:val="D4BCB6E0"/>
    <w:styleLink w:val="List8"/>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25"/>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40" w15:restartNumberingAfterBreak="0">
    <w:nsid w:val="13E27525"/>
    <w:multiLevelType w:val="multilevel"/>
    <w:tmpl w:val="C2526E7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41" w15:restartNumberingAfterBreak="0">
    <w:nsid w:val="13E32FC8"/>
    <w:multiLevelType w:val="multilevel"/>
    <w:tmpl w:val="B1547F50"/>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42" w15:restartNumberingAfterBreak="0">
    <w:nsid w:val="141F14F2"/>
    <w:multiLevelType w:val="multilevel"/>
    <w:tmpl w:val="6B0E5D5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3" w15:restartNumberingAfterBreak="0">
    <w:nsid w:val="144F4B29"/>
    <w:multiLevelType w:val="multilevel"/>
    <w:tmpl w:val="48380FF6"/>
    <w:styleLink w:val="List87"/>
    <w:lvl w:ilvl="0">
      <w:start w:val="85"/>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44" w15:restartNumberingAfterBreak="0">
    <w:nsid w:val="14B806AB"/>
    <w:multiLevelType w:val="multilevel"/>
    <w:tmpl w:val="E3C23C7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15:restartNumberingAfterBreak="0">
    <w:nsid w:val="15144957"/>
    <w:multiLevelType w:val="hybridMultilevel"/>
    <w:tmpl w:val="D0E0D5BE"/>
    <w:lvl w:ilvl="0" w:tplc="99FA965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D1164C"/>
    <w:multiLevelType w:val="multilevel"/>
    <w:tmpl w:val="35F2FE72"/>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47" w15:restartNumberingAfterBreak="0">
    <w:nsid w:val="168A6D65"/>
    <w:multiLevelType w:val="multilevel"/>
    <w:tmpl w:val="234A3F8E"/>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8" w15:restartNumberingAfterBreak="0">
    <w:nsid w:val="17E566F1"/>
    <w:multiLevelType w:val="multilevel"/>
    <w:tmpl w:val="DDF22092"/>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49" w15:restartNumberingAfterBreak="0">
    <w:nsid w:val="19482078"/>
    <w:multiLevelType w:val="multilevel"/>
    <w:tmpl w:val="94E0FC7C"/>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50" w15:restartNumberingAfterBreak="0">
    <w:nsid w:val="194E06F8"/>
    <w:multiLevelType w:val="multilevel"/>
    <w:tmpl w:val="EB0A85E6"/>
    <w:styleLink w:val="List31"/>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20"/>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51" w15:restartNumberingAfterBreak="0">
    <w:nsid w:val="1A747EDA"/>
    <w:multiLevelType w:val="multilevel"/>
    <w:tmpl w:val="A9B62A8C"/>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52" w15:restartNumberingAfterBreak="0">
    <w:nsid w:val="1AC77B25"/>
    <w:multiLevelType w:val="multilevel"/>
    <w:tmpl w:val="26F6314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3" w15:restartNumberingAfterBreak="0">
    <w:nsid w:val="1B1B06B3"/>
    <w:multiLevelType w:val="multilevel"/>
    <w:tmpl w:val="4108547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54" w15:restartNumberingAfterBreak="0">
    <w:nsid w:val="1B2332DB"/>
    <w:multiLevelType w:val="multilevel"/>
    <w:tmpl w:val="6310D8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5" w15:restartNumberingAfterBreak="0">
    <w:nsid w:val="1BFB1F32"/>
    <w:multiLevelType w:val="multilevel"/>
    <w:tmpl w:val="FC88A5F6"/>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56" w15:restartNumberingAfterBreak="0">
    <w:nsid w:val="1BFF3534"/>
    <w:multiLevelType w:val="hybridMultilevel"/>
    <w:tmpl w:val="7A0C96CE"/>
    <w:lvl w:ilvl="0" w:tplc="04FE0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C837291"/>
    <w:multiLevelType w:val="multilevel"/>
    <w:tmpl w:val="FA263E2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8" w15:restartNumberingAfterBreak="0">
    <w:nsid w:val="1CB62A4D"/>
    <w:multiLevelType w:val="multilevel"/>
    <w:tmpl w:val="EC8429A0"/>
    <w:styleLink w:val="List25"/>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43"/>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59" w15:restartNumberingAfterBreak="0">
    <w:nsid w:val="1D27081F"/>
    <w:multiLevelType w:val="multilevel"/>
    <w:tmpl w:val="83667EB6"/>
    <w:styleLink w:val="List86"/>
    <w:lvl w:ilvl="0">
      <w:start w:val="84"/>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0" w15:restartNumberingAfterBreak="0">
    <w:nsid w:val="1D2C4F03"/>
    <w:multiLevelType w:val="multilevel"/>
    <w:tmpl w:val="EDA450F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1" w15:restartNumberingAfterBreak="0">
    <w:nsid w:val="1D2F5489"/>
    <w:multiLevelType w:val="multilevel"/>
    <w:tmpl w:val="CB6A4508"/>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62" w15:restartNumberingAfterBreak="0">
    <w:nsid w:val="1D853F50"/>
    <w:multiLevelType w:val="multilevel"/>
    <w:tmpl w:val="37DE8F6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3" w15:restartNumberingAfterBreak="0">
    <w:nsid w:val="1E0C6350"/>
    <w:multiLevelType w:val="multilevel"/>
    <w:tmpl w:val="61DA495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4" w15:restartNumberingAfterBreak="0">
    <w:nsid w:val="1EAA11E7"/>
    <w:multiLevelType w:val="multilevel"/>
    <w:tmpl w:val="F40CF6B6"/>
    <w:styleLink w:val="List33"/>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591"/>
        </w:tabs>
        <w:ind w:left="1591" w:hanging="871"/>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65" w15:restartNumberingAfterBreak="0">
    <w:nsid w:val="1EDD3A23"/>
    <w:multiLevelType w:val="multilevel"/>
    <w:tmpl w:val="FF6EC62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6" w15:restartNumberingAfterBreak="0">
    <w:nsid w:val="1F3C0B72"/>
    <w:multiLevelType w:val="multilevel"/>
    <w:tmpl w:val="8CD07D2A"/>
    <w:styleLink w:val="List2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8"/>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67" w15:restartNumberingAfterBreak="0">
    <w:nsid w:val="203372C3"/>
    <w:multiLevelType w:val="multilevel"/>
    <w:tmpl w:val="C6AC591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68" w15:restartNumberingAfterBreak="0">
    <w:nsid w:val="210A3F2B"/>
    <w:multiLevelType w:val="multilevel"/>
    <w:tmpl w:val="244A96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9" w15:restartNumberingAfterBreak="0">
    <w:nsid w:val="211B4AAF"/>
    <w:multiLevelType w:val="multilevel"/>
    <w:tmpl w:val="BC54854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0" w15:restartNumberingAfterBreak="0">
    <w:nsid w:val="21476354"/>
    <w:multiLevelType w:val="multilevel"/>
    <w:tmpl w:val="D12E710A"/>
    <w:lvl w:ilvl="0">
      <w:start w:val="1"/>
      <w:numFmt w:val="decimal"/>
      <w:lvlText w:val="%1."/>
      <w:lvlJc w:val="left"/>
      <w:pPr>
        <w:tabs>
          <w:tab w:val="num" w:pos="568"/>
        </w:tabs>
        <w:ind w:left="568" w:hanging="208"/>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1591"/>
        </w:tabs>
        <w:ind w:left="1591" w:hanging="871"/>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71" w15:restartNumberingAfterBreak="0">
    <w:nsid w:val="21CF4075"/>
    <w:multiLevelType w:val="multilevel"/>
    <w:tmpl w:val="1D6C29D2"/>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72" w15:restartNumberingAfterBreak="0">
    <w:nsid w:val="223F1193"/>
    <w:multiLevelType w:val="multilevel"/>
    <w:tmpl w:val="DA02101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73" w15:restartNumberingAfterBreak="0">
    <w:nsid w:val="22525313"/>
    <w:multiLevelType w:val="multilevel"/>
    <w:tmpl w:val="984E4DE4"/>
    <w:styleLink w:val="List57"/>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6"/>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74" w15:restartNumberingAfterBreak="0">
    <w:nsid w:val="22926A26"/>
    <w:multiLevelType w:val="multilevel"/>
    <w:tmpl w:val="19169EE0"/>
    <w:styleLink w:val="List28"/>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8"/>
      <w:numFmt w:val="decimal"/>
      <w:lvlText w:val="%4."/>
      <w:lvlJc w:val="left"/>
      <w:pPr>
        <w:tabs>
          <w:tab w:val="num" w:pos="1512"/>
        </w:tabs>
        <w:ind w:left="1512" w:hanging="792"/>
      </w:pPr>
      <w:rPr>
        <w:rFonts w:ascii="Verdana" w:eastAsia="Verdana" w:hAnsi="Verdana" w:cs="Verdana"/>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75" w15:restartNumberingAfterBreak="0">
    <w:nsid w:val="22C34554"/>
    <w:multiLevelType w:val="multilevel"/>
    <w:tmpl w:val="C79C39A6"/>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2728"/>
        </w:tabs>
        <w:ind w:left="2728" w:hanging="208"/>
      </w:pPr>
      <w:rPr>
        <w:rFonts w:ascii="Verdana Bold" w:eastAsia="Verdana Bold" w:hAnsi="Verdana Bold" w:cs="Verdana Bold"/>
        <w:position w:val="0"/>
        <w:sz w:val="20"/>
        <w:szCs w:val="20"/>
      </w:rPr>
    </w:lvl>
    <w:lvl w:ilvl="2">
      <w:start w:val="1"/>
      <w:numFmt w:val="lowerRoman"/>
      <w:lvlText w:val="%3."/>
      <w:lvlJc w:val="left"/>
      <w:pPr>
        <w:tabs>
          <w:tab w:val="num" w:pos="3476"/>
        </w:tabs>
        <w:ind w:left="3476" w:hanging="172"/>
      </w:pPr>
      <w:rPr>
        <w:rFonts w:ascii="Verdana Bold" w:eastAsia="Verdana Bold" w:hAnsi="Verdana Bold" w:cs="Verdana Bold"/>
        <w:position w:val="0"/>
        <w:sz w:val="20"/>
        <w:szCs w:val="20"/>
      </w:rPr>
    </w:lvl>
    <w:lvl w:ilvl="3">
      <w:start w:val="1"/>
      <w:numFmt w:val="decimal"/>
      <w:lvlText w:val="%4."/>
      <w:lvlJc w:val="left"/>
      <w:pPr>
        <w:tabs>
          <w:tab w:val="num" w:pos="4168"/>
        </w:tabs>
        <w:ind w:left="4168" w:hanging="208"/>
      </w:pPr>
      <w:rPr>
        <w:rFonts w:ascii="Verdana Bold" w:eastAsia="Verdana Bold" w:hAnsi="Verdana Bold" w:cs="Verdana Bold"/>
        <w:position w:val="0"/>
        <w:sz w:val="20"/>
        <w:szCs w:val="20"/>
      </w:rPr>
    </w:lvl>
    <w:lvl w:ilvl="4">
      <w:start w:val="1"/>
      <w:numFmt w:val="lowerLetter"/>
      <w:lvlText w:val="%5."/>
      <w:lvlJc w:val="left"/>
      <w:pPr>
        <w:tabs>
          <w:tab w:val="num" w:pos="4888"/>
        </w:tabs>
        <w:ind w:left="4888" w:hanging="208"/>
      </w:pPr>
      <w:rPr>
        <w:rFonts w:ascii="Verdana Bold" w:eastAsia="Verdana Bold" w:hAnsi="Verdana Bold" w:cs="Verdana Bold"/>
        <w:position w:val="0"/>
        <w:sz w:val="20"/>
        <w:szCs w:val="20"/>
      </w:rPr>
    </w:lvl>
    <w:lvl w:ilvl="5">
      <w:start w:val="1"/>
      <w:numFmt w:val="lowerRoman"/>
      <w:lvlText w:val="%6."/>
      <w:lvlJc w:val="left"/>
      <w:pPr>
        <w:tabs>
          <w:tab w:val="num" w:pos="5636"/>
        </w:tabs>
        <w:ind w:left="5636" w:hanging="172"/>
      </w:pPr>
      <w:rPr>
        <w:rFonts w:ascii="Verdana Bold" w:eastAsia="Verdana Bold" w:hAnsi="Verdana Bold" w:cs="Verdana Bold"/>
        <w:position w:val="0"/>
        <w:sz w:val="20"/>
        <w:szCs w:val="20"/>
      </w:rPr>
    </w:lvl>
    <w:lvl w:ilvl="6">
      <w:start w:val="1"/>
      <w:numFmt w:val="decimal"/>
      <w:lvlText w:val="%7."/>
      <w:lvlJc w:val="left"/>
      <w:pPr>
        <w:tabs>
          <w:tab w:val="num" w:pos="6328"/>
        </w:tabs>
        <w:ind w:left="6328" w:hanging="208"/>
      </w:pPr>
      <w:rPr>
        <w:rFonts w:ascii="Verdana Bold" w:eastAsia="Verdana Bold" w:hAnsi="Verdana Bold" w:cs="Verdana Bold"/>
        <w:position w:val="0"/>
        <w:sz w:val="20"/>
        <w:szCs w:val="20"/>
      </w:rPr>
    </w:lvl>
    <w:lvl w:ilvl="7">
      <w:start w:val="1"/>
      <w:numFmt w:val="lowerLetter"/>
      <w:lvlText w:val="%8."/>
      <w:lvlJc w:val="left"/>
      <w:pPr>
        <w:tabs>
          <w:tab w:val="num" w:pos="7048"/>
        </w:tabs>
        <w:ind w:left="7048" w:hanging="208"/>
      </w:pPr>
      <w:rPr>
        <w:rFonts w:ascii="Verdana Bold" w:eastAsia="Verdana Bold" w:hAnsi="Verdana Bold" w:cs="Verdana Bold"/>
        <w:position w:val="0"/>
        <w:sz w:val="20"/>
        <w:szCs w:val="20"/>
      </w:rPr>
    </w:lvl>
    <w:lvl w:ilvl="8">
      <w:start w:val="1"/>
      <w:numFmt w:val="lowerRoman"/>
      <w:lvlText w:val="%9."/>
      <w:lvlJc w:val="left"/>
      <w:pPr>
        <w:tabs>
          <w:tab w:val="num" w:pos="7796"/>
        </w:tabs>
        <w:ind w:left="7796" w:hanging="172"/>
      </w:pPr>
      <w:rPr>
        <w:rFonts w:ascii="Verdana Bold" w:eastAsia="Verdana Bold" w:hAnsi="Verdana Bold" w:cs="Verdana Bold"/>
        <w:position w:val="0"/>
        <w:sz w:val="20"/>
        <w:szCs w:val="20"/>
      </w:rPr>
    </w:lvl>
  </w:abstractNum>
  <w:abstractNum w:abstractNumId="76" w15:restartNumberingAfterBreak="0">
    <w:nsid w:val="23C8575F"/>
    <w:multiLevelType w:val="multilevel"/>
    <w:tmpl w:val="2CE00C20"/>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77" w15:restartNumberingAfterBreak="0">
    <w:nsid w:val="25556F77"/>
    <w:multiLevelType w:val="multilevel"/>
    <w:tmpl w:val="EBA84052"/>
    <w:styleLink w:val="List32"/>
    <w:lvl w:ilvl="0">
      <w:start w:val="1"/>
      <w:numFmt w:val="decimal"/>
      <w:lvlText w:val="%1."/>
      <w:lvlJc w:val="left"/>
      <w:pPr>
        <w:tabs>
          <w:tab w:val="num" w:pos="568"/>
        </w:tabs>
        <w:ind w:left="568" w:hanging="208"/>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3"/>
      <w:numFmt w:val="decimal"/>
      <w:lvlText w:val="%4."/>
      <w:lvlJc w:val="left"/>
      <w:pPr>
        <w:tabs>
          <w:tab w:val="num" w:pos="1591"/>
        </w:tabs>
        <w:ind w:left="1591" w:hanging="871"/>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78" w15:restartNumberingAfterBreak="0">
    <w:nsid w:val="265E0FDF"/>
    <w:multiLevelType w:val="multilevel"/>
    <w:tmpl w:val="328EF3AA"/>
    <w:lvl w:ilvl="0">
      <w:start w:val="1"/>
      <w:numFmt w:val="decimal"/>
      <w:lvlText w:val="%1."/>
      <w:lvlJc w:val="left"/>
      <w:pPr>
        <w:tabs>
          <w:tab w:val="num" w:pos="1757"/>
        </w:tabs>
        <w:ind w:left="1757" w:hanging="1037"/>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2728"/>
        </w:tabs>
        <w:ind w:left="2728" w:hanging="20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79" w15:restartNumberingAfterBreak="0">
    <w:nsid w:val="26676BA5"/>
    <w:multiLevelType w:val="multilevel"/>
    <w:tmpl w:val="CDB2B5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0" w15:restartNumberingAfterBreak="0">
    <w:nsid w:val="278561B1"/>
    <w:multiLevelType w:val="hybridMultilevel"/>
    <w:tmpl w:val="FC108E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C330B6"/>
    <w:multiLevelType w:val="multilevel"/>
    <w:tmpl w:val="DC4289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2" w15:restartNumberingAfterBreak="0">
    <w:nsid w:val="28A33BE4"/>
    <w:multiLevelType w:val="multilevel"/>
    <w:tmpl w:val="C75A3E5E"/>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83" w15:restartNumberingAfterBreak="0">
    <w:nsid w:val="292C38FA"/>
    <w:multiLevelType w:val="multilevel"/>
    <w:tmpl w:val="01B4D74E"/>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84" w15:restartNumberingAfterBreak="0">
    <w:nsid w:val="2AF0063A"/>
    <w:multiLevelType w:val="multilevel"/>
    <w:tmpl w:val="100AB98C"/>
    <w:styleLink w:val="Numbered"/>
    <w:lvl w:ilvl="0">
      <w:start w:val="1"/>
      <w:numFmt w:val="decimal"/>
      <w:lvlText w:val="%1."/>
      <w:lvlJc w:val="left"/>
      <w:pPr>
        <w:tabs>
          <w:tab w:val="num" w:pos="327"/>
        </w:tabs>
        <w:ind w:left="327" w:hanging="327"/>
      </w:pPr>
      <w:rPr>
        <w:b/>
        <w:bCs/>
        <w:position w:val="0"/>
        <w:sz w:val="20"/>
        <w:szCs w:val="20"/>
      </w:rPr>
    </w:lvl>
    <w:lvl w:ilvl="1">
      <w:start w:val="1"/>
      <w:numFmt w:val="decimal"/>
      <w:lvlText w:val="%2."/>
      <w:lvlJc w:val="left"/>
      <w:pPr>
        <w:tabs>
          <w:tab w:val="num" w:pos="687"/>
        </w:tabs>
        <w:ind w:left="687" w:hanging="327"/>
      </w:pPr>
      <w:rPr>
        <w:b/>
        <w:bCs/>
        <w:position w:val="0"/>
        <w:sz w:val="20"/>
        <w:szCs w:val="20"/>
      </w:rPr>
    </w:lvl>
    <w:lvl w:ilvl="2">
      <w:start w:val="1"/>
      <w:numFmt w:val="decimal"/>
      <w:lvlText w:val="%3."/>
      <w:lvlJc w:val="left"/>
      <w:pPr>
        <w:tabs>
          <w:tab w:val="num" w:pos="1047"/>
        </w:tabs>
        <w:ind w:left="1047" w:hanging="327"/>
      </w:pPr>
      <w:rPr>
        <w:b/>
        <w:bCs/>
        <w:position w:val="0"/>
        <w:sz w:val="20"/>
        <w:szCs w:val="20"/>
      </w:rPr>
    </w:lvl>
    <w:lvl w:ilvl="3">
      <w:start w:val="1"/>
      <w:numFmt w:val="decimal"/>
      <w:lvlText w:val="%4."/>
      <w:lvlJc w:val="left"/>
      <w:pPr>
        <w:tabs>
          <w:tab w:val="num" w:pos="1407"/>
        </w:tabs>
        <w:ind w:left="1407" w:hanging="327"/>
      </w:pPr>
      <w:rPr>
        <w:b/>
        <w:bCs/>
        <w:position w:val="0"/>
        <w:sz w:val="20"/>
        <w:szCs w:val="20"/>
      </w:rPr>
    </w:lvl>
    <w:lvl w:ilvl="4">
      <w:start w:val="1"/>
      <w:numFmt w:val="decimal"/>
      <w:lvlText w:val="%5."/>
      <w:lvlJc w:val="left"/>
      <w:pPr>
        <w:tabs>
          <w:tab w:val="num" w:pos="1767"/>
        </w:tabs>
        <w:ind w:left="1767" w:hanging="327"/>
      </w:pPr>
      <w:rPr>
        <w:b/>
        <w:bCs/>
        <w:position w:val="0"/>
        <w:sz w:val="20"/>
        <w:szCs w:val="20"/>
      </w:rPr>
    </w:lvl>
    <w:lvl w:ilvl="5">
      <w:start w:val="1"/>
      <w:numFmt w:val="decimal"/>
      <w:lvlText w:val="%6."/>
      <w:lvlJc w:val="left"/>
      <w:pPr>
        <w:tabs>
          <w:tab w:val="num" w:pos="2127"/>
        </w:tabs>
        <w:ind w:left="2127" w:hanging="327"/>
      </w:pPr>
      <w:rPr>
        <w:b/>
        <w:bCs/>
        <w:position w:val="0"/>
        <w:sz w:val="20"/>
        <w:szCs w:val="20"/>
      </w:rPr>
    </w:lvl>
    <w:lvl w:ilvl="6">
      <w:start w:val="1"/>
      <w:numFmt w:val="decimal"/>
      <w:lvlText w:val="%7."/>
      <w:lvlJc w:val="left"/>
      <w:pPr>
        <w:tabs>
          <w:tab w:val="num" w:pos="2487"/>
        </w:tabs>
        <w:ind w:left="2487" w:hanging="327"/>
      </w:pPr>
      <w:rPr>
        <w:b/>
        <w:bCs/>
        <w:position w:val="0"/>
        <w:sz w:val="20"/>
        <w:szCs w:val="20"/>
      </w:rPr>
    </w:lvl>
    <w:lvl w:ilvl="7">
      <w:start w:val="1"/>
      <w:numFmt w:val="decimal"/>
      <w:lvlText w:val="%8."/>
      <w:lvlJc w:val="left"/>
      <w:pPr>
        <w:tabs>
          <w:tab w:val="num" w:pos="2847"/>
        </w:tabs>
        <w:ind w:left="2847" w:hanging="327"/>
      </w:pPr>
      <w:rPr>
        <w:b/>
        <w:bCs/>
        <w:position w:val="0"/>
        <w:sz w:val="20"/>
        <w:szCs w:val="20"/>
      </w:rPr>
    </w:lvl>
    <w:lvl w:ilvl="8">
      <w:start w:val="1"/>
      <w:numFmt w:val="decimal"/>
      <w:lvlText w:val="%9."/>
      <w:lvlJc w:val="left"/>
      <w:pPr>
        <w:tabs>
          <w:tab w:val="num" w:pos="3207"/>
        </w:tabs>
        <w:ind w:left="3207" w:hanging="327"/>
      </w:pPr>
      <w:rPr>
        <w:b/>
        <w:bCs/>
        <w:position w:val="0"/>
        <w:sz w:val="20"/>
        <w:szCs w:val="20"/>
      </w:rPr>
    </w:lvl>
  </w:abstractNum>
  <w:abstractNum w:abstractNumId="85" w15:restartNumberingAfterBreak="0">
    <w:nsid w:val="2C015FD9"/>
    <w:multiLevelType w:val="multilevel"/>
    <w:tmpl w:val="89F4BFEC"/>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86" w15:restartNumberingAfterBreak="0">
    <w:nsid w:val="2C434F0F"/>
    <w:multiLevelType w:val="multilevel"/>
    <w:tmpl w:val="4BBA86F4"/>
    <w:styleLink w:val="List1"/>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2"/>
      <w:numFmt w:val="decimal"/>
      <w:lvlText w:val="%4."/>
      <w:lvlJc w:val="left"/>
      <w:pPr>
        <w:tabs>
          <w:tab w:val="num" w:pos="1482"/>
        </w:tabs>
        <w:ind w:left="1482" w:hanging="762"/>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87" w15:restartNumberingAfterBreak="0">
    <w:nsid w:val="2CC5451D"/>
    <w:multiLevelType w:val="multilevel"/>
    <w:tmpl w:val="59161DCC"/>
    <w:styleLink w:val="List26"/>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44"/>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88" w15:restartNumberingAfterBreak="0">
    <w:nsid w:val="2D183157"/>
    <w:multiLevelType w:val="multilevel"/>
    <w:tmpl w:val="0D387248"/>
    <w:styleLink w:val="List68"/>
    <w:lvl w:ilvl="0">
      <w:start w:val="60"/>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89" w15:restartNumberingAfterBreak="0">
    <w:nsid w:val="2D845564"/>
    <w:multiLevelType w:val="multilevel"/>
    <w:tmpl w:val="2C60D0AA"/>
    <w:styleLink w:val="List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482"/>
        </w:tabs>
        <w:ind w:left="1482" w:hanging="762"/>
      </w:pPr>
      <w:rPr>
        <w:b/>
        <w:bCs/>
        <w:position w:val="0"/>
        <w:sz w:val="20"/>
        <w:szCs w:val="20"/>
      </w:rPr>
    </w:lvl>
    <w:lvl w:ilvl="4">
      <w:start w:val="1"/>
      <w:numFmt w:val="lowerLetter"/>
      <w:lvlText w:val="%5."/>
      <w:lvlJc w:val="left"/>
      <w:pPr>
        <w:tabs>
          <w:tab w:val="num" w:pos="4002"/>
        </w:tabs>
        <w:ind w:left="4002" w:hanging="762"/>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90" w15:restartNumberingAfterBreak="0">
    <w:nsid w:val="2D861A09"/>
    <w:multiLevelType w:val="multilevel"/>
    <w:tmpl w:val="E8F4609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91" w15:restartNumberingAfterBreak="0">
    <w:nsid w:val="2DAB46C7"/>
    <w:multiLevelType w:val="multilevel"/>
    <w:tmpl w:val="E57C46B6"/>
    <w:styleLink w:val="List15"/>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33"/>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92" w15:restartNumberingAfterBreak="0">
    <w:nsid w:val="2E7A4A97"/>
    <w:multiLevelType w:val="multilevel"/>
    <w:tmpl w:val="7CB000F8"/>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93" w15:restartNumberingAfterBreak="0">
    <w:nsid w:val="2E9A793D"/>
    <w:multiLevelType w:val="multilevel"/>
    <w:tmpl w:val="FB463E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4" w15:restartNumberingAfterBreak="0">
    <w:nsid w:val="2F627243"/>
    <w:multiLevelType w:val="multilevel"/>
    <w:tmpl w:val="7598EC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5" w15:restartNumberingAfterBreak="0">
    <w:nsid w:val="311826AD"/>
    <w:multiLevelType w:val="multilevel"/>
    <w:tmpl w:val="C4BCF5C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96" w15:restartNumberingAfterBreak="0">
    <w:nsid w:val="319A1A02"/>
    <w:multiLevelType w:val="multilevel"/>
    <w:tmpl w:val="CCA8DD30"/>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7" w15:restartNumberingAfterBreak="0">
    <w:nsid w:val="32D55D9F"/>
    <w:multiLevelType w:val="multilevel"/>
    <w:tmpl w:val="D2A22E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8" w15:restartNumberingAfterBreak="0">
    <w:nsid w:val="33A20256"/>
    <w:multiLevelType w:val="multilevel"/>
    <w:tmpl w:val="BC12A496"/>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99" w15:restartNumberingAfterBreak="0">
    <w:nsid w:val="33CF51CD"/>
    <w:multiLevelType w:val="multilevel"/>
    <w:tmpl w:val="D2E4318A"/>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0" w15:restartNumberingAfterBreak="0">
    <w:nsid w:val="342F3FC6"/>
    <w:multiLevelType w:val="multilevel"/>
    <w:tmpl w:val="7AE2AC98"/>
    <w:styleLink w:val="List4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01" w15:restartNumberingAfterBreak="0">
    <w:nsid w:val="3441639E"/>
    <w:multiLevelType w:val="multilevel"/>
    <w:tmpl w:val="F5263B90"/>
    <w:styleLink w:val="List75"/>
    <w:lvl w:ilvl="0">
      <w:start w:val="69"/>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02" w15:restartNumberingAfterBreak="0">
    <w:nsid w:val="3463717A"/>
    <w:multiLevelType w:val="multilevel"/>
    <w:tmpl w:val="4054284A"/>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03" w15:restartNumberingAfterBreak="0">
    <w:nsid w:val="35024FEC"/>
    <w:multiLevelType w:val="multilevel"/>
    <w:tmpl w:val="C2C8006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4" w15:restartNumberingAfterBreak="0">
    <w:nsid w:val="352F08B3"/>
    <w:multiLevelType w:val="multilevel"/>
    <w:tmpl w:val="F3547036"/>
    <w:styleLink w:val="List84"/>
    <w:lvl w:ilvl="0">
      <w:start w:val="82"/>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05" w15:restartNumberingAfterBreak="0">
    <w:nsid w:val="354729C7"/>
    <w:multiLevelType w:val="multilevel"/>
    <w:tmpl w:val="00CC1378"/>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06" w15:restartNumberingAfterBreak="0">
    <w:nsid w:val="357D2AFB"/>
    <w:multiLevelType w:val="multilevel"/>
    <w:tmpl w:val="58EE0CAE"/>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07" w15:restartNumberingAfterBreak="0">
    <w:nsid w:val="3581568D"/>
    <w:multiLevelType w:val="multilevel"/>
    <w:tmpl w:val="34B09CF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08" w15:restartNumberingAfterBreak="0">
    <w:nsid w:val="360F10CE"/>
    <w:multiLevelType w:val="multilevel"/>
    <w:tmpl w:val="CC3A68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9" w15:restartNumberingAfterBreak="0">
    <w:nsid w:val="362449BB"/>
    <w:multiLevelType w:val="multilevel"/>
    <w:tmpl w:val="8424CBBE"/>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10" w15:restartNumberingAfterBreak="0">
    <w:nsid w:val="36272CDB"/>
    <w:multiLevelType w:val="multilevel"/>
    <w:tmpl w:val="18CA6070"/>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1"/>
      <w:numFmt w:val="decimal"/>
      <w:lvlText w:val="%4."/>
      <w:lvlJc w:val="left"/>
      <w:pPr>
        <w:tabs>
          <w:tab w:val="num" w:pos="1512"/>
        </w:tabs>
        <w:ind w:left="1512" w:hanging="792"/>
      </w:pPr>
      <w:rPr>
        <w:rFonts w:ascii="Verdana Bold" w:eastAsia="Verdana Bold" w:hAnsi="Verdana Bold" w:cs="Verdana Bold"/>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111" w15:restartNumberingAfterBreak="0">
    <w:nsid w:val="36E65E55"/>
    <w:multiLevelType w:val="multilevel"/>
    <w:tmpl w:val="5958E216"/>
    <w:styleLink w:val="List17"/>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5"/>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12" w15:restartNumberingAfterBreak="0">
    <w:nsid w:val="37A85B22"/>
    <w:multiLevelType w:val="multilevel"/>
    <w:tmpl w:val="63BC823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1350" w:hanging="360"/>
      </w:pPr>
      <w:rPr>
        <w:b w:val="0"/>
        <w:i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37B00CE8"/>
    <w:multiLevelType w:val="multilevel"/>
    <w:tmpl w:val="123A9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15:restartNumberingAfterBreak="0">
    <w:nsid w:val="37DD693B"/>
    <w:multiLevelType w:val="multilevel"/>
    <w:tmpl w:val="971A4874"/>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15" w15:restartNumberingAfterBreak="0">
    <w:nsid w:val="38666A69"/>
    <w:multiLevelType w:val="multilevel"/>
    <w:tmpl w:val="EAE2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40" w:hanging="360"/>
      </w:pPr>
      <w:rPr>
        <w:b w:val="0"/>
        <w:i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15:restartNumberingAfterBreak="0">
    <w:nsid w:val="38B53D45"/>
    <w:multiLevelType w:val="multilevel"/>
    <w:tmpl w:val="5DFCF650"/>
    <w:styleLink w:val="List83"/>
    <w:lvl w:ilvl="0">
      <w:start w:val="8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17" w15:restartNumberingAfterBreak="0">
    <w:nsid w:val="39022FC2"/>
    <w:multiLevelType w:val="multilevel"/>
    <w:tmpl w:val="DD56A95A"/>
    <w:styleLink w:val="List76"/>
    <w:lvl w:ilvl="0">
      <w:start w:val="7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18" w15:restartNumberingAfterBreak="0">
    <w:nsid w:val="394E1D1C"/>
    <w:multiLevelType w:val="multilevel"/>
    <w:tmpl w:val="DA8CBF90"/>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19" w15:restartNumberingAfterBreak="0">
    <w:nsid w:val="39814240"/>
    <w:multiLevelType w:val="multilevel"/>
    <w:tmpl w:val="902C92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0" w15:restartNumberingAfterBreak="0">
    <w:nsid w:val="39A11D19"/>
    <w:multiLevelType w:val="hybridMultilevel"/>
    <w:tmpl w:val="4DA04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39BE795F"/>
    <w:multiLevelType w:val="multilevel"/>
    <w:tmpl w:val="1AA6D494"/>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22" w15:restartNumberingAfterBreak="0">
    <w:nsid w:val="39C15FEF"/>
    <w:multiLevelType w:val="multilevel"/>
    <w:tmpl w:val="3EE09954"/>
    <w:styleLink w:val="List43"/>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23" w15:restartNumberingAfterBreak="0">
    <w:nsid w:val="3A312F97"/>
    <w:multiLevelType w:val="multilevel"/>
    <w:tmpl w:val="D0447C2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24" w15:restartNumberingAfterBreak="0">
    <w:nsid w:val="3A4F1C4F"/>
    <w:multiLevelType w:val="multilevel"/>
    <w:tmpl w:val="81D07DD6"/>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25" w15:restartNumberingAfterBreak="0">
    <w:nsid w:val="3B4E6457"/>
    <w:multiLevelType w:val="multilevel"/>
    <w:tmpl w:val="4C42DC9A"/>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6" w15:restartNumberingAfterBreak="0">
    <w:nsid w:val="3B561528"/>
    <w:multiLevelType w:val="multilevel"/>
    <w:tmpl w:val="AA0CFF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7" w15:restartNumberingAfterBreak="0">
    <w:nsid w:val="3B817E68"/>
    <w:multiLevelType w:val="multilevel"/>
    <w:tmpl w:val="58E243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8" w15:restartNumberingAfterBreak="0">
    <w:nsid w:val="3C17095C"/>
    <w:multiLevelType w:val="multilevel"/>
    <w:tmpl w:val="6484AA34"/>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9" w15:restartNumberingAfterBreak="0">
    <w:nsid w:val="3C8742A6"/>
    <w:multiLevelType w:val="multilevel"/>
    <w:tmpl w:val="1522395E"/>
    <w:styleLink w:val="List63"/>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2"/>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30" w15:restartNumberingAfterBreak="0">
    <w:nsid w:val="3C9E4825"/>
    <w:multiLevelType w:val="multilevel"/>
    <w:tmpl w:val="EC947632"/>
    <w:styleLink w:val="List21"/>
    <w:lvl w:ilvl="0">
      <w:start w:val="1"/>
      <w:numFmt w:val="decimal"/>
      <w:lvlText w:val="%1."/>
      <w:lvlJc w:val="left"/>
      <w:pPr>
        <w:tabs>
          <w:tab w:val="num" w:pos="568"/>
        </w:tabs>
        <w:ind w:left="1288" w:hanging="928"/>
      </w:pPr>
      <w:rPr>
        <w:rFonts w:ascii="Verdana Bold" w:eastAsia="Verdana Bold" w:hAnsi="Verdana Bold" w:cs="Verdana Bold"/>
        <w:position w:val="0"/>
        <w:sz w:val="20"/>
        <w:szCs w:val="20"/>
      </w:rPr>
    </w:lvl>
    <w:lvl w:ilvl="1">
      <w:start w:val="1"/>
      <w:numFmt w:val="lowerLetter"/>
      <w:lvlText w:val="%2."/>
      <w:lvlJc w:val="left"/>
      <w:pPr>
        <w:tabs>
          <w:tab w:val="num" w:pos="1288"/>
        </w:tabs>
        <w:ind w:left="2008" w:hanging="928"/>
      </w:pPr>
      <w:rPr>
        <w:rFonts w:ascii="Verdana Bold" w:eastAsia="Verdana Bold" w:hAnsi="Verdana Bold" w:cs="Verdana Bold"/>
        <w:position w:val="0"/>
        <w:sz w:val="20"/>
        <w:szCs w:val="20"/>
      </w:rPr>
    </w:lvl>
    <w:lvl w:ilvl="2">
      <w:start w:val="1"/>
      <w:numFmt w:val="lowerRoman"/>
      <w:lvlText w:val="%3."/>
      <w:lvlJc w:val="left"/>
      <w:pPr>
        <w:tabs>
          <w:tab w:val="num" w:pos="2036"/>
        </w:tabs>
        <w:ind w:left="2756" w:hanging="892"/>
      </w:pPr>
      <w:rPr>
        <w:rFonts w:ascii="Verdana Bold" w:eastAsia="Verdana Bold" w:hAnsi="Verdana Bold" w:cs="Verdana Bold"/>
        <w:position w:val="0"/>
        <w:sz w:val="20"/>
        <w:szCs w:val="20"/>
      </w:rPr>
    </w:lvl>
    <w:lvl w:ilvl="3">
      <w:start w:val="18"/>
      <w:numFmt w:val="decimal"/>
      <w:lvlText w:val="%4."/>
      <w:lvlJc w:val="left"/>
      <w:pPr>
        <w:tabs>
          <w:tab w:val="num" w:pos="1558"/>
        </w:tabs>
        <w:ind w:left="2278" w:hanging="1558"/>
      </w:pPr>
      <w:rPr>
        <w:rFonts w:ascii="Verdana Bold" w:eastAsia="Verdana Bold" w:hAnsi="Verdana Bold" w:cs="Verdana Bold"/>
        <w:position w:val="0"/>
        <w:sz w:val="20"/>
        <w:szCs w:val="20"/>
      </w:rPr>
    </w:lvl>
    <w:lvl w:ilvl="4">
      <w:start w:val="1"/>
      <w:numFmt w:val="lowerLetter"/>
      <w:lvlText w:val="%5."/>
      <w:lvlJc w:val="left"/>
      <w:pPr>
        <w:tabs>
          <w:tab w:val="num" w:pos="3448"/>
        </w:tabs>
        <w:ind w:left="4168" w:hanging="928"/>
      </w:pPr>
      <w:rPr>
        <w:rFonts w:ascii="Verdana Bold" w:eastAsia="Verdana Bold" w:hAnsi="Verdana Bold" w:cs="Verdana Bold"/>
        <w:position w:val="0"/>
        <w:sz w:val="20"/>
        <w:szCs w:val="20"/>
      </w:rPr>
    </w:lvl>
    <w:lvl w:ilvl="5">
      <w:start w:val="1"/>
      <w:numFmt w:val="lowerRoman"/>
      <w:lvlText w:val="%6."/>
      <w:lvlJc w:val="left"/>
      <w:pPr>
        <w:tabs>
          <w:tab w:val="num" w:pos="4196"/>
        </w:tabs>
        <w:ind w:left="4916" w:hanging="892"/>
      </w:pPr>
      <w:rPr>
        <w:rFonts w:ascii="Verdana Bold" w:eastAsia="Verdana Bold" w:hAnsi="Verdana Bold" w:cs="Verdana Bold"/>
        <w:position w:val="0"/>
        <w:sz w:val="20"/>
        <w:szCs w:val="20"/>
      </w:rPr>
    </w:lvl>
    <w:lvl w:ilvl="6">
      <w:start w:val="1"/>
      <w:numFmt w:val="decimal"/>
      <w:lvlText w:val="%7."/>
      <w:lvlJc w:val="left"/>
      <w:pPr>
        <w:tabs>
          <w:tab w:val="num" w:pos="4888"/>
        </w:tabs>
        <w:ind w:left="5608" w:hanging="928"/>
      </w:pPr>
      <w:rPr>
        <w:rFonts w:ascii="Verdana Bold" w:eastAsia="Verdana Bold" w:hAnsi="Verdana Bold" w:cs="Verdana Bold"/>
        <w:position w:val="0"/>
        <w:sz w:val="20"/>
        <w:szCs w:val="20"/>
      </w:rPr>
    </w:lvl>
    <w:lvl w:ilvl="7">
      <w:start w:val="1"/>
      <w:numFmt w:val="lowerLetter"/>
      <w:lvlText w:val="%8."/>
      <w:lvlJc w:val="left"/>
      <w:pPr>
        <w:tabs>
          <w:tab w:val="num" w:pos="5608"/>
        </w:tabs>
        <w:ind w:left="6328" w:hanging="928"/>
      </w:pPr>
      <w:rPr>
        <w:rFonts w:ascii="Verdana Bold" w:eastAsia="Verdana Bold" w:hAnsi="Verdana Bold" w:cs="Verdana Bold"/>
        <w:position w:val="0"/>
        <w:sz w:val="20"/>
        <w:szCs w:val="20"/>
      </w:rPr>
    </w:lvl>
    <w:lvl w:ilvl="8">
      <w:start w:val="1"/>
      <w:numFmt w:val="lowerRoman"/>
      <w:lvlText w:val="%9."/>
      <w:lvlJc w:val="left"/>
      <w:pPr>
        <w:tabs>
          <w:tab w:val="num" w:pos="6356"/>
        </w:tabs>
        <w:ind w:left="7076" w:hanging="892"/>
      </w:pPr>
      <w:rPr>
        <w:rFonts w:ascii="Verdana Bold" w:eastAsia="Verdana Bold" w:hAnsi="Verdana Bold" w:cs="Verdana Bold"/>
        <w:position w:val="0"/>
        <w:sz w:val="20"/>
        <w:szCs w:val="20"/>
      </w:rPr>
    </w:lvl>
  </w:abstractNum>
  <w:abstractNum w:abstractNumId="131" w15:restartNumberingAfterBreak="0">
    <w:nsid w:val="3D797F60"/>
    <w:multiLevelType w:val="hybridMultilevel"/>
    <w:tmpl w:val="C37E463C"/>
    <w:lvl w:ilvl="0" w:tplc="41A6F3E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3E563635"/>
    <w:multiLevelType w:val="multilevel"/>
    <w:tmpl w:val="BCF8F8AE"/>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33" w15:restartNumberingAfterBreak="0">
    <w:nsid w:val="3EF62064"/>
    <w:multiLevelType w:val="multilevel"/>
    <w:tmpl w:val="9306FB64"/>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4" w15:restartNumberingAfterBreak="0">
    <w:nsid w:val="3F2535E6"/>
    <w:multiLevelType w:val="multilevel"/>
    <w:tmpl w:val="F0B88670"/>
    <w:styleLink w:val="List51"/>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22"/>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35" w15:restartNumberingAfterBreak="0">
    <w:nsid w:val="3F4C76F2"/>
    <w:multiLevelType w:val="multilevel"/>
    <w:tmpl w:val="C6BC8EA8"/>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36" w15:restartNumberingAfterBreak="0">
    <w:nsid w:val="3FA00F77"/>
    <w:multiLevelType w:val="multilevel"/>
    <w:tmpl w:val="09DE09C2"/>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37" w15:restartNumberingAfterBreak="0">
    <w:nsid w:val="3FB07BAD"/>
    <w:multiLevelType w:val="multilevel"/>
    <w:tmpl w:val="D27C779A"/>
    <w:styleLink w:val="List78"/>
    <w:lvl w:ilvl="0">
      <w:start w:val="76"/>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38" w15:restartNumberingAfterBreak="0">
    <w:nsid w:val="40122C06"/>
    <w:multiLevelType w:val="multilevel"/>
    <w:tmpl w:val="5FD012F4"/>
    <w:styleLink w:val="List27"/>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7"/>
      <w:numFmt w:val="decimal"/>
      <w:lvlText w:val="%4."/>
      <w:lvlJc w:val="left"/>
      <w:pPr>
        <w:tabs>
          <w:tab w:val="num" w:pos="1512"/>
        </w:tabs>
        <w:ind w:left="1512" w:hanging="792"/>
      </w:pPr>
      <w:rPr>
        <w:rFonts w:ascii="Verdana" w:eastAsia="Verdana" w:hAnsi="Verdana" w:cs="Verdana"/>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139" w15:restartNumberingAfterBreak="0">
    <w:nsid w:val="409E340D"/>
    <w:multiLevelType w:val="multilevel"/>
    <w:tmpl w:val="4436285A"/>
    <w:styleLink w:val="List22"/>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40"/>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40" w15:restartNumberingAfterBreak="0">
    <w:nsid w:val="40F82B2F"/>
    <w:multiLevelType w:val="multilevel"/>
    <w:tmpl w:val="C032B9D6"/>
    <w:styleLink w:val="List74"/>
    <w:lvl w:ilvl="0">
      <w:start w:val="67"/>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41" w15:restartNumberingAfterBreak="0">
    <w:nsid w:val="43956070"/>
    <w:multiLevelType w:val="multilevel"/>
    <w:tmpl w:val="EF04209C"/>
    <w:styleLink w:val="List81"/>
    <w:lvl w:ilvl="0">
      <w:start w:val="79"/>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42" w15:restartNumberingAfterBreak="0">
    <w:nsid w:val="441777F6"/>
    <w:multiLevelType w:val="multilevel"/>
    <w:tmpl w:val="AF6AF6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3" w15:restartNumberingAfterBreak="0">
    <w:nsid w:val="4425739D"/>
    <w:multiLevelType w:val="multilevel"/>
    <w:tmpl w:val="5D367EFC"/>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4" w15:restartNumberingAfterBreak="0">
    <w:nsid w:val="44E36E1B"/>
    <w:multiLevelType w:val="multilevel"/>
    <w:tmpl w:val="C0F88764"/>
    <w:styleLink w:val="List69"/>
    <w:lvl w:ilvl="0">
      <w:start w:val="62"/>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45" w15:restartNumberingAfterBreak="0">
    <w:nsid w:val="44F53401"/>
    <w:multiLevelType w:val="multilevel"/>
    <w:tmpl w:val="B6961F98"/>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46" w15:restartNumberingAfterBreak="0">
    <w:nsid w:val="454B20D4"/>
    <w:multiLevelType w:val="multilevel"/>
    <w:tmpl w:val="1C2E756A"/>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47" w15:restartNumberingAfterBreak="0">
    <w:nsid w:val="45A93702"/>
    <w:multiLevelType w:val="multilevel"/>
    <w:tmpl w:val="1B6418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8" w15:restartNumberingAfterBreak="0">
    <w:nsid w:val="46283D0C"/>
    <w:multiLevelType w:val="multilevel"/>
    <w:tmpl w:val="54E8CA9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9" w15:restartNumberingAfterBreak="0">
    <w:nsid w:val="464A4170"/>
    <w:multiLevelType w:val="multilevel"/>
    <w:tmpl w:val="676AB9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0" w15:restartNumberingAfterBreak="0">
    <w:nsid w:val="466138CE"/>
    <w:multiLevelType w:val="multilevel"/>
    <w:tmpl w:val="04D6CE4A"/>
    <w:styleLink w:val="List211"/>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39"/>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51" w15:restartNumberingAfterBreak="0">
    <w:nsid w:val="4705458C"/>
    <w:multiLevelType w:val="multilevel"/>
    <w:tmpl w:val="9CBC5780"/>
    <w:styleLink w:val="List35"/>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2728"/>
        </w:tabs>
        <w:ind w:left="2728" w:hanging="208"/>
      </w:pPr>
      <w:rPr>
        <w:rFonts w:ascii="Verdana Bold" w:eastAsia="Verdana Bold" w:hAnsi="Verdana Bold" w:cs="Verdana Bold"/>
        <w:position w:val="0"/>
        <w:sz w:val="20"/>
        <w:szCs w:val="20"/>
      </w:rPr>
    </w:lvl>
    <w:lvl w:ilvl="2">
      <w:start w:val="1"/>
      <w:numFmt w:val="lowerRoman"/>
      <w:lvlText w:val="%3."/>
      <w:lvlJc w:val="left"/>
      <w:pPr>
        <w:tabs>
          <w:tab w:val="num" w:pos="3476"/>
        </w:tabs>
        <w:ind w:left="3476" w:hanging="172"/>
      </w:pPr>
      <w:rPr>
        <w:rFonts w:ascii="Verdana Bold" w:eastAsia="Verdana Bold" w:hAnsi="Verdana Bold" w:cs="Verdana Bold"/>
        <w:position w:val="0"/>
        <w:sz w:val="20"/>
        <w:szCs w:val="20"/>
      </w:rPr>
    </w:lvl>
    <w:lvl w:ilvl="3">
      <w:start w:val="1"/>
      <w:numFmt w:val="decimal"/>
      <w:lvlText w:val="%4."/>
      <w:lvlJc w:val="left"/>
      <w:pPr>
        <w:tabs>
          <w:tab w:val="num" w:pos="4168"/>
        </w:tabs>
        <w:ind w:left="4168" w:hanging="208"/>
      </w:pPr>
      <w:rPr>
        <w:rFonts w:ascii="Verdana Bold" w:eastAsia="Verdana Bold" w:hAnsi="Verdana Bold" w:cs="Verdana Bold"/>
        <w:position w:val="0"/>
        <w:sz w:val="20"/>
        <w:szCs w:val="20"/>
      </w:rPr>
    </w:lvl>
    <w:lvl w:ilvl="4">
      <w:start w:val="1"/>
      <w:numFmt w:val="lowerLetter"/>
      <w:lvlText w:val="%5."/>
      <w:lvlJc w:val="left"/>
      <w:pPr>
        <w:tabs>
          <w:tab w:val="num" w:pos="4888"/>
        </w:tabs>
        <w:ind w:left="4888" w:hanging="208"/>
      </w:pPr>
      <w:rPr>
        <w:rFonts w:ascii="Verdana Bold" w:eastAsia="Verdana Bold" w:hAnsi="Verdana Bold" w:cs="Verdana Bold"/>
        <w:position w:val="0"/>
        <w:sz w:val="20"/>
        <w:szCs w:val="20"/>
      </w:rPr>
    </w:lvl>
    <w:lvl w:ilvl="5">
      <w:start w:val="1"/>
      <w:numFmt w:val="lowerRoman"/>
      <w:lvlText w:val="%6."/>
      <w:lvlJc w:val="left"/>
      <w:pPr>
        <w:tabs>
          <w:tab w:val="num" w:pos="5636"/>
        </w:tabs>
        <w:ind w:left="5636" w:hanging="172"/>
      </w:pPr>
      <w:rPr>
        <w:rFonts w:ascii="Verdana Bold" w:eastAsia="Verdana Bold" w:hAnsi="Verdana Bold" w:cs="Verdana Bold"/>
        <w:position w:val="0"/>
        <w:sz w:val="20"/>
        <w:szCs w:val="20"/>
      </w:rPr>
    </w:lvl>
    <w:lvl w:ilvl="6">
      <w:start w:val="1"/>
      <w:numFmt w:val="decimal"/>
      <w:lvlText w:val="%7."/>
      <w:lvlJc w:val="left"/>
      <w:pPr>
        <w:tabs>
          <w:tab w:val="num" w:pos="6328"/>
        </w:tabs>
        <w:ind w:left="6328" w:hanging="208"/>
      </w:pPr>
      <w:rPr>
        <w:rFonts w:ascii="Verdana Bold" w:eastAsia="Verdana Bold" w:hAnsi="Verdana Bold" w:cs="Verdana Bold"/>
        <w:position w:val="0"/>
        <w:sz w:val="20"/>
        <w:szCs w:val="20"/>
      </w:rPr>
    </w:lvl>
    <w:lvl w:ilvl="7">
      <w:start w:val="1"/>
      <w:numFmt w:val="lowerLetter"/>
      <w:lvlText w:val="%8."/>
      <w:lvlJc w:val="left"/>
      <w:pPr>
        <w:tabs>
          <w:tab w:val="num" w:pos="7048"/>
        </w:tabs>
        <w:ind w:left="7048" w:hanging="208"/>
      </w:pPr>
      <w:rPr>
        <w:rFonts w:ascii="Verdana Bold" w:eastAsia="Verdana Bold" w:hAnsi="Verdana Bold" w:cs="Verdana Bold"/>
        <w:position w:val="0"/>
        <w:sz w:val="20"/>
        <w:szCs w:val="20"/>
      </w:rPr>
    </w:lvl>
    <w:lvl w:ilvl="8">
      <w:start w:val="1"/>
      <w:numFmt w:val="lowerRoman"/>
      <w:lvlText w:val="%9."/>
      <w:lvlJc w:val="left"/>
      <w:pPr>
        <w:tabs>
          <w:tab w:val="num" w:pos="7796"/>
        </w:tabs>
        <w:ind w:left="7796" w:hanging="172"/>
      </w:pPr>
      <w:rPr>
        <w:rFonts w:ascii="Verdana Bold" w:eastAsia="Verdana Bold" w:hAnsi="Verdana Bold" w:cs="Verdana Bold"/>
        <w:position w:val="0"/>
        <w:sz w:val="20"/>
        <w:szCs w:val="20"/>
      </w:rPr>
    </w:lvl>
  </w:abstractNum>
  <w:abstractNum w:abstractNumId="152" w15:restartNumberingAfterBreak="0">
    <w:nsid w:val="48163B2A"/>
    <w:multiLevelType w:val="multilevel"/>
    <w:tmpl w:val="E1D2E858"/>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53" w15:restartNumberingAfterBreak="0">
    <w:nsid w:val="48E83354"/>
    <w:multiLevelType w:val="multilevel"/>
    <w:tmpl w:val="BD585334"/>
    <w:styleLink w:val="List411"/>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decimal"/>
      <w:lvlText w:val="%2."/>
      <w:lvlJc w:val="left"/>
      <w:pPr>
        <w:tabs>
          <w:tab w:val="num" w:pos="1445"/>
        </w:tabs>
        <w:ind w:left="1445" w:hanging="365"/>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54" w15:restartNumberingAfterBreak="0">
    <w:nsid w:val="49143FA1"/>
    <w:multiLevelType w:val="multilevel"/>
    <w:tmpl w:val="7D7EB8EA"/>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55" w15:restartNumberingAfterBreak="0">
    <w:nsid w:val="494E0858"/>
    <w:multiLevelType w:val="multilevel"/>
    <w:tmpl w:val="899249E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6" w15:restartNumberingAfterBreak="0">
    <w:nsid w:val="49AB62C1"/>
    <w:multiLevelType w:val="multilevel"/>
    <w:tmpl w:val="9072D49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7" w15:restartNumberingAfterBreak="0">
    <w:nsid w:val="49C9614C"/>
    <w:multiLevelType w:val="multilevel"/>
    <w:tmpl w:val="D32CB840"/>
    <w:styleLink w:val="List6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9"/>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58" w15:restartNumberingAfterBreak="0">
    <w:nsid w:val="49FA3E2D"/>
    <w:multiLevelType w:val="multilevel"/>
    <w:tmpl w:val="F1224FB8"/>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59" w15:restartNumberingAfterBreak="0">
    <w:nsid w:val="4A85223F"/>
    <w:multiLevelType w:val="multilevel"/>
    <w:tmpl w:val="11A2BFD8"/>
    <w:lvl w:ilvl="0">
      <w:start w:val="1"/>
      <w:numFmt w:val="decimal"/>
      <w:lvlText w:val="%1."/>
      <w:lvlJc w:val="left"/>
      <w:pPr>
        <w:tabs>
          <w:tab w:val="num" w:pos="568"/>
        </w:tabs>
        <w:ind w:left="568" w:hanging="208"/>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1591"/>
        </w:tabs>
        <w:ind w:left="1591" w:hanging="871"/>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60" w15:restartNumberingAfterBreak="0">
    <w:nsid w:val="4A974AC7"/>
    <w:multiLevelType w:val="multilevel"/>
    <w:tmpl w:val="0A20EBAA"/>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61" w15:restartNumberingAfterBreak="0">
    <w:nsid w:val="4BDD2D58"/>
    <w:multiLevelType w:val="multilevel"/>
    <w:tmpl w:val="81586E9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2" w15:restartNumberingAfterBreak="0">
    <w:nsid w:val="4BE42952"/>
    <w:multiLevelType w:val="multilevel"/>
    <w:tmpl w:val="D408D4F2"/>
    <w:styleLink w:val="List40"/>
    <w:lvl w:ilvl="0">
      <w:start w:val="63"/>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63" w15:restartNumberingAfterBreak="0">
    <w:nsid w:val="4C0A63EB"/>
    <w:multiLevelType w:val="multilevel"/>
    <w:tmpl w:val="E726549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4" w15:restartNumberingAfterBreak="0">
    <w:nsid w:val="4C3C5F9A"/>
    <w:multiLevelType w:val="multilevel"/>
    <w:tmpl w:val="A202A5A0"/>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1"/>
      <w:numFmt w:val="decimal"/>
      <w:lvlText w:val="%4."/>
      <w:lvlJc w:val="left"/>
      <w:pPr>
        <w:tabs>
          <w:tab w:val="num" w:pos="1512"/>
        </w:tabs>
        <w:ind w:left="1512" w:hanging="792"/>
      </w:pPr>
      <w:rPr>
        <w:rFonts w:ascii="Verdana Bold" w:eastAsia="Verdana Bold" w:hAnsi="Verdana Bold" w:cs="Verdana Bold"/>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165" w15:restartNumberingAfterBreak="0">
    <w:nsid w:val="4CA17041"/>
    <w:multiLevelType w:val="multilevel"/>
    <w:tmpl w:val="5A38B410"/>
    <w:lvl w:ilvl="0">
      <w:start w:val="1"/>
      <w:numFmt w:val="decimal"/>
      <w:lvlText w:val="%1."/>
      <w:lvlJc w:val="left"/>
      <w:pPr>
        <w:tabs>
          <w:tab w:val="num" w:pos="327"/>
        </w:tabs>
        <w:ind w:left="327" w:hanging="327"/>
      </w:pPr>
      <w:rPr>
        <w:b/>
        <w:bCs/>
        <w:position w:val="0"/>
        <w:sz w:val="20"/>
        <w:szCs w:val="20"/>
      </w:rPr>
    </w:lvl>
    <w:lvl w:ilvl="1">
      <w:start w:val="1"/>
      <w:numFmt w:val="decimal"/>
      <w:lvlText w:val="%2."/>
      <w:lvlJc w:val="left"/>
      <w:pPr>
        <w:tabs>
          <w:tab w:val="num" w:pos="687"/>
        </w:tabs>
        <w:ind w:left="687" w:hanging="327"/>
      </w:pPr>
      <w:rPr>
        <w:b/>
        <w:bCs/>
        <w:position w:val="0"/>
        <w:sz w:val="20"/>
        <w:szCs w:val="20"/>
      </w:rPr>
    </w:lvl>
    <w:lvl w:ilvl="2">
      <w:start w:val="1"/>
      <w:numFmt w:val="decimal"/>
      <w:lvlText w:val="%3."/>
      <w:lvlJc w:val="left"/>
      <w:pPr>
        <w:tabs>
          <w:tab w:val="num" w:pos="1047"/>
        </w:tabs>
        <w:ind w:left="1047" w:hanging="327"/>
      </w:pPr>
      <w:rPr>
        <w:b/>
        <w:bCs/>
        <w:position w:val="0"/>
        <w:sz w:val="20"/>
        <w:szCs w:val="20"/>
      </w:rPr>
    </w:lvl>
    <w:lvl w:ilvl="3">
      <w:start w:val="1"/>
      <w:numFmt w:val="decimal"/>
      <w:lvlText w:val="%4."/>
      <w:lvlJc w:val="left"/>
      <w:pPr>
        <w:tabs>
          <w:tab w:val="num" w:pos="1407"/>
        </w:tabs>
        <w:ind w:left="1407" w:hanging="327"/>
      </w:pPr>
      <w:rPr>
        <w:b/>
        <w:bCs/>
        <w:position w:val="0"/>
        <w:sz w:val="20"/>
        <w:szCs w:val="20"/>
      </w:rPr>
    </w:lvl>
    <w:lvl w:ilvl="4">
      <w:start w:val="1"/>
      <w:numFmt w:val="decimal"/>
      <w:lvlText w:val="%5."/>
      <w:lvlJc w:val="left"/>
      <w:pPr>
        <w:tabs>
          <w:tab w:val="num" w:pos="1767"/>
        </w:tabs>
        <w:ind w:left="1767" w:hanging="327"/>
      </w:pPr>
      <w:rPr>
        <w:b/>
        <w:bCs/>
        <w:position w:val="0"/>
        <w:sz w:val="20"/>
        <w:szCs w:val="20"/>
      </w:rPr>
    </w:lvl>
    <w:lvl w:ilvl="5">
      <w:start w:val="1"/>
      <w:numFmt w:val="decimal"/>
      <w:lvlText w:val="%6."/>
      <w:lvlJc w:val="left"/>
      <w:pPr>
        <w:tabs>
          <w:tab w:val="num" w:pos="2127"/>
        </w:tabs>
        <w:ind w:left="2127" w:hanging="327"/>
      </w:pPr>
      <w:rPr>
        <w:b/>
        <w:bCs/>
        <w:position w:val="0"/>
        <w:sz w:val="20"/>
        <w:szCs w:val="20"/>
      </w:rPr>
    </w:lvl>
    <w:lvl w:ilvl="6">
      <w:start w:val="1"/>
      <w:numFmt w:val="decimal"/>
      <w:lvlText w:val="%7."/>
      <w:lvlJc w:val="left"/>
      <w:pPr>
        <w:tabs>
          <w:tab w:val="num" w:pos="2487"/>
        </w:tabs>
        <w:ind w:left="2487" w:hanging="327"/>
      </w:pPr>
      <w:rPr>
        <w:b/>
        <w:bCs/>
        <w:position w:val="0"/>
        <w:sz w:val="20"/>
        <w:szCs w:val="20"/>
      </w:rPr>
    </w:lvl>
    <w:lvl w:ilvl="7">
      <w:start w:val="1"/>
      <w:numFmt w:val="decimal"/>
      <w:lvlText w:val="%8."/>
      <w:lvlJc w:val="left"/>
      <w:pPr>
        <w:tabs>
          <w:tab w:val="num" w:pos="2847"/>
        </w:tabs>
        <w:ind w:left="2847" w:hanging="327"/>
      </w:pPr>
      <w:rPr>
        <w:b/>
        <w:bCs/>
        <w:position w:val="0"/>
        <w:sz w:val="20"/>
        <w:szCs w:val="20"/>
      </w:rPr>
    </w:lvl>
    <w:lvl w:ilvl="8">
      <w:start w:val="1"/>
      <w:numFmt w:val="decimal"/>
      <w:lvlText w:val="%9."/>
      <w:lvlJc w:val="left"/>
      <w:pPr>
        <w:tabs>
          <w:tab w:val="num" w:pos="3207"/>
        </w:tabs>
        <w:ind w:left="3207" w:hanging="327"/>
      </w:pPr>
      <w:rPr>
        <w:b/>
        <w:bCs/>
        <w:position w:val="0"/>
        <w:sz w:val="20"/>
        <w:szCs w:val="20"/>
      </w:rPr>
    </w:lvl>
  </w:abstractNum>
  <w:abstractNum w:abstractNumId="166" w15:restartNumberingAfterBreak="0">
    <w:nsid w:val="4CB57C6E"/>
    <w:multiLevelType w:val="multilevel"/>
    <w:tmpl w:val="9DF65D80"/>
    <w:lvl w:ilvl="0">
      <w:start w:val="1"/>
      <w:numFmt w:val="decimal"/>
      <w:lvlText w:val="%1."/>
      <w:lvlJc w:val="left"/>
      <w:pPr>
        <w:tabs>
          <w:tab w:val="num" w:pos="610"/>
        </w:tabs>
        <w:ind w:left="610" w:hanging="250"/>
      </w:pPr>
      <w:rPr>
        <w:b/>
        <w:bCs/>
        <w:position w:val="0"/>
        <w:sz w:val="20"/>
        <w:szCs w:val="20"/>
      </w:rPr>
    </w:lvl>
    <w:lvl w:ilvl="1">
      <w:start w:val="1"/>
      <w:numFmt w:val="decimal"/>
      <w:lvlText w:val="%2."/>
      <w:lvlJc w:val="left"/>
      <w:pPr>
        <w:tabs>
          <w:tab w:val="num" w:pos="1330"/>
        </w:tabs>
        <w:ind w:left="1330" w:hanging="250"/>
      </w:pPr>
      <w:rPr>
        <w:b/>
        <w:bCs/>
        <w:position w:val="0"/>
        <w:sz w:val="20"/>
        <w:szCs w:val="20"/>
      </w:rPr>
    </w:lvl>
    <w:lvl w:ilvl="2">
      <w:start w:val="1"/>
      <w:numFmt w:val="lowerRoman"/>
      <w:lvlText w:val="%3."/>
      <w:lvlJc w:val="left"/>
      <w:pPr>
        <w:tabs>
          <w:tab w:val="num" w:pos="2070"/>
        </w:tabs>
        <w:ind w:left="2070" w:hanging="206"/>
      </w:pPr>
      <w:rPr>
        <w:b/>
        <w:bCs/>
        <w:position w:val="0"/>
        <w:sz w:val="20"/>
        <w:szCs w:val="20"/>
      </w:rPr>
    </w:lvl>
    <w:lvl w:ilvl="3">
      <w:start w:val="1"/>
      <w:numFmt w:val="decimal"/>
      <w:lvlText w:val="%4."/>
      <w:lvlJc w:val="left"/>
      <w:pPr>
        <w:tabs>
          <w:tab w:val="num" w:pos="1512"/>
        </w:tabs>
        <w:ind w:left="1512" w:hanging="792"/>
      </w:pPr>
      <w:rPr>
        <w:b/>
        <w:bCs/>
        <w:position w:val="0"/>
        <w:sz w:val="20"/>
        <w:szCs w:val="20"/>
      </w:rPr>
    </w:lvl>
    <w:lvl w:ilvl="4">
      <w:start w:val="1"/>
      <w:numFmt w:val="lowerLetter"/>
      <w:lvlText w:val="%5."/>
      <w:lvlJc w:val="left"/>
      <w:pPr>
        <w:tabs>
          <w:tab w:val="num" w:pos="3490"/>
        </w:tabs>
        <w:ind w:left="3490" w:hanging="250"/>
      </w:pPr>
      <w:rPr>
        <w:b/>
        <w:bCs/>
        <w:position w:val="0"/>
        <w:sz w:val="20"/>
        <w:szCs w:val="20"/>
      </w:rPr>
    </w:lvl>
    <w:lvl w:ilvl="5">
      <w:start w:val="1"/>
      <w:numFmt w:val="lowerRoman"/>
      <w:lvlText w:val="%6."/>
      <w:lvlJc w:val="left"/>
      <w:pPr>
        <w:tabs>
          <w:tab w:val="num" w:pos="4230"/>
        </w:tabs>
        <w:ind w:left="4230" w:hanging="206"/>
      </w:pPr>
      <w:rPr>
        <w:b/>
        <w:bCs/>
        <w:position w:val="0"/>
        <w:sz w:val="20"/>
        <w:szCs w:val="20"/>
      </w:rPr>
    </w:lvl>
    <w:lvl w:ilvl="6">
      <w:start w:val="1"/>
      <w:numFmt w:val="decimal"/>
      <w:lvlText w:val="%7."/>
      <w:lvlJc w:val="left"/>
      <w:pPr>
        <w:tabs>
          <w:tab w:val="num" w:pos="4930"/>
        </w:tabs>
        <w:ind w:left="4930" w:hanging="250"/>
      </w:pPr>
      <w:rPr>
        <w:b/>
        <w:bCs/>
        <w:position w:val="0"/>
        <w:sz w:val="20"/>
        <w:szCs w:val="20"/>
      </w:rPr>
    </w:lvl>
    <w:lvl w:ilvl="7">
      <w:start w:val="1"/>
      <w:numFmt w:val="lowerLetter"/>
      <w:lvlText w:val="%8."/>
      <w:lvlJc w:val="left"/>
      <w:pPr>
        <w:tabs>
          <w:tab w:val="num" w:pos="5650"/>
        </w:tabs>
        <w:ind w:left="5650" w:hanging="250"/>
      </w:pPr>
      <w:rPr>
        <w:b/>
        <w:bCs/>
        <w:position w:val="0"/>
        <w:sz w:val="20"/>
        <w:szCs w:val="20"/>
      </w:rPr>
    </w:lvl>
    <w:lvl w:ilvl="8">
      <w:start w:val="1"/>
      <w:numFmt w:val="lowerRoman"/>
      <w:lvlText w:val="%9."/>
      <w:lvlJc w:val="left"/>
      <w:pPr>
        <w:tabs>
          <w:tab w:val="num" w:pos="6390"/>
        </w:tabs>
        <w:ind w:left="6390" w:hanging="206"/>
      </w:pPr>
      <w:rPr>
        <w:b/>
        <w:bCs/>
        <w:position w:val="0"/>
        <w:sz w:val="20"/>
        <w:szCs w:val="20"/>
      </w:rPr>
    </w:lvl>
  </w:abstractNum>
  <w:abstractNum w:abstractNumId="167" w15:restartNumberingAfterBreak="0">
    <w:nsid w:val="4D340309"/>
    <w:multiLevelType w:val="multilevel"/>
    <w:tmpl w:val="1A48BBD6"/>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68" w15:restartNumberingAfterBreak="0">
    <w:nsid w:val="4D9B09A9"/>
    <w:multiLevelType w:val="multilevel"/>
    <w:tmpl w:val="7E6A21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9" w15:restartNumberingAfterBreak="0">
    <w:nsid w:val="4DCE1A47"/>
    <w:multiLevelType w:val="multilevel"/>
    <w:tmpl w:val="A4D86ECA"/>
    <w:styleLink w:val="List72"/>
    <w:lvl w:ilvl="0">
      <w:start w:val="65"/>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70" w15:restartNumberingAfterBreak="0">
    <w:nsid w:val="4E1375D2"/>
    <w:multiLevelType w:val="multilevel"/>
    <w:tmpl w:val="8D2ECAB0"/>
    <w:styleLink w:val="List36"/>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71" w15:restartNumberingAfterBreak="0">
    <w:nsid w:val="4EA972ED"/>
    <w:multiLevelType w:val="multilevel"/>
    <w:tmpl w:val="6B8AF22E"/>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72" w15:restartNumberingAfterBreak="0">
    <w:nsid w:val="4EDA49AF"/>
    <w:multiLevelType w:val="multilevel"/>
    <w:tmpl w:val="1B362FA4"/>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73" w15:restartNumberingAfterBreak="0">
    <w:nsid w:val="4F011FBC"/>
    <w:multiLevelType w:val="multilevel"/>
    <w:tmpl w:val="4E102E14"/>
    <w:styleLink w:val="List18"/>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6"/>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74" w15:restartNumberingAfterBreak="0">
    <w:nsid w:val="4F540142"/>
    <w:multiLevelType w:val="multilevel"/>
    <w:tmpl w:val="E278A9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5" w15:restartNumberingAfterBreak="0">
    <w:nsid w:val="4FAE79DA"/>
    <w:multiLevelType w:val="multilevel"/>
    <w:tmpl w:val="E0E443A2"/>
    <w:styleLink w:val="List85"/>
    <w:lvl w:ilvl="0">
      <w:start w:val="83"/>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76" w15:restartNumberingAfterBreak="0">
    <w:nsid w:val="4FC57CAC"/>
    <w:multiLevelType w:val="multilevel"/>
    <w:tmpl w:val="34BC8A4A"/>
    <w:styleLink w:val="List7"/>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24"/>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177" w15:restartNumberingAfterBreak="0">
    <w:nsid w:val="50702924"/>
    <w:multiLevelType w:val="multilevel"/>
    <w:tmpl w:val="2E143ACA"/>
    <w:styleLink w:val="List29"/>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9"/>
      <w:numFmt w:val="decimal"/>
      <w:lvlText w:val="%4."/>
      <w:lvlJc w:val="left"/>
      <w:pPr>
        <w:tabs>
          <w:tab w:val="num" w:pos="1512"/>
        </w:tabs>
        <w:ind w:left="1512" w:hanging="792"/>
      </w:pPr>
      <w:rPr>
        <w:rFonts w:ascii="Verdana" w:eastAsia="Verdana" w:hAnsi="Verdana" w:cs="Verdana"/>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178" w15:restartNumberingAfterBreak="0">
    <w:nsid w:val="508A76C8"/>
    <w:multiLevelType w:val="multilevel"/>
    <w:tmpl w:val="5A24A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40" w:hanging="360"/>
      </w:pPr>
      <w:rPr>
        <w:b w:val="0"/>
        <w:i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15:restartNumberingAfterBreak="0">
    <w:nsid w:val="5091150D"/>
    <w:multiLevelType w:val="multilevel"/>
    <w:tmpl w:val="9DE87EA4"/>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0" w15:restartNumberingAfterBreak="0">
    <w:nsid w:val="50E2390A"/>
    <w:multiLevelType w:val="multilevel"/>
    <w:tmpl w:val="FF68CCE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1" w15:restartNumberingAfterBreak="0">
    <w:nsid w:val="52026BB4"/>
    <w:multiLevelType w:val="multilevel"/>
    <w:tmpl w:val="5E66C30C"/>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82" w15:restartNumberingAfterBreak="0">
    <w:nsid w:val="532867B1"/>
    <w:multiLevelType w:val="multilevel"/>
    <w:tmpl w:val="A2BCACFC"/>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3" w15:restartNumberingAfterBreak="0">
    <w:nsid w:val="53594481"/>
    <w:multiLevelType w:val="multilevel"/>
    <w:tmpl w:val="AC164760"/>
    <w:styleLink w:val="List67"/>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4" w15:restartNumberingAfterBreak="0">
    <w:nsid w:val="53E82DE2"/>
    <w:multiLevelType w:val="multilevel"/>
    <w:tmpl w:val="EDD23AF6"/>
    <w:styleLink w:val="List5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9"/>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5" w15:restartNumberingAfterBreak="0">
    <w:nsid w:val="54045DB2"/>
    <w:multiLevelType w:val="multilevel"/>
    <w:tmpl w:val="8A7E8A44"/>
    <w:lvl w:ilvl="0">
      <w:start w:val="1"/>
      <w:numFmt w:val="decimal"/>
      <w:lvlText w:val="%1."/>
      <w:lvlJc w:val="left"/>
      <w:pPr>
        <w:tabs>
          <w:tab w:val="num" w:pos="1627"/>
        </w:tabs>
        <w:ind w:left="1627" w:hanging="90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6" w15:restartNumberingAfterBreak="0">
    <w:nsid w:val="542901A6"/>
    <w:multiLevelType w:val="multilevel"/>
    <w:tmpl w:val="D898FC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7" w15:restartNumberingAfterBreak="0">
    <w:nsid w:val="5483779F"/>
    <w:multiLevelType w:val="multilevel"/>
    <w:tmpl w:val="CB9844DE"/>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8" w15:restartNumberingAfterBreak="0">
    <w:nsid w:val="54FF12EA"/>
    <w:multiLevelType w:val="multilevel"/>
    <w:tmpl w:val="957E9382"/>
    <w:styleLink w:val="List53"/>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2"/>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89" w15:restartNumberingAfterBreak="0">
    <w:nsid w:val="551B45CF"/>
    <w:multiLevelType w:val="multilevel"/>
    <w:tmpl w:val="968013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0" w15:restartNumberingAfterBreak="0">
    <w:nsid w:val="559A4C28"/>
    <w:multiLevelType w:val="multilevel"/>
    <w:tmpl w:val="D4DA531C"/>
    <w:lvl w:ilvl="0">
      <w:start w:val="1"/>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191" w15:restartNumberingAfterBreak="0">
    <w:nsid w:val="562A60D8"/>
    <w:multiLevelType w:val="multilevel"/>
    <w:tmpl w:val="0B96CC16"/>
    <w:styleLink w:val="List71"/>
    <w:lvl w:ilvl="0">
      <w:start w:val="64"/>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92" w15:restartNumberingAfterBreak="0">
    <w:nsid w:val="56F965E5"/>
    <w:multiLevelType w:val="multilevel"/>
    <w:tmpl w:val="7B26F9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3" w15:restartNumberingAfterBreak="0">
    <w:nsid w:val="57146F52"/>
    <w:multiLevelType w:val="multilevel"/>
    <w:tmpl w:val="FC40D7A2"/>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482"/>
        </w:tabs>
        <w:ind w:left="1482" w:hanging="762"/>
      </w:pPr>
      <w:rPr>
        <w:b/>
        <w:bCs/>
        <w:position w:val="0"/>
        <w:sz w:val="20"/>
        <w:szCs w:val="20"/>
      </w:rPr>
    </w:lvl>
    <w:lvl w:ilvl="4">
      <w:start w:val="1"/>
      <w:numFmt w:val="lowerLetter"/>
      <w:lvlText w:val="%5."/>
      <w:lvlJc w:val="left"/>
      <w:pPr>
        <w:tabs>
          <w:tab w:val="num" w:pos="4002"/>
        </w:tabs>
        <w:ind w:left="4002" w:hanging="762"/>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94" w15:restartNumberingAfterBreak="0">
    <w:nsid w:val="572154FC"/>
    <w:multiLevelType w:val="multilevel"/>
    <w:tmpl w:val="2AEC078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5" w15:restartNumberingAfterBreak="0">
    <w:nsid w:val="57412CA5"/>
    <w:multiLevelType w:val="multilevel"/>
    <w:tmpl w:val="CB26FAC2"/>
    <w:styleLink w:val="List37"/>
    <w:lvl w:ilvl="0">
      <w:start w:val="60"/>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196" w15:restartNumberingAfterBreak="0">
    <w:nsid w:val="57C620A3"/>
    <w:multiLevelType w:val="multilevel"/>
    <w:tmpl w:val="8C4E1CD4"/>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197" w15:restartNumberingAfterBreak="0">
    <w:nsid w:val="581B51F2"/>
    <w:multiLevelType w:val="multilevel"/>
    <w:tmpl w:val="0E4E19D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8" w15:restartNumberingAfterBreak="0">
    <w:nsid w:val="587956C5"/>
    <w:multiLevelType w:val="multilevel"/>
    <w:tmpl w:val="0756C4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9" w15:restartNumberingAfterBreak="0">
    <w:nsid w:val="58976E38"/>
    <w:multiLevelType w:val="multilevel"/>
    <w:tmpl w:val="5C06E1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0" w15:restartNumberingAfterBreak="0">
    <w:nsid w:val="5917184A"/>
    <w:multiLevelType w:val="multilevel"/>
    <w:tmpl w:val="FE22ED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1" w15:restartNumberingAfterBreak="0">
    <w:nsid w:val="59431B4F"/>
    <w:multiLevelType w:val="multilevel"/>
    <w:tmpl w:val="BC80EFBC"/>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2" w15:restartNumberingAfterBreak="0">
    <w:nsid w:val="59CB1550"/>
    <w:multiLevelType w:val="multilevel"/>
    <w:tmpl w:val="B3DCAE54"/>
    <w:styleLink w:val="List11"/>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29"/>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03" w15:restartNumberingAfterBreak="0">
    <w:nsid w:val="59F424F7"/>
    <w:multiLevelType w:val="hybridMultilevel"/>
    <w:tmpl w:val="AC5CB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9F96DF7"/>
    <w:multiLevelType w:val="multilevel"/>
    <w:tmpl w:val="DA3CB6E2"/>
    <w:lvl w:ilvl="0">
      <w:start w:val="1"/>
      <w:numFmt w:val="decimal"/>
      <w:lvlText w:val="%1."/>
      <w:lvlJc w:val="left"/>
      <w:pPr>
        <w:tabs>
          <w:tab w:val="num" w:pos="568"/>
        </w:tabs>
        <w:ind w:left="1288" w:hanging="928"/>
      </w:pPr>
      <w:rPr>
        <w:rFonts w:ascii="Verdana Bold" w:eastAsia="Verdana Bold" w:hAnsi="Verdana Bold" w:cs="Verdana Bold"/>
        <w:position w:val="0"/>
        <w:sz w:val="20"/>
        <w:szCs w:val="20"/>
      </w:rPr>
    </w:lvl>
    <w:lvl w:ilvl="1">
      <w:start w:val="1"/>
      <w:numFmt w:val="lowerLetter"/>
      <w:lvlText w:val="%2."/>
      <w:lvlJc w:val="left"/>
      <w:pPr>
        <w:tabs>
          <w:tab w:val="num" w:pos="1288"/>
        </w:tabs>
        <w:ind w:left="2008" w:hanging="928"/>
      </w:pPr>
      <w:rPr>
        <w:rFonts w:ascii="Verdana Bold" w:eastAsia="Verdana Bold" w:hAnsi="Verdana Bold" w:cs="Verdana Bold"/>
        <w:position w:val="0"/>
        <w:sz w:val="20"/>
        <w:szCs w:val="20"/>
      </w:rPr>
    </w:lvl>
    <w:lvl w:ilvl="2">
      <w:start w:val="1"/>
      <w:numFmt w:val="lowerRoman"/>
      <w:lvlText w:val="%3."/>
      <w:lvlJc w:val="left"/>
      <w:pPr>
        <w:tabs>
          <w:tab w:val="num" w:pos="2036"/>
        </w:tabs>
        <w:ind w:left="2756" w:hanging="892"/>
      </w:pPr>
      <w:rPr>
        <w:rFonts w:ascii="Verdana Bold" w:eastAsia="Verdana Bold" w:hAnsi="Verdana Bold" w:cs="Verdana Bold"/>
        <w:position w:val="0"/>
        <w:sz w:val="20"/>
        <w:szCs w:val="20"/>
      </w:rPr>
    </w:lvl>
    <w:lvl w:ilvl="3">
      <w:start w:val="1"/>
      <w:numFmt w:val="decimal"/>
      <w:lvlText w:val="%4."/>
      <w:lvlJc w:val="left"/>
      <w:pPr>
        <w:tabs>
          <w:tab w:val="num" w:pos="1558"/>
        </w:tabs>
        <w:ind w:left="2278" w:hanging="1558"/>
      </w:pPr>
      <w:rPr>
        <w:rFonts w:ascii="Verdana Bold" w:eastAsia="Verdana Bold" w:hAnsi="Verdana Bold" w:cs="Verdana Bold"/>
        <w:position w:val="0"/>
        <w:sz w:val="20"/>
        <w:szCs w:val="20"/>
      </w:rPr>
    </w:lvl>
    <w:lvl w:ilvl="4">
      <w:start w:val="1"/>
      <w:numFmt w:val="lowerLetter"/>
      <w:lvlText w:val="%5."/>
      <w:lvlJc w:val="left"/>
      <w:pPr>
        <w:tabs>
          <w:tab w:val="num" w:pos="3448"/>
        </w:tabs>
        <w:ind w:left="4168" w:hanging="928"/>
      </w:pPr>
      <w:rPr>
        <w:rFonts w:ascii="Verdana Bold" w:eastAsia="Verdana Bold" w:hAnsi="Verdana Bold" w:cs="Verdana Bold"/>
        <w:position w:val="0"/>
        <w:sz w:val="20"/>
        <w:szCs w:val="20"/>
      </w:rPr>
    </w:lvl>
    <w:lvl w:ilvl="5">
      <w:start w:val="1"/>
      <w:numFmt w:val="lowerRoman"/>
      <w:lvlText w:val="%6."/>
      <w:lvlJc w:val="left"/>
      <w:pPr>
        <w:tabs>
          <w:tab w:val="num" w:pos="4196"/>
        </w:tabs>
        <w:ind w:left="4916" w:hanging="892"/>
      </w:pPr>
      <w:rPr>
        <w:rFonts w:ascii="Verdana Bold" w:eastAsia="Verdana Bold" w:hAnsi="Verdana Bold" w:cs="Verdana Bold"/>
        <w:position w:val="0"/>
        <w:sz w:val="20"/>
        <w:szCs w:val="20"/>
      </w:rPr>
    </w:lvl>
    <w:lvl w:ilvl="6">
      <w:start w:val="1"/>
      <w:numFmt w:val="decimal"/>
      <w:lvlText w:val="%7."/>
      <w:lvlJc w:val="left"/>
      <w:pPr>
        <w:tabs>
          <w:tab w:val="num" w:pos="4888"/>
        </w:tabs>
        <w:ind w:left="5608" w:hanging="928"/>
      </w:pPr>
      <w:rPr>
        <w:rFonts w:ascii="Verdana Bold" w:eastAsia="Verdana Bold" w:hAnsi="Verdana Bold" w:cs="Verdana Bold"/>
        <w:position w:val="0"/>
        <w:sz w:val="20"/>
        <w:szCs w:val="20"/>
      </w:rPr>
    </w:lvl>
    <w:lvl w:ilvl="7">
      <w:start w:val="1"/>
      <w:numFmt w:val="lowerLetter"/>
      <w:lvlText w:val="%8."/>
      <w:lvlJc w:val="left"/>
      <w:pPr>
        <w:tabs>
          <w:tab w:val="num" w:pos="5608"/>
        </w:tabs>
        <w:ind w:left="6328" w:hanging="928"/>
      </w:pPr>
      <w:rPr>
        <w:rFonts w:ascii="Verdana Bold" w:eastAsia="Verdana Bold" w:hAnsi="Verdana Bold" w:cs="Verdana Bold"/>
        <w:position w:val="0"/>
        <w:sz w:val="20"/>
        <w:szCs w:val="20"/>
      </w:rPr>
    </w:lvl>
    <w:lvl w:ilvl="8">
      <w:start w:val="1"/>
      <w:numFmt w:val="lowerRoman"/>
      <w:lvlText w:val="%9."/>
      <w:lvlJc w:val="left"/>
      <w:pPr>
        <w:tabs>
          <w:tab w:val="num" w:pos="6356"/>
        </w:tabs>
        <w:ind w:left="7076" w:hanging="892"/>
      </w:pPr>
      <w:rPr>
        <w:rFonts w:ascii="Verdana Bold" w:eastAsia="Verdana Bold" w:hAnsi="Verdana Bold" w:cs="Verdana Bold"/>
        <w:position w:val="0"/>
        <w:sz w:val="20"/>
        <w:szCs w:val="20"/>
      </w:rPr>
    </w:lvl>
  </w:abstractNum>
  <w:abstractNum w:abstractNumId="205" w15:restartNumberingAfterBreak="0">
    <w:nsid w:val="5A4F5DA2"/>
    <w:multiLevelType w:val="multilevel"/>
    <w:tmpl w:val="B5F4C34A"/>
    <w:styleLink w:val="List511"/>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0"/>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6" w15:restartNumberingAfterBreak="0">
    <w:nsid w:val="5ADA371F"/>
    <w:multiLevelType w:val="multilevel"/>
    <w:tmpl w:val="BCCEBA30"/>
    <w:styleLink w:val="List61"/>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0"/>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7" w15:restartNumberingAfterBreak="0">
    <w:nsid w:val="5AF10F30"/>
    <w:multiLevelType w:val="multilevel"/>
    <w:tmpl w:val="9C12D0F2"/>
    <w:styleLink w:val="List79"/>
    <w:lvl w:ilvl="0">
      <w:start w:val="77"/>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8" w15:restartNumberingAfterBreak="0">
    <w:nsid w:val="5B1C019A"/>
    <w:multiLevelType w:val="multilevel"/>
    <w:tmpl w:val="3390869C"/>
    <w:styleLink w:val="List6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1"/>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09" w15:restartNumberingAfterBreak="0">
    <w:nsid w:val="5B31303E"/>
    <w:multiLevelType w:val="multilevel"/>
    <w:tmpl w:val="DAD0FCC6"/>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10" w15:restartNumberingAfterBreak="0">
    <w:nsid w:val="5B907476"/>
    <w:multiLevelType w:val="multilevel"/>
    <w:tmpl w:val="236AE80A"/>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11" w15:restartNumberingAfterBreak="0">
    <w:nsid w:val="5BA47EBF"/>
    <w:multiLevelType w:val="multilevel"/>
    <w:tmpl w:val="62386106"/>
    <w:styleLink w:val="List30"/>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10"/>
      <w:numFmt w:val="decimal"/>
      <w:lvlText w:val="%4."/>
      <w:lvlJc w:val="left"/>
      <w:pPr>
        <w:tabs>
          <w:tab w:val="num" w:pos="1512"/>
        </w:tabs>
        <w:ind w:left="1512" w:hanging="792"/>
      </w:pPr>
      <w:rPr>
        <w:rFonts w:ascii="Verdana" w:eastAsia="Verdana" w:hAnsi="Verdana" w:cs="Verdana"/>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212" w15:restartNumberingAfterBreak="0">
    <w:nsid w:val="5C3C2290"/>
    <w:multiLevelType w:val="multilevel"/>
    <w:tmpl w:val="658AC3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3" w15:restartNumberingAfterBreak="0">
    <w:nsid w:val="5C5608A1"/>
    <w:multiLevelType w:val="multilevel"/>
    <w:tmpl w:val="73AE4C24"/>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482"/>
        </w:tabs>
        <w:ind w:left="1482" w:hanging="762"/>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14" w15:restartNumberingAfterBreak="0">
    <w:nsid w:val="5C6D04FF"/>
    <w:multiLevelType w:val="multilevel"/>
    <w:tmpl w:val="95DE011A"/>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15" w15:restartNumberingAfterBreak="0">
    <w:nsid w:val="5D4020EA"/>
    <w:multiLevelType w:val="multilevel"/>
    <w:tmpl w:val="CDB072AC"/>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16" w15:restartNumberingAfterBreak="0">
    <w:nsid w:val="5D9A2BA5"/>
    <w:multiLevelType w:val="multilevel"/>
    <w:tmpl w:val="2A1CF8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7" w15:restartNumberingAfterBreak="0">
    <w:nsid w:val="5ED422A2"/>
    <w:multiLevelType w:val="multilevel"/>
    <w:tmpl w:val="93A6DFCE"/>
    <w:styleLink w:val="List14"/>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32"/>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18" w15:restartNumberingAfterBreak="0">
    <w:nsid w:val="5F115211"/>
    <w:multiLevelType w:val="multilevel"/>
    <w:tmpl w:val="5846DE40"/>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9" w15:restartNumberingAfterBreak="0">
    <w:nsid w:val="5F57639C"/>
    <w:multiLevelType w:val="multilevel"/>
    <w:tmpl w:val="5D309790"/>
    <w:styleLink w:val="List48"/>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7"/>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20" w15:restartNumberingAfterBreak="0">
    <w:nsid w:val="5F837DED"/>
    <w:multiLevelType w:val="multilevel"/>
    <w:tmpl w:val="9BEE7A76"/>
    <w:styleLink w:val="List52"/>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1"/>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21" w15:restartNumberingAfterBreak="0">
    <w:nsid w:val="600C6B88"/>
    <w:multiLevelType w:val="multilevel"/>
    <w:tmpl w:val="12500272"/>
    <w:styleLink w:val="List39"/>
    <w:lvl w:ilvl="0">
      <w:start w:val="62"/>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22" w15:restartNumberingAfterBreak="0">
    <w:nsid w:val="609E56D2"/>
    <w:multiLevelType w:val="multilevel"/>
    <w:tmpl w:val="10FCE3CE"/>
    <w:lvl w:ilvl="0">
      <w:start w:val="1"/>
      <w:numFmt w:val="decimal"/>
      <w:lvlText w:val="%1."/>
      <w:lvlJc w:val="left"/>
      <w:pPr>
        <w:tabs>
          <w:tab w:val="num" w:pos="1757"/>
        </w:tabs>
        <w:ind w:left="1757" w:hanging="1037"/>
      </w:pPr>
      <w:rPr>
        <w:rFonts w:ascii="Verdana" w:eastAsia="Verdana" w:hAnsi="Verdana" w:cs="Verdana"/>
        <w:position w:val="0"/>
        <w:sz w:val="20"/>
        <w:szCs w:val="20"/>
      </w:rPr>
    </w:lvl>
    <w:lvl w:ilvl="1">
      <w:start w:val="1"/>
      <w:numFmt w:val="decimal"/>
      <w:lvlText w:val="%2."/>
      <w:lvlJc w:val="left"/>
      <w:pPr>
        <w:tabs>
          <w:tab w:val="num" w:pos="1445"/>
        </w:tabs>
        <w:ind w:left="1445" w:hanging="365"/>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23" w15:restartNumberingAfterBreak="0">
    <w:nsid w:val="60D75D16"/>
    <w:multiLevelType w:val="multilevel"/>
    <w:tmpl w:val="B2DE6B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4" w15:restartNumberingAfterBreak="0">
    <w:nsid w:val="61E843C3"/>
    <w:multiLevelType w:val="multilevel"/>
    <w:tmpl w:val="CA90A27A"/>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25" w15:restartNumberingAfterBreak="0">
    <w:nsid w:val="62314D97"/>
    <w:multiLevelType w:val="multilevel"/>
    <w:tmpl w:val="B25E346A"/>
    <w:lvl w:ilvl="0">
      <w:start w:val="1"/>
      <w:numFmt w:val="decimal"/>
      <w:lvlText w:val="%1."/>
      <w:lvlJc w:val="left"/>
      <w:pPr>
        <w:tabs>
          <w:tab w:val="num" w:pos="568"/>
        </w:tabs>
        <w:ind w:left="568" w:hanging="208"/>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1591"/>
        </w:tabs>
        <w:ind w:left="1591" w:hanging="871"/>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26" w15:restartNumberingAfterBreak="0">
    <w:nsid w:val="63354219"/>
    <w:multiLevelType w:val="multilevel"/>
    <w:tmpl w:val="E2D45BC0"/>
    <w:styleLink w:val="List70"/>
    <w:lvl w:ilvl="0">
      <w:start w:val="63"/>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27" w15:restartNumberingAfterBreak="0">
    <w:nsid w:val="63480A97"/>
    <w:multiLevelType w:val="multilevel"/>
    <w:tmpl w:val="FD8EF9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8" w15:restartNumberingAfterBreak="0">
    <w:nsid w:val="63CA7CC0"/>
    <w:multiLevelType w:val="multilevel"/>
    <w:tmpl w:val="24BA626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9" w15:restartNumberingAfterBreak="0">
    <w:nsid w:val="648352C0"/>
    <w:multiLevelType w:val="multilevel"/>
    <w:tmpl w:val="8BC47FAC"/>
    <w:styleLink w:val="List73"/>
    <w:lvl w:ilvl="0">
      <w:start w:val="68"/>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2728"/>
        </w:tabs>
        <w:ind w:left="2728" w:hanging="208"/>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30" w15:restartNumberingAfterBreak="0">
    <w:nsid w:val="64E4430F"/>
    <w:multiLevelType w:val="multilevel"/>
    <w:tmpl w:val="B5B8DB36"/>
    <w:lvl w:ilvl="0">
      <w:start w:val="1"/>
      <w:numFmt w:val="decimal"/>
      <w:lvlText w:val="%1."/>
      <w:lvlJc w:val="left"/>
      <w:pPr>
        <w:tabs>
          <w:tab w:val="num" w:pos="1757"/>
        </w:tabs>
        <w:ind w:left="1757" w:hanging="1037"/>
      </w:pPr>
      <w:rPr>
        <w:rFonts w:ascii="Verdana Bold" w:eastAsia="Verdana Bold" w:hAnsi="Verdana Bold" w:cs="Verdana Bold"/>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31" w15:restartNumberingAfterBreak="0">
    <w:nsid w:val="65A7052E"/>
    <w:multiLevelType w:val="multilevel"/>
    <w:tmpl w:val="E90632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2" w15:restartNumberingAfterBreak="0">
    <w:nsid w:val="66BC09C9"/>
    <w:multiLevelType w:val="multilevel"/>
    <w:tmpl w:val="2070F1A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3" w15:restartNumberingAfterBreak="0">
    <w:nsid w:val="66F21047"/>
    <w:multiLevelType w:val="multilevel"/>
    <w:tmpl w:val="6F3CC2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4" w15:restartNumberingAfterBreak="0">
    <w:nsid w:val="68414790"/>
    <w:multiLevelType w:val="multilevel"/>
    <w:tmpl w:val="289077A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35" w15:restartNumberingAfterBreak="0">
    <w:nsid w:val="68B83586"/>
    <w:multiLevelType w:val="multilevel"/>
    <w:tmpl w:val="044E617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36" w15:restartNumberingAfterBreak="0">
    <w:nsid w:val="68DB6AFC"/>
    <w:multiLevelType w:val="multilevel"/>
    <w:tmpl w:val="33A0FEDC"/>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37" w15:restartNumberingAfterBreak="0">
    <w:nsid w:val="68DE4828"/>
    <w:multiLevelType w:val="multilevel"/>
    <w:tmpl w:val="EBD6FA5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8" w15:restartNumberingAfterBreak="0">
    <w:nsid w:val="693D0699"/>
    <w:multiLevelType w:val="multilevel"/>
    <w:tmpl w:val="AA504F84"/>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9" w15:restartNumberingAfterBreak="0">
    <w:nsid w:val="69DF5C50"/>
    <w:multiLevelType w:val="multilevel"/>
    <w:tmpl w:val="87E6FD1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0" w15:restartNumberingAfterBreak="0">
    <w:nsid w:val="6A4B7BB6"/>
    <w:multiLevelType w:val="multilevel"/>
    <w:tmpl w:val="8F681160"/>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1591"/>
        </w:tabs>
        <w:ind w:left="1591" w:hanging="871"/>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41" w15:restartNumberingAfterBreak="0">
    <w:nsid w:val="6AB331B5"/>
    <w:multiLevelType w:val="multilevel"/>
    <w:tmpl w:val="31563F16"/>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2" w15:restartNumberingAfterBreak="0">
    <w:nsid w:val="6B0B43DF"/>
    <w:multiLevelType w:val="multilevel"/>
    <w:tmpl w:val="1654E270"/>
    <w:styleLink w:val="List47"/>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6"/>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43" w15:restartNumberingAfterBreak="0">
    <w:nsid w:val="6B2E05A0"/>
    <w:multiLevelType w:val="multilevel"/>
    <w:tmpl w:val="0A3CFF98"/>
    <w:styleLink w:val="List82"/>
    <w:lvl w:ilvl="0">
      <w:start w:val="80"/>
      <w:numFmt w:val="decimal"/>
      <w:lvlText w:val="%1."/>
      <w:lvlJc w:val="left"/>
      <w:pPr>
        <w:tabs>
          <w:tab w:val="num" w:pos="1757"/>
        </w:tabs>
        <w:ind w:left="1757" w:hanging="1037"/>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1"/>
      <w:numFmt w:val="decimal"/>
      <w:lvlText w:val="%4."/>
      <w:lvlJc w:val="left"/>
      <w:pPr>
        <w:tabs>
          <w:tab w:val="num" w:pos="2728"/>
        </w:tabs>
        <w:ind w:left="2728" w:hanging="20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44" w15:restartNumberingAfterBreak="0">
    <w:nsid w:val="6BF84D87"/>
    <w:multiLevelType w:val="multilevel"/>
    <w:tmpl w:val="EFD2F12A"/>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5" w15:restartNumberingAfterBreak="0">
    <w:nsid w:val="6F02773D"/>
    <w:multiLevelType w:val="multilevel"/>
    <w:tmpl w:val="59CC608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6" w15:restartNumberingAfterBreak="0">
    <w:nsid w:val="6F432DB4"/>
    <w:multiLevelType w:val="multilevel"/>
    <w:tmpl w:val="3698DB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7" w15:restartNumberingAfterBreak="0">
    <w:nsid w:val="71046F12"/>
    <w:multiLevelType w:val="hybridMultilevel"/>
    <w:tmpl w:val="138AD2E2"/>
    <w:lvl w:ilvl="0" w:tplc="5F5E1CAE">
      <w:start w:val="1"/>
      <w:numFmt w:val="decimal"/>
      <w:lvlText w:val="%1."/>
      <w:lvlJc w:val="left"/>
      <w:pPr>
        <w:ind w:left="1800" w:hanging="360"/>
      </w:pPr>
      <w:rPr>
        <w:rFonts w:hint="default"/>
      </w:rPr>
    </w:lvl>
    <w:lvl w:ilvl="1" w:tplc="D4F2CFE2">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16F7D4A"/>
    <w:multiLevelType w:val="multilevel"/>
    <w:tmpl w:val="C12C6652"/>
    <w:styleLink w:val="List4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5"/>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49" w15:restartNumberingAfterBreak="0">
    <w:nsid w:val="71922E7F"/>
    <w:multiLevelType w:val="multilevel"/>
    <w:tmpl w:val="17F0B42A"/>
    <w:styleLink w:val="List58"/>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7"/>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50" w15:restartNumberingAfterBreak="0">
    <w:nsid w:val="71AC2176"/>
    <w:multiLevelType w:val="multilevel"/>
    <w:tmpl w:val="AB94F74C"/>
    <w:styleLink w:val="List45"/>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4"/>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51" w15:restartNumberingAfterBreak="0">
    <w:nsid w:val="72075625"/>
    <w:multiLevelType w:val="multilevel"/>
    <w:tmpl w:val="054ED554"/>
    <w:styleLink w:val="List77"/>
    <w:lvl w:ilvl="0">
      <w:start w:val="73"/>
      <w:numFmt w:val="decimal"/>
      <w:lvlText w:val="%1."/>
      <w:lvlJc w:val="left"/>
      <w:pPr>
        <w:tabs>
          <w:tab w:val="num" w:pos="1627"/>
        </w:tabs>
        <w:ind w:left="1627" w:hanging="907"/>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52" w15:restartNumberingAfterBreak="0">
    <w:nsid w:val="723473C3"/>
    <w:multiLevelType w:val="multilevel"/>
    <w:tmpl w:val="987084C8"/>
    <w:styleLink w:val="List311"/>
    <w:lvl w:ilvl="0">
      <w:start w:val="1"/>
      <w:numFmt w:val="decimal"/>
      <w:lvlText w:val="%1."/>
      <w:lvlJc w:val="left"/>
      <w:pPr>
        <w:tabs>
          <w:tab w:val="num" w:pos="568"/>
        </w:tabs>
        <w:ind w:left="568" w:hanging="208"/>
      </w:pPr>
      <w:rPr>
        <w:rFonts w:ascii="Verdana" w:eastAsia="Verdana" w:hAnsi="Verdana" w:cs="Verdana"/>
        <w:position w:val="0"/>
        <w:sz w:val="20"/>
        <w:szCs w:val="20"/>
      </w:rPr>
    </w:lvl>
    <w:lvl w:ilvl="1">
      <w:start w:val="1"/>
      <w:numFmt w:val="lowerLetter"/>
      <w:lvlText w:val="%2."/>
      <w:lvlJc w:val="left"/>
      <w:pPr>
        <w:tabs>
          <w:tab w:val="num" w:pos="1288"/>
        </w:tabs>
        <w:ind w:left="1288" w:hanging="208"/>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w:eastAsia="Verdana" w:hAnsi="Verdana" w:cs="Verdana"/>
        <w:position w:val="0"/>
        <w:sz w:val="20"/>
        <w:szCs w:val="20"/>
      </w:rPr>
    </w:lvl>
    <w:lvl w:ilvl="3">
      <w:start w:val="1"/>
      <w:numFmt w:val="decimal"/>
      <w:lvlText w:val="%4."/>
      <w:lvlJc w:val="left"/>
      <w:pPr>
        <w:tabs>
          <w:tab w:val="num" w:pos="1591"/>
        </w:tabs>
        <w:ind w:left="1591" w:hanging="871"/>
      </w:pPr>
      <w:rPr>
        <w:rFonts w:ascii="Verdana" w:eastAsia="Verdana" w:hAnsi="Verdana" w:cs="Verdana"/>
        <w:position w:val="0"/>
        <w:sz w:val="20"/>
        <w:szCs w:val="20"/>
      </w:rPr>
    </w:lvl>
    <w:lvl w:ilvl="4">
      <w:start w:val="1"/>
      <w:numFmt w:val="lowerLetter"/>
      <w:lvlText w:val="%5."/>
      <w:lvlJc w:val="left"/>
      <w:pPr>
        <w:tabs>
          <w:tab w:val="num" w:pos="3448"/>
        </w:tabs>
        <w:ind w:left="3448" w:hanging="208"/>
      </w:pPr>
      <w:rPr>
        <w:rFonts w:ascii="Verdana" w:eastAsia="Verdana" w:hAnsi="Verdana" w:cs="Verdana"/>
        <w:position w:val="0"/>
        <w:sz w:val="20"/>
        <w:szCs w:val="20"/>
      </w:rPr>
    </w:lvl>
    <w:lvl w:ilvl="5">
      <w:start w:val="1"/>
      <w:numFmt w:val="lowerRoman"/>
      <w:lvlText w:val="%6."/>
      <w:lvlJc w:val="left"/>
      <w:pPr>
        <w:tabs>
          <w:tab w:val="num" w:pos="4196"/>
        </w:tabs>
        <w:ind w:left="4196" w:hanging="172"/>
      </w:pPr>
      <w:rPr>
        <w:rFonts w:ascii="Verdana" w:eastAsia="Verdana" w:hAnsi="Verdana" w:cs="Verdana"/>
        <w:position w:val="0"/>
        <w:sz w:val="20"/>
        <w:szCs w:val="20"/>
      </w:rPr>
    </w:lvl>
    <w:lvl w:ilvl="6">
      <w:start w:val="1"/>
      <w:numFmt w:val="decimal"/>
      <w:lvlText w:val="%7."/>
      <w:lvlJc w:val="left"/>
      <w:pPr>
        <w:tabs>
          <w:tab w:val="num" w:pos="4888"/>
        </w:tabs>
        <w:ind w:left="4888" w:hanging="208"/>
      </w:pPr>
      <w:rPr>
        <w:rFonts w:ascii="Verdana" w:eastAsia="Verdana" w:hAnsi="Verdana" w:cs="Verdana"/>
        <w:position w:val="0"/>
        <w:sz w:val="20"/>
        <w:szCs w:val="20"/>
      </w:rPr>
    </w:lvl>
    <w:lvl w:ilvl="7">
      <w:start w:val="1"/>
      <w:numFmt w:val="lowerLetter"/>
      <w:lvlText w:val="%8."/>
      <w:lvlJc w:val="left"/>
      <w:pPr>
        <w:tabs>
          <w:tab w:val="num" w:pos="5608"/>
        </w:tabs>
        <w:ind w:left="5608" w:hanging="208"/>
      </w:pPr>
      <w:rPr>
        <w:rFonts w:ascii="Verdana" w:eastAsia="Verdana" w:hAnsi="Verdana" w:cs="Verdana"/>
        <w:position w:val="0"/>
        <w:sz w:val="20"/>
        <w:szCs w:val="20"/>
      </w:rPr>
    </w:lvl>
    <w:lvl w:ilvl="8">
      <w:start w:val="1"/>
      <w:numFmt w:val="lowerRoman"/>
      <w:lvlText w:val="%9."/>
      <w:lvlJc w:val="left"/>
      <w:pPr>
        <w:tabs>
          <w:tab w:val="num" w:pos="6356"/>
        </w:tabs>
        <w:ind w:left="6356" w:hanging="172"/>
      </w:pPr>
      <w:rPr>
        <w:rFonts w:ascii="Verdana" w:eastAsia="Verdana" w:hAnsi="Verdana" w:cs="Verdana"/>
        <w:position w:val="0"/>
        <w:sz w:val="20"/>
        <w:szCs w:val="20"/>
      </w:rPr>
    </w:lvl>
  </w:abstractNum>
  <w:abstractNum w:abstractNumId="253" w15:restartNumberingAfterBreak="0">
    <w:nsid w:val="72AF64F1"/>
    <w:multiLevelType w:val="multilevel"/>
    <w:tmpl w:val="7BF0143C"/>
    <w:styleLink w:val="List9"/>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26"/>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54" w15:restartNumberingAfterBreak="0">
    <w:nsid w:val="73321F4A"/>
    <w:multiLevelType w:val="multilevel"/>
    <w:tmpl w:val="3C3635AC"/>
    <w:lvl w:ilvl="0">
      <w:start w:val="1"/>
      <w:numFmt w:val="decimal"/>
      <w:lvlText w:val="%1."/>
      <w:lvlJc w:val="left"/>
      <w:pPr>
        <w:tabs>
          <w:tab w:val="num" w:pos="610"/>
        </w:tabs>
        <w:ind w:left="610" w:hanging="250"/>
      </w:pPr>
      <w:rPr>
        <w:rFonts w:ascii="Verdana Bold" w:eastAsia="Verdana Bold" w:hAnsi="Verdana Bold" w:cs="Verdana Bold"/>
        <w:position w:val="0"/>
        <w:sz w:val="20"/>
        <w:szCs w:val="20"/>
        <w:lang w:val="en-US"/>
      </w:rPr>
    </w:lvl>
    <w:lvl w:ilvl="1">
      <w:start w:val="1"/>
      <w:numFmt w:val="decimal"/>
      <w:lvlText w:val="%2."/>
      <w:lvlJc w:val="left"/>
      <w:pPr>
        <w:tabs>
          <w:tab w:val="num" w:pos="1330"/>
        </w:tabs>
        <w:ind w:left="1330" w:hanging="250"/>
      </w:pPr>
      <w:rPr>
        <w:rFonts w:ascii="Verdana Bold" w:eastAsia="Verdana Bold" w:hAnsi="Verdana Bold" w:cs="Verdana Bold"/>
        <w:position w:val="0"/>
        <w:sz w:val="20"/>
        <w:szCs w:val="20"/>
        <w:lang w:val="en-US"/>
      </w:rPr>
    </w:lvl>
    <w:lvl w:ilvl="2">
      <w:start w:val="1"/>
      <w:numFmt w:val="lowerRoman"/>
      <w:lvlText w:val="%3."/>
      <w:lvlJc w:val="left"/>
      <w:pPr>
        <w:tabs>
          <w:tab w:val="num" w:pos="2070"/>
        </w:tabs>
        <w:ind w:left="2070" w:hanging="206"/>
      </w:pPr>
      <w:rPr>
        <w:rFonts w:ascii="Verdana Bold" w:eastAsia="Verdana Bold" w:hAnsi="Verdana Bold" w:cs="Verdana Bold"/>
        <w:position w:val="0"/>
        <w:sz w:val="20"/>
        <w:szCs w:val="20"/>
        <w:lang w:val="en-US"/>
      </w:rPr>
    </w:lvl>
    <w:lvl w:ilvl="3">
      <w:start w:val="1"/>
      <w:numFmt w:val="decimal"/>
      <w:lvlText w:val="%4."/>
      <w:lvlJc w:val="left"/>
      <w:pPr>
        <w:tabs>
          <w:tab w:val="num" w:pos="1512"/>
        </w:tabs>
        <w:ind w:left="1512" w:hanging="792"/>
      </w:pPr>
      <w:rPr>
        <w:rFonts w:ascii="Verdana Bold" w:eastAsia="Verdana Bold" w:hAnsi="Verdana Bold" w:cs="Verdana Bold"/>
        <w:position w:val="0"/>
        <w:sz w:val="20"/>
        <w:szCs w:val="20"/>
        <w:lang w:val="en-US"/>
      </w:rPr>
    </w:lvl>
    <w:lvl w:ilvl="4">
      <w:start w:val="1"/>
      <w:numFmt w:val="lowerLetter"/>
      <w:lvlText w:val="%5."/>
      <w:lvlJc w:val="left"/>
      <w:pPr>
        <w:tabs>
          <w:tab w:val="num" w:pos="3490"/>
        </w:tabs>
        <w:ind w:left="3490" w:hanging="250"/>
      </w:pPr>
      <w:rPr>
        <w:rFonts w:ascii="Verdana Bold" w:eastAsia="Verdana Bold" w:hAnsi="Verdana Bold" w:cs="Verdana Bold"/>
        <w:position w:val="0"/>
        <w:sz w:val="20"/>
        <w:szCs w:val="20"/>
        <w:lang w:val="en-US"/>
      </w:rPr>
    </w:lvl>
    <w:lvl w:ilvl="5">
      <w:start w:val="1"/>
      <w:numFmt w:val="lowerRoman"/>
      <w:lvlText w:val="%6."/>
      <w:lvlJc w:val="left"/>
      <w:pPr>
        <w:tabs>
          <w:tab w:val="num" w:pos="4230"/>
        </w:tabs>
        <w:ind w:left="4230" w:hanging="206"/>
      </w:pPr>
      <w:rPr>
        <w:rFonts w:ascii="Verdana Bold" w:eastAsia="Verdana Bold" w:hAnsi="Verdana Bold" w:cs="Verdana Bold"/>
        <w:position w:val="0"/>
        <w:sz w:val="20"/>
        <w:szCs w:val="20"/>
        <w:lang w:val="en-US"/>
      </w:rPr>
    </w:lvl>
    <w:lvl w:ilvl="6">
      <w:start w:val="1"/>
      <w:numFmt w:val="decimal"/>
      <w:lvlText w:val="%7."/>
      <w:lvlJc w:val="left"/>
      <w:pPr>
        <w:tabs>
          <w:tab w:val="num" w:pos="4930"/>
        </w:tabs>
        <w:ind w:left="4930" w:hanging="250"/>
      </w:pPr>
      <w:rPr>
        <w:rFonts w:ascii="Verdana Bold" w:eastAsia="Verdana Bold" w:hAnsi="Verdana Bold" w:cs="Verdana Bold"/>
        <w:position w:val="0"/>
        <w:sz w:val="20"/>
        <w:szCs w:val="20"/>
        <w:lang w:val="en-US"/>
      </w:rPr>
    </w:lvl>
    <w:lvl w:ilvl="7">
      <w:start w:val="1"/>
      <w:numFmt w:val="lowerLetter"/>
      <w:lvlText w:val="%8."/>
      <w:lvlJc w:val="left"/>
      <w:pPr>
        <w:tabs>
          <w:tab w:val="num" w:pos="5650"/>
        </w:tabs>
        <w:ind w:left="5650" w:hanging="250"/>
      </w:pPr>
      <w:rPr>
        <w:rFonts w:ascii="Verdana Bold" w:eastAsia="Verdana Bold" w:hAnsi="Verdana Bold" w:cs="Verdana Bold"/>
        <w:position w:val="0"/>
        <w:sz w:val="20"/>
        <w:szCs w:val="20"/>
        <w:lang w:val="en-US"/>
      </w:rPr>
    </w:lvl>
    <w:lvl w:ilvl="8">
      <w:start w:val="1"/>
      <w:numFmt w:val="lowerRoman"/>
      <w:lvlText w:val="%9."/>
      <w:lvlJc w:val="left"/>
      <w:pPr>
        <w:tabs>
          <w:tab w:val="num" w:pos="6390"/>
        </w:tabs>
        <w:ind w:left="6390" w:hanging="206"/>
      </w:pPr>
      <w:rPr>
        <w:rFonts w:ascii="Verdana Bold" w:eastAsia="Verdana Bold" w:hAnsi="Verdana Bold" w:cs="Verdana Bold"/>
        <w:position w:val="0"/>
        <w:sz w:val="20"/>
        <w:szCs w:val="20"/>
        <w:lang w:val="en-US"/>
      </w:rPr>
    </w:lvl>
  </w:abstractNum>
  <w:abstractNum w:abstractNumId="255" w15:restartNumberingAfterBreak="0">
    <w:nsid w:val="74217327"/>
    <w:multiLevelType w:val="multilevel"/>
    <w:tmpl w:val="FEB637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6" w15:restartNumberingAfterBreak="0">
    <w:nsid w:val="74C87C53"/>
    <w:multiLevelType w:val="multilevel"/>
    <w:tmpl w:val="908479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7" w15:restartNumberingAfterBreak="0">
    <w:nsid w:val="7580763E"/>
    <w:multiLevelType w:val="multilevel"/>
    <w:tmpl w:val="0FF228B6"/>
    <w:styleLink w:val="List12"/>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30"/>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58" w15:restartNumberingAfterBreak="0">
    <w:nsid w:val="766675A3"/>
    <w:multiLevelType w:val="multilevel"/>
    <w:tmpl w:val="66227B50"/>
    <w:styleLink w:val="List13"/>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3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59" w15:restartNumberingAfterBreak="0">
    <w:nsid w:val="770001D2"/>
    <w:multiLevelType w:val="multilevel"/>
    <w:tmpl w:val="12EE8D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0" w15:restartNumberingAfterBreak="0">
    <w:nsid w:val="77111B98"/>
    <w:multiLevelType w:val="multilevel"/>
    <w:tmpl w:val="7C8EF7CC"/>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61" w15:restartNumberingAfterBreak="0">
    <w:nsid w:val="77641211"/>
    <w:multiLevelType w:val="multilevel"/>
    <w:tmpl w:val="758C02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2" w15:restartNumberingAfterBreak="0">
    <w:nsid w:val="786B7E0B"/>
    <w:multiLevelType w:val="multilevel"/>
    <w:tmpl w:val="680282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3" w15:restartNumberingAfterBreak="0">
    <w:nsid w:val="788714CC"/>
    <w:multiLevelType w:val="multilevel"/>
    <w:tmpl w:val="F13A0356"/>
    <w:styleLink w:val="List65"/>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24"/>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64" w15:restartNumberingAfterBreak="0">
    <w:nsid w:val="79B853A3"/>
    <w:multiLevelType w:val="multilevel"/>
    <w:tmpl w:val="A68E1A3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5" w15:restartNumberingAfterBreak="0">
    <w:nsid w:val="7A1F54B7"/>
    <w:multiLevelType w:val="multilevel"/>
    <w:tmpl w:val="5AE21454"/>
    <w:styleLink w:val="List41"/>
    <w:lvl w:ilvl="0">
      <w:start w:val="1"/>
      <w:numFmt w:val="decimal"/>
      <w:lvlText w:val="%1."/>
      <w:lvlJc w:val="left"/>
      <w:pPr>
        <w:tabs>
          <w:tab w:val="num" w:pos="568"/>
        </w:tabs>
        <w:ind w:left="568" w:hanging="208"/>
      </w:pPr>
      <w:rPr>
        <w:b/>
        <w:bCs/>
        <w:position w:val="0"/>
        <w:sz w:val="20"/>
        <w:szCs w:val="20"/>
      </w:rPr>
    </w:lvl>
    <w:lvl w:ilvl="1">
      <w:start w:val="1"/>
      <w:numFmt w:val="lowerLetter"/>
      <w:lvlText w:val="%2."/>
      <w:lvlJc w:val="left"/>
      <w:pPr>
        <w:tabs>
          <w:tab w:val="num" w:pos="1288"/>
        </w:tabs>
        <w:ind w:left="1288" w:hanging="208"/>
      </w:pPr>
      <w:rPr>
        <w:b/>
        <w:bCs/>
        <w:position w:val="0"/>
        <w:sz w:val="20"/>
        <w:szCs w:val="20"/>
      </w:rPr>
    </w:lvl>
    <w:lvl w:ilvl="2">
      <w:start w:val="1"/>
      <w:numFmt w:val="lowerRoman"/>
      <w:lvlText w:val="%3."/>
      <w:lvlJc w:val="left"/>
      <w:pPr>
        <w:tabs>
          <w:tab w:val="num" w:pos="2036"/>
        </w:tabs>
        <w:ind w:left="2036" w:hanging="172"/>
      </w:pPr>
      <w:rPr>
        <w:b/>
        <w:bCs/>
        <w:position w:val="0"/>
        <w:sz w:val="20"/>
        <w:szCs w:val="20"/>
      </w:rPr>
    </w:lvl>
    <w:lvl w:ilvl="3">
      <w:start w:val="21"/>
      <w:numFmt w:val="decimal"/>
      <w:lvlText w:val="%4."/>
      <w:lvlJc w:val="left"/>
      <w:pPr>
        <w:tabs>
          <w:tab w:val="num" w:pos="1678"/>
        </w:tabs>
        <w:ind w:left="1678" w:hanging="958"/>
      </w:pPr>
      <w:rPr>
        <w:b/>
        <w:bCs/>
        <w:position w:val="0"/>
        <w:sz w:val="20"/>
        <w:szCs w:val="20"/>
      </w:rPr>
    </w:lvl>
    <w:lvl w:ilvl="4">
      <w:start w:val="1"/>
      <w:numFmt w:val="lowerLetter"/>
      <w:lvlText w:val="%5."/>
      <w:lvlJc w:val="left"/>
      <w:pPr>
        <w:tabs>
          <w:tab w:val="num" w:pos="3448"/>
        </w:tabs>
        <w:ind w:left="3448" w:hanging="208"/>
      </w:pPr>
      <w:rPr>
        <w:b/>
        <w:bCs/>
        <w:position w:val="0"/>
        <w:sz w:val="20"/>
        <w:szCs w:val="20"/>
      </w:rPr>
    </w:lvl>
    <w:lvl w:ilvl="5">
      <w:start w:val="1"/>
      <w:numFmt w:val="lowerRoman"/>
      <w:lvlText w:val="%6."/>
      <w:lvlJc w:val="left"/>
      <w:pPr>
        <w:tabs>
          <w:tab w:val="num" w:pos="4196"/>
        </w:tabs>
        <w:ind w:left="4196" w:hanging="172"/>
      </w:pPr>
      <w:rPr>
        <w:b/>
        <w:bCs/>
        <w:position w:val="0"/>
        <w:sz w:val="20"/>
        <w:szCs w:val="20"/>
      </w:rPr>
    </w:lvl>
    <w:lvl w:ilvl="6">
      <w:start w:val="1"/>
      <w:numFmt w:val="decimal"/>
      <w:lvlText w:val="%7."/>
      <w:lvlJc w:val="left"/>
      <w:pPr>
        <w:tabs>
          <w:tab w:val="num" w:pos="4888"/>
        </w:tabs>
        <w:ind w:left="4888" w:hanging="208"/>
      </w:pPr>
      <w:rPr>
        <w:b/>
        <w:bCs/>
        <w:position w:val="0"/>
        <w:sz w:val="20"/>
        <w:szCs w:val="20"/>
      </w:rPr>
    </w:lvl>
    <w:lvl w:ilvl="7">
      <w:start w:val="1"/>
      <w:numFmt w:val="lowerLetter"/>
      <w:lvlText w:val="%8."/>
      <w:lvlJc w:val="left"/>
      <w:pPr>
        <w:tabs>
          <w:tab w:val="num" w:pos="5608"/>
        </w:tabs>
        <w:ind w:left="5608" w:hanging="208"/>
      </w:pPr>
      <w:rPr>
        <w:b/>
        <w:bCs/>
        <w:position w:val="0"/>
        <w:sz w:val="20"/>
        <w:szCs w:val="20"/>
      </w:rPr>
    </w:lvl>
    <w:lvl w:ilvl="8">
      <w:start w:val="1"/>
      <w:numFmt w:val="lowerRoman"/>
      <w:lvlText w:val="%9."/>
      <w:lvlJc w:val="left"/>
      <w:pPr>
        <w:tabs>
          <w:tab w:val="num" w:pos="6356"/>
        </w:tabs>
        <w:ind w:left="6356" w:hanging="172"/>
      </w:pPr>
      <w:rPr>
        <w:b/>
        <w:bCs/>
        <w:position w:val="0"/>
        <w:sz w:val="20"/>
        <w:szCs w:val="20"/>
      </w:rPr>
    </w:lvl>
  </w:abstractNum>
  <w:abstractNum w:abstractNumId="266" w15:restartNumberingAfterBreak="0">
    <w:nsid w:val="7AA72F20"/>
    <w:multiLevelType w:val="multilevel"/>
    <w:tmpl w:val="25B603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7" w15:restartNumberingAfterBreak="0">
    <w:nsid w:val="7B3E3BBF"/>
    <w:multiLevelType w:val="multilevel"/>
    <w:tmpl w:val="8BB28C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8" w15:restartNumberingAfterBreak="0">
    <w:nsid w:val="7C191F3A"/>
    <w:multiLevelType w:val="multilevel"/>
    <w:tmpl w:val="5A26EFAA"/>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9" w15:restartNumberingAfterBreak="0">
    <w:nsid w:val="7C5340FE"/>
    <w:multiLevelType w:val="multilevel"/>
    <w:tmpl w:val="0346CD56"/>
    <w:styleLink w:val="List23"/>
    <w:lvl w:ilvl="0">
      <w:start w:val="1"/>
      <w:numFmt w:val="decimal"/>
      <w:lvlText w:val="%1."/>
      <w:lvlJc w:val="left"/>
      <w:pPr>
        <w:tabs>
          <w:tab w:val="num" w:pos="568"/>
        </w:tabs>
        <w:ind w:left="568" w:hanging="208"/>
      </w:pPr>
      <w:rPr>
        <w:position w:val="0"/>
        <w:sz w:val="20"/>
        <w:szCs w:val="20"/>
      </w:rPr>
    </w:lvl>
    <w:lvl w:ilvl="1">
      <w:start w:val="1"/>
      <w:numFmt w:val="lowerLetter"/>
      <w:lvlText w:val="%2."/>
      <w:lvlJc w:val="left"/>
      <w:pPr>
        <w:tabs>
          <w:tab w:val="num" w:pos="1288"/>
        </w:tabs>
        <w:ind w:left="1288" w:hanging="208"/>
      </w:pPr>
      <w:rPr>
        <w:position w:val="0"/>
        <w:sz w:val="20"/>
        <w:szCs w:val="20"/>
      </w:rPr>
    </w:lvl>
    <w:lvl w:ilvl="2">
      <w:start w:val="1"/>
      <w:numFmt w:val="lowerRoman"/>
      <w:lvlText w:val="%3."/>
      <w:lvlJc w:val="left"/>
      <w:pPr>
        <w:tabs>
          <w:tab w:val="num" w:pos="2036"/>
        </w:tabs>
        <w:ind w:left="2036" w:hanging="172"/>
      </w:pPr>
      <w:rPr>
        <w:position w:val="0"/>
        <w:sz w:val="20"/>
        <w:szCs w:val="20"/>
      </w:rPr>
    </w:lvl>
    <w:lvl w:ilvl="3">
      <w:start w:val="41"/>
      <w:numFmt w:val="decimal"/>
      <w:lvlText w:val="%4."/>
      <w:lvlJc w:val="left"/>
      <w:pPr>
        <w:tabs>
          <w:tab w:val="num" w:pos="1678"/>
        </w:tabs>
        <w:ind w:left="1678" w:hanging="958"/>
      </w:pPr>
      <w:rPr>
        <w:position w:val="0"/>
        <w:sz w:val="20"/>
        <w:szCs w:val="20"/>
      </w:rPr>
    </w:lvl>
    <w:lvl w:ilvl="4">
      <w:start w:val="1"/>
      <w:numFmt w:val="lowerLetter"/>
      <w:lvlText w:val="%5."/>
      <w:lvlJc w:val="left"/>
      <w:pPr>
        <w:tabs>
          <w:tab w:val="num" w:pos="3448"/>
        </w:tabs>
        <w:ind w:left="3448" w:hanging="208"/>
      </w:pPr>
      <w:rPr>
        <w:position w:val="0"/>
        <w:sz w:val="20"/>
        <w:szCs w:val="20"/>
      </w:rPr>
    </w:lvl>
    <w:lvl w:ilvl="5">
      <w:start w:val="1"/>
      <w:numFmt w:val="lowerRoman"/>
      <w:lvlText w:val="%6."/>
      <w:lvlJc w:val="left"/>
      <w:pPr>
        <w:tabs>
          <w:tab w:val="num" w:pos="4196"/>
        </w:tabs>
        <w:ind w:left="4196" w:hanging="172"/>
      </w:pPr>
      <w:rPr>
        <w:position w:val="0"/>
        <w:sz w:val="20"/>
        <w:szCs w:val="20"/>
      </w:rPr>
    </w:lvl>
    <w:lvl w:ilvl="6">
      <w:start w:val="1"/>
      <w:numFmt w:val="decimal"/>
      <w:lvlText w:val="%7."/>
      <w:lvlJc w:val="left"/>
      <w:pPr>
        <w:tabs>
          <w:tab w:val="num" w:pos="4888"/>
        </w:tabs>
        <w:ind w:left="4888" w:hanging="208"/>
      </w:pPr>
      <w:rPr>
        <w:position w:val="0"/>
        <w:sz w:val="20"/>
        <w:szCs w:val="20"/>
      </w:rPr>
    </w:lvl>
    <w:lvl w:ilvl="7">
      <w:start w:val="1"/>
      <w:numFmt w:val="lowerLetter"/>
      <w:lvlText w:val="%8."/>
      <w:lvlJc w:val="left"/>
      <w:pPr>
        <w:tabs>
          <w:tab w:val="num" w:pos="5608"/>
        </w:tabs>
        <w:ind w:left="5608" w:hanging="208"/>
      </w:pPr>
      <w:rPr>
        <w:position w:val="0"/>
        <w:sz w:val="20"/>
        <w:szCs w:val="20"/>
      </w:rPr>
    </w:lvl>
    <w:lvl w:ilvl="8">
      <w:start w:val="1"/>
      <w:numFmt w:val="lowerRoman"/>
      <w:lvlText w:val="%9."/>
      <w:lvlJc w:val="left"/>
      <w:pPr>
        <w:tabs>
          <w:tab w:val="num" w:pos="6356"/>
        </w:tabs>
        <w:ind w:left="6356" w:hanging="172"/>
      </w:pPr>
      <w:rPr>
        <w:position w:val="0"/>
        <w:sz w:val="20"/>
        <w:szCs w:val="20"/>
      </w:rPr>
    </w:lvl>
  </w:abstractNum>
  <w:abstractNum w:abstractNumId="270" w15:restartNumberingAfterBreak="0">
    <w:nsid w:val="7C657415"/>
    <w:multiLevelType w:val="multilevel"/>
    <w:tmpl w:val="119CF784"/>
    <w:styleLink w:val="List56"/>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5"/>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71" w15:restartNumberingAfterBreak="0">
    <w:nsid w:val="7CD846B6"/>
    <w:multiLevelType w:val="multilevel"/>
    <w:tmpl w:val="075486D4"/>
    <w:styleLink w:val="List49"/>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8"/>
      <w:numFmt w:val="decimal"/>
      <w:lvlText w:val="%2."/>
      <w:lvlJc w:val="left"/>
      <w:pPr>
        <w:tabs>
          <w:tab w:val="num" w:pos="1627"/>
        </w:tabs>
        <w:ind w:left="1627" w:hanging="907"/>
      </w:pPr>
      <w:rPr>
        <w:rFonts w:ascii="Verdana" w:eastAsia="Verdana" w:hAnsi="Verdana" w:cs="Verdana"/>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72" w15:restartNumberingAfterBreak="0">
    <w:nsid w:val="7DBC76C3"/>
    <w:multiLevelType w:val="multilevel"/>
    <w:tmpl w:val="CE9263A0"/>
    <w:lvl w:ilvl="0">
      <w:start w:val="1"/>
      <w:numFmt w:val="decimal"/>
      <w:lvlText w:val="%1."/>
      <w:lvlJc w:val="left"/>
      <w:pPr>
        <w:tabs>
          <w:tab w:val="num" w:pos="1648"/>
        </w:tabs>
        <w:ind w:left="1648" w:hanging="208"/>
      </w:pPr>
      <w:rPr>
        <w:rFonts w:ascii="Verdana Bold" w:eastAsia="Verdana Bold" w:hAnsi="Verdana Bold" w:cs="Verdana Bold"/>
        <w:position w:val="0"/>
        <w:sz w:val="20"/>
        <w:szCs w:val="20"/>
      </w:rPr>
    </w:lvl>
    <w:lvl w:ilvl="1">
      <w:start w:val="1"/>
      <w:numFmt w:val="decimal"/>
      <w:lvlText w:val="%2."/>
      <w:lvlJc w:val="left"/>
      <w:pPr>
        <w:tabs>
          <w:tab w:val="num" w:pos="1627"/>
        </w:tabs>
        <w:ind w:left="1627" w:hanging="907"/>
      </w:pPr>
      <w:rPr>
        <w:rFonts w:ascii="Verdana Bold" w:eastAsia="Verdana Bold" w:hAnsi="Verdana Bold" w:cs="Verdana Bold"/>
        <w:position w:val="0"/>
        <w:sz w:val="20"/>
        <w:szCs w:val="20"/>
      </w:rPr>
    </w:lvl>
    <w:lvl w:ilvl="2">
      <w:start w:val="1"/>
      <w:numFmt w:val="lowerRoman"/>
      <w:lvlText w:val="%3."/>
      <w:lvlJc w:val="left"/>
      <w:pPr>
        <w:tabs>
          <w:tab w:val="num" w:pos="2036"/>
        </w:tabs>
        <w:ind w:left="2036" w:hanging="172"/>
      </w:pPr>
      <w:rPr>
        <w:rFonts w:ascii="Verdana Bold" w:eastAsia="Verdana Bold" w:hAnsi="Verdana Bold" w:cs="Verdana Bold"/>
        <w:position w:val="0"/>
        <w:sz w:val="20"/>
        <w:szCs w:val="20"/>
      </w:rPr>
    </w:lvl>
    <w:lvl w:ilvl="3">
      <w:start w:val="1"/>
      <w:numFmt w:val="decimal"/>
      <w:lvlText w:val="%4."/>
      <w:lvlJc w:val="left"/>
      <w:pPr>
        <w:tabs>
          <w:tab w:val="num" w:pos="2728"/>
        </w:tabs>
        <w:ind w:left="2728" w:hanging="208"/>
      </w:pPr>
      <w:rPr>
        <w:rFonts w:ascii="Verdana Bold" w:eastAsia="Verdana Bold" w:hAnsi="Verdana Bold" w:cs="Verdana Bold"/>
        <w:position w:val="0"/>
        <w:sz w:val="20"/>
        <w:szCs w:val="20"/>
      </w:rPr>
    </w:lvl>
    <w:lvl w:ilvl="4">
      <w:start w:val="1"/>
      <w:numFmt w:val="lowerLetter"/>
      <w:lvlText w:val="%5."/>
      <w:lvlJc w:val="left"/>
      <w:pPr>
        <w:tabs>
          <w:tab w:val="num" w:pos="3448"/>
        </w:tabs>
        <w:ind w:left="3448" w:hanging="208"/>
      </w:pPr>
      <w:rPr>
        <w:rFonts w:ascii="Verdana Bold" w:eastAsia="Verdana Bold" w:hAnsi="Verdana Bold" w:cs="Verdana Bold"/>
        <w:position w:val="0"/>
        <w:sz w:val="20"/>
        <w:szCs w:val="20"/>
      </w:rPr>
    </w:lvl>
    <w:lvl w:ilvl="5">
      <w:start w:val="1"/>
      <w:numFmt w:val="lowerRoman"/>
      <w:lvlText w:val="%6."/>
      <w:lvlJc w:val="left"/>
      <w:pPr>
        <w:tabs>
          <w:tab w:val="num" w:pos="4196"/>
        </w:tabs>
        <w:ind w:left="4196" w:hanging="172"/>
      </w:pPr>
      <w:rPr>
        <w:rFonts w:ascii="Verdana Bold" w:eastAsia="Verdana Bold" w:hAnsi="Verdana Bold" w:cs="Verdana Bold"/>
        <w:position w:val="0"/>
        <w:sz w:val="20"/>
        <w:szCs w:val="20"/>
      </w:rPr>
    </w:lvl>
    <w:lvl w:ilvl="6">
      <w:start w:val="1"/>
      <w:numFmt w:val="decimal"/>
      <w:lvlText w:val="%7."/>
      <w:lvlJc w:val="left"/>
      <w:pPr>
        <w:tabs>
          <w:tab w:val="num" w:pos="4888"/>
        </w:tabs>
        <w:ind w:left="4888" w:hanging="208"/>
      </w:pPr>
      <w:rPr>
        <w:rFonts w:ascii="Verdana Bold" w:eastAsia="Verdana Bold" w:hAnsi="Verdana Bold" w:cs="Verdana Bold"/>
        <w:position w:val="0"/>
        <w:sz w:val="20"/>
        <w:szCs w:val="20"/>
      </w:rPr>
    </w:lvl>
    <w:lvl w:ilvl="7">
      <w:start w:val="1"/>
      <w:numFmt w:val="lowerLetter"/>
      <w:lvlText w:val="%8."/>
      <w:lvlJc w:val="left"/>
      <w:pPr>
        <w:tabs>
          <w:tab w:val="num" w:pos="5608"/>
        </w:tabs>
        <w:ind w:left="5608" w:hanging="208"/>
      </w:pPr>
      <w:rPr>
        <w:rFonts w:ascii="Verdana Bold" w:eastAsia="Verdana Bold" w:hAnsi="Verdana Bold" w:cs="Verdana Bold"/>
        <w:position w:val="0"/>
        <w:sz w:val="20"/>
        <w:szCs w:val="20"/>
      </w:rPr>
    </w:lvl>
    <w:lvl w:ilvl="8">
      <w:start w:val="1"/>
      <w:numFmt w:val="lowerRoman"/>
      <w:lvlText w:val="%9."/>
      <w:lvlJc w:val="left"/>
      <w:pPr>
        <w:tabs>
          <w:tab w:val="num" w:pos="6356"/>
        </w:tabs>
        <w:ind w:left="6356" w:hanging="172"/>
      </w:pPr>
      <w:rPr>
        <w:rFonts w:ascii="Verdana Bold" w:eastAsia="Verdana Bold" w:hAnsi="Verdana Bold" w:cs="Verdana Bold"/>
        <w:position w:val="0"/>
        <w:sz w:val="20"/>
        <w:szCs w:val="20"/>
      </w:rPr>
    </w:lvl>
  </w:abstractNum>
  <w:abstractNum w:abstractNumId="273" w15:restartNumberingAfterBreak="0">
    <w:nsid w:val="7DEE787A"/>
    <w:multiLevelType w:val="multilevel"/>
    <w:tmpl w:val="6162820C"/>
    <w:lvl w:ilvl="0">
      <w:start w:val="1"/>
      <w:numFmt w:val="decimal"/>
      <w:lvlText w:val="%1."/>
      <w:lvlJc w:val="left"/>
      <w:pPr>
        <w:tabs>
          <w:tab w:val="num" w:pos="610"/>
        </w:tabs>
        <w:ind w:left="610" w:hanging="250"/>
      </w:pPr>
      <w:rPr>
        <w:b/>
        <w:bCs/>
        <w:position w:val="0"/>
        <w:sz w:val="20"/>
        <w:szCs w:val="20"/>
      </w:rPr>
    </w:lvl>
    <w:lvl w:ilvl="1">
      <w:start w:val="1"/>
      <w:numFmt w:val="decimal"/>
      <w:lvlText w:val="%2."/>
      <w:lvlJc w:val="left"/>
      <w:pPr>
        <w:tabs>
          <w:tab w:val="num" w:pos="1330"/>
        </w:tabs>
        <w:ind w:left="1330" w:hanging="250"/>
      </w:pPr>
      <w:rPr>
        <w:b/>
        <w:bCs/>
        <w:position w:val="0"/>
        <w:sz w:val="20"/>
        <w:szCs w:val="20"/>
      </w:rPr>
    </w:lvl>
    <w:lvl w:ilvl="2">
      <w:start w:val="1"/>
      <w:numFmt w:val="lowerRoman"/>
      <w:lvlText w:val="%3."/>
      <w:lvlJc w:val="left"/>
      <w:pPr>
        <w:tabs>
          <w:tab w:val="num" w:pos="2070"/>
        </w:tabs>
        <w:ind w:left="2070" w:hanging="206"/>
      </w:pPr>
      <w:rPr>
        <w:b/>
        <w:bCs/>
        <w:position w:val="0"/>
        <w:sz w:val="20"/>
        <w:szCs w:val="20"/>
      </w:rPr>
    </w:lvl>
    <w:lvl w:ilvl="3">
      <w:start w:val="1"/>
      <w:numFmt w:val="decimal"/>
      <w:lvlText w:val="%4."/>
      <w:lvlJc w:val="left"/>
      <w:pPr>
        <w:tabs>
          <w:tab w:val="num" w:pos="1512"/>
        </w:tabs>
        <w:ind w:left="1512" w:hanging="792"/>
      </w:pPr>
      <w:rPr>
        <w:b/>
        <w:bCs/>
        <w:position w:val="0"/>
        <w:sz w:val="20"/>
        <w:szCs w:val="20"/>
      </w:rPr>
    </w:lvl>
    <w:lvl w:ilvl="4">
      <w:start w:val="1"/>
      <w:numFmt w:val="lowerLetter"/>
      <w:lvlText w:val="%5."/>
      <w:lvlJc w:val="left"/>
      <w:pPr>
        <w:tabs>
          <w:tab w:val="num" w:pos="3490"/>
        </w:tabs>
        <w:ind w:left="3490" w:hanging="250"/>
      </w:pPr>
      <w:rPr>
        <w:b/>
        <w:bCs/>
        <w:position w:val="0"/>
        <w:sz w:val="20"/>
        <w:szCs w:val="20"/>
      </w:rPr>
    </w:lvl>
    <w:lvl w:ilvl="5">
      <w:start w:val="1"/>
      <w:numFmt w:val="lowerRoman"/>
      <w:lvlText w:val="%6."/>
      <w:lvlJc w:val="left"/>
      <w:pPr>
        <w:tabs>
          <w:tab w:val="num" w:pos="4230"/>
        </w:tabs>
        <w:ind w:left="4230" w:hanging="206"/>
      </w:pPr>
      <w:rPr>
        <w:b/>
        <w:bCs/>
        <w:position w:val="0"/>
        <w:sz w:val="20"/>
        <w:szCs w:val="20"/>
      </w:rPr>
    </w:lvl>
    <w:lvl w:ilvl="6">
      <w:start w:val="1"/>
      <w:numFmt w:val="decimal"/>
      <w:lvlText w:val="%7."/>
      <w:lvlJc w:val="left"/>
      <w:pPr>
        <w:tabs>
          <w:tab w:val="num" w:pos="4930"/>
        </w:tabs>
        <w:ind w:left="4930" w:hanging="250"/>
      </w:pPr>
      <w:rPr>
        <w:b/>
        <w:bCs/>
        <w:position w:val="0"/>
        <w:sz w:val="20"/>
        <w:szCs w:val="20"/>
      </w:rPr>
    </w:lvl>
    <w:lvl w:ilvl="7">
      <w:start w:val="1"/>
      <w:numFmt w:val="lowerLetter"/>
      <w:lvlText w:val="%8."/>
      <w:lvlJc w:val="left"/>
      <w:pPr>
        <w:tabs>
          <w:tab w:val="num" w:pos="5650"/>
        </w:tabs>
        <w:ind w:left="5650" w:hanging="250"/>
      </w:pPr>
      <w:rPr>
        <w:b/>
        <w:bCs/>
        <w:position w:val="0"/>
        <w:sz w:val="20"/>
        <w:szCs w:val="20"/>
      </w:rPr>
    </w:lvl>
    <w:lvl w:ilvl="8">
      <w:start w:val="1"/>
      <w:numFmt w:val="lowerRoman"/>
      <w:lvlText w:val="%9."/>
      <w:lvlJc w:val="left"/>
      <w:pPr>
        <w:tabs>
          <w:tab w:val="num" w:pos="6390"/>
        </w:tabs>
        <w:ind w:left="6390" w:hanging="206"/>
      </w:pPr>
      <w:rPr>
        <w:b/>
        <w:bCs/>
        <w:position w:val="0"/>
        <w:sz w:val="20"/>
        <w:szCs w:val="20"/>
      </w:rPr>
    </w:lvl>
  </w:abstractNum>
  <w:abstractNum w:abstractNumId="274" w15:restartNumberingAfterBreak="0">
    <w:nsid w:val="7E1A7948"/>
    <w:multiLevelType w:val="multilevel"/>
    <w:tmpl w:val="1A7E958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5" w15:restartNumberingAfterBreak="0">
    <w:nsid w:val="7EEE4A76"/>
    <w:multiLevelType w:val="hybridMultilevel"/>
    <w:tmpl w:val="A0463CD0"/>
    <w:lvl w:ilvl="0" w:tplc="787E0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3"/>
  </w:num>
  <w:num w:numId="2">
    <w:abstractNumId w:val="256"/>
  </w:num>
  <w:num w:numId="3">
    <w:abstractNumId w:val="89"/>
  </w:num>
  <w:num w:numId="4">
    <w:abstractNumId w:val="213"/>
  </w:num>
  <w:num w:numId="5">
    <w:abstractNumId w:val="86"/>
  </w:num>
  <w:num w:numId="6">
    <w:abstractNumId w:val="204"/>
  </w:num>
  <w:num w:numId="7">
    <w:abstractNumId w:val="130"/>
  </w:num>
  <w:num w:numId="8">
    <w:abstractNumId w:val="210"/>
  </w:num>
  <w:num w:numId="9">
    <w:abstractNumId w:val="93"/>
  </w:num>
  <w:num w:numId="10">
    <w:abstractNumId w:val="50"/>
  </w:num>
  <w:num w:numId="11">
    <w:abstractNumId w:val="106"/>
  </w:num>
  <w:num w:numId="12">
    <w:abstractNumId w:val="194"/>
  </w:num>
  <w:num w:numId="13">
    <w:abstractNumId w:val="265"/>
  </w:num>
  <w:num w:numId="14">
    <w:abstractNumId w:val="53"/>
  </w:num>
  <w:num w:numId="15">
    <w:abstractNumId w:val="200"/>
  </w:num>
  <w:num w:numId="16">
    <w:abstractNumId w:val="134"/>
  </w:num>
  <w:num w:numId="17">
    <w:abstractNumId w:val="6"/>
  </w:num>
  <w:num w:numId="18">
    <w:abstractNumId w:val="232"/>
  </w:num>
  <w:num w:numId="19">
    <w:abstractNumId w:val="4"/>
  </w:num>
  <w:num w:numId="20">
    <w:abstractNumId w:val="98"/>
  </w:num>
  <w:num w:numId="21">
    <w:abstractNumId w:val="126"/>
  </w:num>
  <w:num w:numId="22">
    <w:abstractNumId w:val="176"/>
  </w:num>
  <w:num w:numId="23">
    <w:abstractNumId w:val="214"/>
  </w:num>
  <w:num w:numId="24">
    <w:abstractNumId w:val="192"/>
  </w:num>
  <w:num w:numId="25">
    <w:abstractNumId w:val="39"/>
  </w:num>
  <w:num w:numId="26">
    <w:abstractNumId w:val="61"/>
  </w:num>
  <w:num w:numId="27">
    <w:abstractNumId w:val="174"/>
  </w:num>
  <w:num w:numId="28">
    <w:abstractNumId w:val="253"/>
  </w:num>
  <w:num w:numId="29">
    <w:abstractNumId w:val="196"/>
  </w:num>
  <w:num w:numId="30">
    <w:abstractNumId w:val="119"/>
  </w:num>
  <w:num w:numId="31">
    <w:abstractNumId w:val="24"/>
  </w:num>
  <w:num w:numId="32">
    <w:abstractNumId w:val="152"/>
  </w:num>
  <w:num w:numId="33">
    <w:abstractNumId w:val="27"/>
  </w:num>
  <w:num w:numId="34">
    <w:abstractNumId w:val="202"/>
  </w:num>
  <w:num w:numId="35">
    <w:abstractNumId w:val="114"/>
  </w:num>
  <w:num w:numId="36">
    <w:abstractNumId w:val="18"/>
  </w:num>
  <w:num w:numId="37">
    <w:abstractNumId w:val="257"/>
  </w:num>
  <w:num w:numId="38">
    <w:abstractNumId w:val="85"/>
  </w:num>
  <w:num w:numId="39">
    <w:abstractNumId w:val="54"/>
  </w:num>
  <w:num w:numId="40">
    <w:abstractNumId w:val="258"/>
  </w:num>
  <w:num w:numId="41">
    <w:abstractNumId w:val="9"/>
  </w:num>
  <w:num w:numId="42">
    <w:abstractNumId w:val="142"/>
  </w:num>
  <w:num w:numId="43">
    <w:abstractNumId w:val="217"/>
  </w:num>
  <w:num w:numId="44">
    <w:abstractNumId w:val="105"/>
  </w:num>
  <w:num w:numId="45">
    <w:abstractNumId w:val="103"/>
  </w:num>
  <w:num w:numId="46">
    <w:abstractNumId w:val="91"/>
  </w:num>
  <w:num w:numId="47">
    <w:abstractNumId w:val="51"/>
  </w:num>
  <w:num w:numId="48">
    <w:abstractNumId w:val="155"/>
  </w:num>
  <w:num w:numId="49">
    <w:abstractNumId w:val="8"/>
  </w:num>
  <w:num w:numId="50">
    <w:abstractNumId w:val="102"/>
  </w:num>
  <w:num w:numId="51">
    <w:abstractNumId w:val="0"/>
  </w:num>
  <w:num w:numId="52">
    <w:abstractNumId w:val="111"/>
  </w:num>
  <w:num w:numId="53">
    <w:abstractNumId w:val="21"/>
  </w:num>
  <w:num w:numId="54">
    <w:abstractNumId w:val="246"/>
  </w:num>
  <w:num w:numId="55">
    <w:abstractNumId w:val="173"/>
  </w:num>
  <w:num w:numId="56">
    <w:abstractNumId w:val="31"/>
  </w:num>
  <w:num w:numId="57">
    <w:abstractNumId w:val="199"/>
  </w:num>
  <w:num w:numId="58">
    <w:abstractNumId w:val="14"/>
  </w:num>
  <w:num w:numId="59">
    <w:abstractNumId w:val="215"/>
  </w:num>
  <w:num w:numId="60">
    <w:abstractNumId w:val="233"/>
  </w:num>
  <w:num w:numId="61">
    <w:abstractNumId w:val="66"/>
  </w:num>
  <w:num w:numId="62">
    <w:abstractNumId w:val="16"/>
  </w:num>
  <w:num w:numId="63">
    <w:abstractNumId w:val="26"/>
  </w:num>
  <w:num w:numId="64">
    <w:abstractNumId w:val="150"/>
  </w:num>
  <w:num w:numId="65">
    <w:abstractNumId w:val="181"/>
  </w:num>
  <w:num w:numId="66">
    <w:abstractNumId w:val="81"/>
  </w:num>
  <w:num w:numId="67">
    <w:abstractNumId w:val="139"/>
  </w:num>
  <w:num w:numId="68">
    <w:abstractNumId w:val="124"/>
  </w:num>
  <w:num w:numId="69">
    <w:abstractNumId w:val="35"/>
  </w:num>
  <w:num w:numId="70">
    <w:abstractNumId w:val="269"/>
  </w:num>
  <w:num w:numId="71">
    <w:abstractNumId w:val="13"/>
  </w:num>
  <w:num w:numId="72">
    <w:abstractNumId w:val="267"/>
  </w:num>
  <w:num w:numId="73">
    <w:abstractNumId w:val="28"/>
  </w:num>
  <w:num w:numId="74">
    <w:abstractNumId w:val="49"/>
  </w:num>
  <w:num w:numId="75">
    <w:abstractNumId w:val="227"/>
  </w:num>
  <w:num w:numId="76">
    <w:abstractNumId w:val="58"/>
  </w:num>
  <w:num w:numId="77">
    <w:abstractNumId w:val="48"/>
  </w:num>
  <w:num w:numId="78">
    <w:abstractNumId w:val="237"/>
  </w:num>
  <w:num w:numId="79">
    <w:abstractNumId w:val="87"/>
  </w:num>
  <w:num w:numId="80">
    <w:abstractNumId w:val="166"/>
  </w:num>
  <w:num w:numId="81">
    <w:abstractNumId w:val="128"/>
  </w:num>
  <w:num w:numId="82">
    <w:abstractNumId w:val="273"/>
  </w:num>
  <w:num w:numId="83">
    <w:abstractNumId w:val="138"/>
  </w:num>
  <w:num w:numId="84">
    <w:abstractNumId w:val="110"/>
  </w:num>
  <w:num w:numId="85">
    <w:abstractNumId w:val="274"/>
  </w:num>
  <w:num w:numId="86">
    <w:abstractNumId w:val="74"/>
  </w:num>
  <w:num w:numId="87">
    <w:abstractNumId w:val="164"/>
  </w:num>
  <w:num w:numId="88">
    <w:abstractNumId w:val="149"/>
  </w:num>
  <w:num w:numId="89">
    <w:abstractNumId w:val="177"/>
  </w:num>
  <w:num w:numId="90">
    <w:abstractNumId w:val="254"/>
  </w:num>
  <w:num w:numId="91">
    <w:abstractNumId w:val="125"/>
  </w:num>
  <w:num w:numId="92">
    <w:abstractNumId w:val="211"/>
  </w:num>
  <w:num w:numId="93">
    <w:abstractNumId w:val="165"/>
  </w:num>
  <w:num w:numId="94">
    <w:abstractNumId w:val="84"/>
  </w:num>
  <w:num w:numId="95">
    <w:abstractNumId w:val="225"/>
  </w:num>
  <w:num w:numId="96">
    <w:abstractNumId w:val="12"/>
  </w:num>
  <w:num w:numId="97">
    <w:abstractNumId w:val="252"/>
  </w:num>
  <w:num w:numId="98">
    <w:abstractNumId w:val="159"/>
  </w:num>
  <w:num w:numId="99">
    <w:abstractNumId w:val="77"/>
  </w:num>
  <w:num w:numId="100">
    <w:abstractNumId w:val="240"/>
  </w:num>
  <w:num w:numId="101">
    <w:abstractNumId w:val="261"/>
  </w:num>
  <w:num w:numId="102">
    <w:abstractNumId w:val="64"/>
  </w:num>
  <w:num w:numId="103">
    <w:abstractNumId w:val="70"/>
  </w:num>
  <w:num w:numId="104">
    <w:abstractNumId w:val="1"/>
  </w:num>
  <w:num w:numId="105">
    <w:abstractNumId w:val="75"/>
  </w:num>
  <w:num w:numId="106">
    <w:abstractNumId w:val="7"/>
  </w:num>
  <w:num w:numId="107">
    <w:abstractNumId w:val="151"/>
  </w:num>
  <w:num w:numId="108">
    <w:abstractNumId w:val="82"/>
  </w:num>
  <w:num w:numId="109">
    <w:abstractNumId w:val="2"/>
  </w:num>
  <w:num w:numId="110">
    <w:abstractNumId w:val="170"/>
  </w:num>
  <w:num w:numId="111">
    <w:abstractNumId w:val="71"/>
  </w:num>
  <w:num w:numId="112">
    <w:abstractNumId w:val="223"/>
  </w:num>
  <w:num w:numId="113">
    <w:abstractNumId w:val="195"/>
  </w:num>
  <w:num w:numId="114">
    <w:abstractNumId w:val="158"/>
  </w:num>
  <w:num w:numId="115">
    <w:abstractNumId w:val="231"/>
  </w:num>
  <w:num w:numId="116">
    <w:abstractNumId w:val="25"/>
  </w:num>
  <w:num w:numId="117">
    <w:abstractNumId w:val="167"/>
  </w:num>
  <w:num w:numId="118">
    <w:abstractNumId w:val="180"/>
  </w:num>
  <w:num w:numId="119">
    <w:abstractNumId w:val="221"/>
  </w:num>
  <w:num w:numId="120">
    <w:abstractNumId w:val="36"/>
  </w:num>
  <w:num w:numId="121">
    <w:abstractNumId w:val="262"/>
  </w:num>
  <w:num w:numId="122">
    <w:abstractNumId w:val="162"/>
  </w:num>
  <w:num w:numId="123">
    <w:abstractNumId w:val="222"/>
  </w:num>
  <w:num w:numId="124">
    <w:abstractNumId w:val="22"/>
  </w:num>
  <w:num w:numId="125">
    <w:abstractNumId w:val="153"/>
  </w:num>
  <w:num w:numId="126">
    <w:abstractNumId w:val="123"/>
  </w:num>
  <w:num w:numId="127">
    <w:abstractNumId w:val="244"/>
  </w:num>
  <w:num w:numId="128">
    <w:abstractNumId w:val="100"/>
  </w:num>
  <w:num w:numId="129">
    <w:abstractNumId w:val="201"/>
  </w:num>
  <w:num w:numId="130">
    <w:abstractNumId w:val="197"/>
  </w:num>
  <w:num w:numId="131">
    <w:abstractNumId w:val="122"/>
  </w:num>
  <w:num w:numId="132">
    <w:abstractNumId w:val="235"/>
  </w:num>
  <w:num w:numId="133">
    <w:abstractNumId w:val="156"/>
  </w:num>
  <w:num w:numId="134">
    <w:abstractNumId w:val="29"/>
  </w:num>
  <w:num w:numId="135">
    <w:abstractNumId w:val="72"/>
  </w:num>
  <w:num w:numId="136">
    <w:abstractNumId w:val="179"/>
  </w:num>
  <w:num w:numId="137">
    <w:abstractNumId w:val="250"/>
  </w:num>
  <w:num w:numId="138">
    <w:abstractNumId w:val="236"/>
  </w:num>
  <w:num w:numId="139">
    <w:abstractNumId w:val="268"/>
  </w:num>
  <w:num w:numId="140">
    <w:abstractNumId w:val="248"/>
  </w:num>
  <w:num w:numId="141">
    <w:abstractNumId w:val="234"/>
  </w:num>
  <w:num w:numId="142">
    <w:abstractNumId w:val="163"/>
  </w:num>
  <w:num w:numId="143">
    <w:abstractNumId w:val="242"/>
  </w:num>
  <w:num w:numId="144">
    <w:abstractNumId w:val="187"/>
  </w:num>
  <w:num w:numId="145">
    <w:abstractNumId w:val="133"/>
  </w:num>
  <w:num w:numId="146">
    <w:abstractNumId w:val="219"/>
  </w:num>
  <w:num w:numId="147">
    <w:abstractNumId w:val="34"/>
  </w:num>
  <w:num w:numId="148">
    <w:abstractNumId w:val="161"/>
  </w:num>
  <w:num w:numId="149">
    <w:abstractNumId w:val="271"/>
  </w:num>
  <w:num w:numId="150">
    <w:abstractNumId w:val="260"/>
  </w:num>
  <w:num w:numId="151">
    <w:abstractNumId w:val="241"/>
  </w:num>
  <w:num w:numId="152">
    <w:abstractNumId w:val="184"/>
  </w:num>
  <w:num w:numId="153">
    <w:abstractNumId w:val="60"/>
  </w:num>
  <w:num w:numId="154">
    <w:abstractNumId w:val="11"/>
  </w:num>
  <w:num w:numId="155">
    <w:abstractNumId w:val="205"/>
  </w:num>
  <w:num w:numId="156">
    <w:abstractNumId w:val="182"/>
  </w:num>
  <w:num w:numId="157">
    <w:abstractNumId w:val="218"/>
  </w:num>
  <w:num w:numId="158">
    <w:abstractNumId w:val="220"/>
  </w:num>
  <w:num w:numId="159">
    <w:abstractNumId w:val="172"/>
  </w:num>
  <w:num w:numId="160">
    <w:abstractNumId w:val="20"/>
  </w:num>
  <w:num w:numId="161">
    <w:abstractNumId w:val="188"/>
  </w:num>
  <w:num w:numId="162">
    <w:abstractNumId w:val="107"/>
  </w:num>
  <w:num w:numId="163">
    <w:abstractNumId w:val="143"/>
  </w:num>
  <w:num w:numId="164">
    <w:abstractNumId w:val="17"/>
  </w:num>
  <w:num w:numId="165">
    <w:abstractNumId w:val="63"/>
  </w:num>
  <w:num w:numId="166">
    <w:abstractNumId w:val="57"/>
  </w:num>
  <w:num w:numId="167">
    <w:abstractNumId w:val="5"/>
  </w:num>
  <w:num w:numId="168">
    <w:abstractNumId w:val="145"/>
  </w:num>
  <w:num w:numId="169">
    <w:abstractNumId w:val="99"/>
  </w:num>
  <w:num w:numId="170">
    <w:abstractNumId w:val="270"/>
  </w:num>
  <w:num w:numId="171">
    <w:abstractNumId w:val="62"/>
  </w:num>
  <w:num w:numId="172">
    <w:abstractNumId w:val="264"/>
  </w:num>
  <w:num w:numId="173">
    <w:abstractNumId w:val="73"/>
  </w:num>
  <w:num w:numId="174">
    <w:abstractNumId w:val="146"/>
  </w:num>
  <w:num w:numId="175">
    <w:abstractNumId w:val="238"/>
  </w:num>
  <w:num w:numId="176">
    <w:abstractNumId w:val="249"/>
  </w:num>
  <w:num w:numId="177">
    <w:abstractNumId w:val="67"/>
  </w:num>
  <w:num w:numId="178">
    <w:abstractNumId w:val="44"/>
  </w:num>
  <w:num w:numId="179">
    <w:abstractNumId w:val="33"/>
  </w:num>
  <w:num w:numId="180">
    <w:abstractNumId w:val="19"/>
  </w:num>
  <w:num w:numId="181">
    <w:abstractNumId w:val="52"/>
  </w:num>
  <w:num w:numId="182">
    <w:abstractNumId w:val="157"/>
  </w:num>
  <w:num w:numId="183">
    <w:abstractNumId w:val="40"/>
  </w:num>
  <w:num w:numId="184">
    <w:abstractNumId w:val="228"/>
  </w:num>
  <w:num w:numId="185">
    <w:abstractNumId w:val="206"/>
  </w:num>
  <w:num w:numId="186">
    <w:abstractNumId w:val="95"/>
  </w:num>
  <w:num w:numId="187">
    <w:abstractNumId w:val="47"/>
  </w:num>
  <w:num w:numId="188">
    <w:abstractNumId w:val="208"/>
  </w:num>
  <w:num w:numId="189">
    <w:abstractNumId w:val="135"/>
  </w:num>
  <w:num w:numId="190">
    <w:abstractNumId w:val="69"/>
  </w:num>
  <w:num w:numId="191">
    <w:abstractNumId w:val="129"/>
  </w:num>
  <w:num w:numId="192">
    <w:abstractNumId w:val="90"/>
  </w:num>
  <w:num w:numId="193">
    <w:abstractNumId w:val="42"/>
  </w:num>
  <w:num w:numId="194">
    <w:abstractNumId w:val="38"/>
  </w:num>
  <w:num w:numId="195">
    <w:abstractNumId w:val="272"/>
  </w:num>
  <w:num w:numId="196">
    <w:abstractNumId w:val="148"/>
  </w:num>
  <w:num w:numId="197">
    <w:abstractNumId w:val="263"/>
  </w:num>
  <w:num w:numId="198">
    <w:abstractNumId w:val="83"/>
  </w:num>
  <w:num w:numId="199">
    <w:abstractNumId w:val="96"/>
  </w:num>
  <w:num w:numId="200">
    <w:abstractNumId w:val="37"/>
  </w:num>
  <w:num w:numId="201">
    <w:abstractNumId w:val="10"/>
  </w:num>
  <w:num w:numId="202">
    <w:abstractNumId w:val="266"/>
  </w:num>
  <w:num w:numId="203">
    <w:abstractNumId w:val="183"/>
  </w:num>
  <w:num w:numId="204">
    <w:abstractNumId w:val="160"/>
  </w:num>
  <w:num w:numId="205">
    <w:abstractNumId w:val="88"/>
  </w:num>
  <w:num w:numId="206">
    <w:abstractNumId w:val="185"/>
  </w:num>
  <w:num w:numId="207">
    <w:abstractNumId w:val="255"/>
  </w:num>
  <w:num w:numId="208">
    <w:abstractNumId w:val="144"/>
  </w:num>
  <w:num w:numId="209">
    <w:abstractNumId w:val="109"/>
  </w:num>
  <w:num w:numId="210">
    <w:abstractNumId w:val="212"/>
  </w:num>
  <w:num w:numId="211">
    <w:abstractNumId w:val="226"/>
  </w:num>
  <w:num w:numId="212">
    <w:abstractNumId w:val="55"/>
  </w:num>
  <w:num w:numId="213">
    <w:abstractNumId w:val="94"/>
  </w:num>
  <w:num w:numId="214">
    <w:abstractNumId w:val="191"/>
  </w:num>
  <w:num w:numId="215">
    <w:abstractNumId w:val="32"/>
  </w:num>
  <w:num w:numId="216">
    <w:abstractNumId w:val="15"/>
  </w:num>
  <w:num w:numId="217">
    <w:abstractNumId w:val="169"/>
  </w:num>
  <w:num w:numId="218">
    <w:abstractNumId w:val="190"/>
  </w:num>
  <w:num w:numId="219">
    <w:abstractNumId w:val="229"/>
  </w:num>
  <w:num w:numId="220">
    <w:abstractNumId w:val="136"/>
  </w:num>
  <w:num w:numId="221">
    <w:abstractNumId w:val="189"/>
  </w:num>
  <w:num w:numId="222">
    <w:abstractNumId w:val="140"/>
  </w:num>
  <w:num w:numId="223">
    <w:abstractNumId w:val="224"/>
  </w:num>
  <w:num w:numId="224">
    <w:abstractNumId w:val="198"/>
  </w:num>
  <w:num w:numId="225">
    <w:abstractNumId w:val="101"/>
  </w:num>
  <w:num w:numId="226">
    <w:abstractNumId w:val="92"/>
  </w:num>
  <w:num w:numId="227">
    <w:abstractNumId w:val="147"/>
  </w:num>
  <w:num w:numId="228">
    <w:abstractNumId w:val="117"/>
  </w:num>
  <w:num w:numId="229">
    <w:abstractNumId w:val="118"/>
  </w:num>
  <w:num w:numId="230">
    <w:abstractNumId w:val="168"/>
  </w:num>
  <w:num w:numId="231">
    <w:abstractNumId w:val="251"/>
  </w:num>
  <w:num w:numId="232">
    <w:abstractNumId w:val="132"/>
  </w:num>
  <w:num w:numId="233">
    <w:abstractNumId w:val="216"/>
  </w:num>
  <w:num w:numId="234">
    <w:abstractNumId w:val="137"/>
  </w:num>
  <w:num w:numId="235">
    <w:abstractNumId w:val="230"/>
  </w:num>
  <w:num w:numId="236">
    <w:abstractNumId w:val="68"/>
  </w:num>
  <w:num w:numId="237">
    <w:abstractNumId w:val="207"/>
  </w:num>
  <w:num w:numId="238">
    <w:abstractNumId w:val="154"/>
  </w:num>
  <w:num w:numId="239">
    <w:abstractNumId w:val="127"/>
  </w:num>
  <w:num w:numId="240">
    <w:abstractNumId w:val="23"/>
  </w:num>
  <w:num w:numId="241">
    <w:abstractNumId w:val="171"/>
  </w:num>
  <w:num w:numId="242">
    <w:abstractNumId w:val="97"/>
  </w:num>
  <w:num w:numId="243">
    <w:abstractNumId w:val="141"/>
  </w:num>
  <w:num w:numId="244">
    <w:abstractNumId w:val="78"/>
  </w:num>
  <w:num w:numId="245">
    <w:abstractNumId w:val="79"/>
  </w:num>
  <w:num w:numId="246">
    <w:abstractNumId w:val="243"/>
  </w:num>
  <w:num w:numId="247">
    <w:abstractNumId w:val="46"/>
  </w:num>
  <w:num w:numId="248">
    <w:abstractNumId w:val="245"/>
  </w:num>
  <w:num w:numId="249">
    <w:abstractNumId w:val="116"/>
  </w:num>
  <w:num w:numId="250">
    <w:abstractNumId w:val="3"/>
  </w:num>
  <w:num w:numId="251">
    <w:abstractNumId w:val="65"/>
  </w:num>
  <w:num w:numId="252">
    <w:abstractNumId w:val="104"/>
  </w:num>
  <w:num w:numId="253">
    <w:abstractNumId w:val="76"/>
  </w:num>
  <w:num w:numId="254">
    <w:abstractNumId w:val="108"/>
  </w:num>
  <w:num w:numId="255">
    <w:abstractNumId w:val="175"/>
  </w:num>
  <w:num w:numId="256">
    <w:abstractNumId w:val="41"/>
  </w:num>
  <w:num w:numId="257">
    <w:abstractNumId w:val="186"/>
  </w:num>
  <w:num w:numId="258">
    <w:abstractNumId w:val="59"/>
  </w:num>
  <w:num w:numId="259">
    <w:abstractNumId w:val="121"/>
  </w:num>
  <w:num w:numId="260">
    <w:abstractNumId w:val="259"/>
  </w:num>
  <w:num w:numId="261">
    <w:abstractNumId w:val="43"/>
  </w:num>
  <w:num w:numId="262">
    <w:abstractNumId w:val="209"/>
  </w:num>
  <w:num w:numId="263">
    <w:abstractNumId w:val="239"/>
  </w:num>
  <w:num w:numId="264">
    <w:abstractNumId w:val="30"/>
  </w:num>
  <w:num w:numId="265">
    <w:abstractNumId w:val="120"/>
  </w:num>
  <w:num w:numId="266">
    <w:abstractNumId w:val="178"/>
  </w:num>
  <w:num w:numId="267">
    <w:abstractNumId w:val="112"/>
  </w:num>
  <w:num w:numId="268">
    <w:abstractNumId w:val="113"/>
  </w:num>
  <w:num w:numId="269">
    <w:abstractNumId w:val="115"/>
  </w:num>
  <w:num w:numId="270">
    <w:abstractNumId w:val="131"/>
  </w:num>
  <w:num w:numId="271">
    <w:abstractNumId w:val="56"/>
  </w:num>
  <w:num w:numId="272">
    <w:abstractNumId w:val="45"/>
  </w:num>
  <w:num w:numId="273">
    <w:abstractNumId w:val="247"/>
  </w:num>
  <w:num w:numId="274">
    <w:abstractNumId w:val="275"/>
  </w:num>
  <w:num w:numId="275">
    <w:abstractNumId w:val="203"/>
  </w:num>
  <w:num w:numId="276">
    <w:abstractNumId w:val="80"/>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45"/>
    <w:rsid w:val="000023FC"/>
    <w:rsid w:val="00002CFB"/>
    <w:rsid w:val="000034C7"/>
    <w:rsid w:val="00006608"/>
    <w:rsid w:val="00007F2F"/>
    <w:rsid w:val="000126E7"/>
    <w:rsid w:val="000230AC"/>
    <w:rsid w:val="00024D16"/>
    <w:rsid w:val="00025289"/>
    <w:rsid w:val="00025D44"/>
    <w:rsid w:val="00032397"/>
    <w:rsid w:val="000343BD"/>
    <w:rsid w:val="000373C6"/>
    <w:rsid w:val="00040126"/>
    <w:rsid w:val="00053AA8"/>
    <w:rsid w:val="00053BF3"/>
    <w:rsid w:val="00055581"/>
    <w:rsid w:val="00062E2C"/>
    <w:rsid w:val="0006453B"/>
    <w:rsid w:val="000673A4"/>
    <w:rsid w:val="000676C7"/>
    <w:rsid w:val="000705D6"/>
    <w:rsid w:val="00070BAE"/>
    <w:rsid w:val="0007332D"/>
    <w:rsid w:val="00073903"/>
    <w:rsid w:val="0007488C"/>
    <w:rsid w:val="00081368"/>
    <w:rsid w:val="00082FF8"/>
    <w:rsid w:val="00085E95"/>
    <w:rsid w:val="00095200"/>
    <w:rsid w:val="00096A6C"/>
    <w:rsid w:val="000A0DB9"/>
    <w:rsid w:val="000B03AC"/>
    <w:rsid w:val="000B0907"/>
    <w:rsid w:val="000B0A51"/>
    <w:rsid w:val="000B0FE1"/>
    <w:rsid w:val="000B2C4B"/>
    <w:rsid w:val="000B3E82"/>
    <w:rsid w:val="000B589D"/>
    <w:rsid w:val="000B6446"/>
    <w:rsid w:val="000C60BF"/>
    <w:rsid w:val="000D3EF4"/>
    <w:rsid w:val="000E17CF"/>
    <w:rsid w:val="000E20A6"/>
    <w:rsid w:val="000F03F0"/>
    <w:rsid w:val="00101FB1"/>
    <w:rsid w:val="00102A20"/>
    <w:rsid w:val="001168FC"/>
    <w:rsid w:val="001214BF"/>
    <w:rsid w:val="00121CC4"/>
    <w:rsid w:val="00123B92"/>
    <w:rsid w:val="00126F4D"/>
    <w:rsid w:val="001334C7"/>
    <w:rsid w:val="00137315"/>
    <w:rsid w:val="0014004D"/>
    <w:rsid w:val="00141765"/>
    <w:rsid w:val="00143514"/>
    <w:rsid w:val="00143C18"/>
    <w:rsid w:val="001470EE"/>
    <w:rsid w:val="001511AD"/>
    <w:rsid w:val="00151E1C"/>
    <w:rsid w:val="00153BB7"/>
    <w:rsid w:val="001543E4"/>
    <w:rsid w:val="001602C6"/>
    <w:rsid w:val="00160634"/>
    <w:rsid w:val="00161846"/>
    <w:rsid w:val="00164401"/>
    <w:rsid w:val="00164430"/>
    <w:rsid w:val="00167648"/>
    <w:rsid w:val="001708CB"/>
    <w:rsid w:val="00177909"/>
    <w:rsid w:val="00183590"/>
    <w:rsid w:val="00190861"/>
    <w:rsid w:val="001924CC"/>
    <w:rsid w:val="00193DBA"/>
    <w:rsid w:val="001977DB"/>
    <w:rsid w:val="001A680E"/>
    <w:rsid w:val="001A6B23"/>
    <w:rsid w:val="001B34A4"/>
    <w:rsid w:val="001B7944"/>
    <w:rsid w:val="001B7BBC"/>
    <w:rsid w:val="001C4A81"/>
    <w:rsid w:val="001C62A6"/>
    <w:rsid w:val="001D3CDF"/>
    <w:rsid w:val="001E3C0E"/>
    <w:rsid w:val="001E4447"/>
    <w:rsid w:val="001E64DC"/>
    <w:rsid w:val="001E733B"/>
    <w:rsid w:val="001E7F1B"/>
    <w:rsid w:val="001F1968"/>
    <w:rsid w:val="001F3D0D"/>
    <w:rsid w:val="001F6090"/>
    <w:rsid w:val="001F6D6E"/>
    <w:rsid w:val="00200317"/>
    <w:rsid w:val="002020E7"/>
    <w:rsid w:val="0020512E"/>
    <w:rsid w:val="0020781A"/>
    <w:rsid w:val="00210C6D"/>
    <w:rsid w:val="00213929"/>
    <w:rsid w:val="00215613"/>
    <w:rsid w:val="00216F59"/>
    <w:rsid w:val="00222288"/>
    <w:rsid w:val="00222D25"/>
    <w:rsid w:val="00234DF2"/>
    <w:rsid w:val="002429C9"/>
    <w:rsid w:val="002432B7"/>
    <w:rsid w:val="0024431A"/>
    <w:rsid w:val="002454E6"/>
    <w:rsid w:val="0025023D"/>
    <w:rsid w:val="00252655"/>
    <w:rsid w:val="00254ABA"/>
    <w:rsid w:val="00255594"/>
    <w:rsid w:val="0025677D"/>
    <w:rsid w:val="002574DD"/>
    <w:rsid w:val="00261A2E"/>
    <w:rsid w:val="00271C86"/>
    <w:rsid w:val="00271CF6"/>
    <w:rsid w:val="00274D35"/>
    <w:rsid w:val="002761D3"/>
    <w:rsid w:val="00285583"/>
    <w:rsid w:val="0028583F"/>
    <w:rsid w:val="0028772B"/>
    <w:rsid w:val="00287BB4"/>
    <w:rsid w:val="002905EE"/>
    <w:rsid w:val="00290A70"/>
    <w:rsid w:val="00294139"/>
    <w:rsid w:val="00294F63"/>
    <w:rsid w:val="002959F4"/>
    <w:rsid w:val="002A32E9"/>
    <w:rsid w:val="002A444E"/>
    <w:rsid w:val="002A4744"/>
    <w:rsid w:val="002C03C7"/>
    <w:rsid w:val="002C17FB"/>
    <w:rsid w:val="002D0675"/>
    <w:rsid w:val="002D70D5"/>
    <w:rsid w:val="002E39C9"/>
    <w:rsid w:val="002F435B"/>
    <w:rsid w:val="002F6791"/>
    <w:rsid w:val="0030251E"/>
    <w:rsid w:val="003032BE"/>
    <w:rsid w:val="00312307"/>
    <w:rsid w:val="00323AE4"/>
    <w:rsid w:val="00324879"/>
    <w:rsid w:val="003256B2"/>
    <w:rsid w:val="0032708A"/>
    <w:rsid w:val="00331148"/>
    <w:rsid w:val="00332FCD"/>
    <w:rsid w:val="00334784"/>
    <w:rsid w:val="00343E7C"/>
    <w:rsid w:val="00344783"/>
    <w:rsid w:val="00347CC4"/>
    <w:rsid w:val="003510AF"/>
    <w:rsid w:val="003510BE"/>
    <w:rsid w:val="003527D5"/>
    <w:rsid w:val="00355F04"/>
    <w:rsid w:val="003600D8"/>
    <w:rsid w:val="00372326"/>
    <w:rsid w:val="00374140"/>
    <w:rsid w:val="00377EF5"/>
    <w:rsid w:val="00381875"/>
    <w:rsid w:val="003853FB"/>
    <w:rsid w:val="0038544B"/>
    <w:rsid w:val="00386667"/>
    <w:rsid w:val="00393E34"/>
    <w:rsid w:val="0039717E"/>
    <w:rsid w:val="003A61EB"/>
    <w:rsid w:val="003B0126"/>
    <w:rsid w:val="003B060E"/>
    <w:rsid w:val="003B215B"/>
    <w:rsid w:val="003B4695"/>
    <w:rsid w:val="003B60A5"/>
    <w:rsid w:val="003C15E0"/>
    <w:rsid w:val="003D096C"/>
    <w:rsid w:val="003D2EA9"/>
    <w:rsid w:val="003D5DC1"/>
    <w:rsid w:val="003D5FC3"/>
    <w:rsid w:val="003E2B2D"/>
    <w:rsid w:val="003E6F81"/>
    <w:rsid w:val="003E70A4"/>
    <w:rsid w:val="003F0EF8"/>
    <w:rsid w:val="003F5BBF"/>
    <w:rsid w:val="003F5E58"/>
    <w:rsid w:val="003F7158"/>
    <w:rsid w:val="00405AC3"/>
    <w:rsid w:val="00411DBE"/>
    <w:rsid w:val="00415E7C"/>
    <w:rsid w:val="004168F4"/>
    <w:rsid w:val="00423C45"/>
    <w:rsid w:val="0043039A"/>
    <w:rsid w:val="00433A97"/>
    <w:rsid w:val="0044052A"/>
    <w:rsid w:val="00440657"/>
    <w:rsid w:val="0044351F"/>
    <w:rsid w:val="004523CD"/>
    <w:rsid w:val="00454871"/>
    <w:rsid w:val="00456F24"/>
    <w:rsid w:val="00457E7F"/>
    <w:rsid w:val="00466751"/>
    <w:rsid w:val="0047389C"/>
    <w:rsid w:val="004818A5"/>
    <w:rsid w:val="00482365"/>
    <w:rsid w:val="00485490"/>
    <w:rsid w:val="004861FE"/>
    <w:rsid w:val="004903A3"/>
    <w:rsid w:val="004909BD"/>
    <w:rsid w:val="00491695"/>
    <w:rsid w:val="00492CF2"/>
    <w:rsid w:val="00493046"/>
    <w:rsid w:val="004A1520"/>
    <w:rsid w:val="004B01AE"/>
    <w:rsid w:val="004B3A0F"/>
    <w:rsid w:val="004D0B4A"/>
    <w:rsid w:val="004D26CA"/>
    <w:rsid w:val="004D55B8"/>
    <w:rsid w:val="004E10F1"/>
    <w:rsid w:val="004E4109"/>
    <w:rsid w:val="004F0E38"/>
    <w:rsid w:val="00501C42"/>
    <w:rsid w:val="00505125"/>
    <w:rsid w:val="005056F2"/>
    <w:rsid w:val="00507ED1"/>
    <w:rsid w:val="0051183C"/>
    <w:rsid w:val="00522730"/>
    <w:rsid w:val="00526003"/>
    <w:rsid w:val="00530D87"/>
    <w:rsid w:val="00544AF3"/>
    <w:rsid w:val="0054591F"/>
    <w:rsid w:val="005516D6"/>
    <w:rsid w:val="00555945"/>
    <w:rsid w:val="00560447"/>
    <w:rsid w:val="00565B63"/>
    <w:rsid w:val="0056625E"/>
    <w:rsid w:val="00576D33"/>
    <w:rsid w:val="00580B4E"/>
    <w:rsid w:val="00581F56"/>
    <w:rsid w:val="00583B2F"/>
    <w:rsid w:val="00585F78"/>
    <w:rsid w:val="00586B78"/>
    <w:rsid w:val="00590139"/>
    <w:rsid w:val="00593CE4"/>
    <w:rsid w:val="005A34CD"/>
    <w:rsid w:val="005A6A3E"/>
    <w:rsid w:val="005A6FA7"/>
    <w:rsid w:val="005B16A1"/>
    <w:rsid w:val="005B29B2"/>
    <w:rsid w:val="005C2BEA"/>
    <w:rsid w:val="005C47DA"/>
    <w:rsid w:val="005C4E50"/>
    <w:rsid w:val="005C5369"/>
    <w:rsid w:val="005C55FC"/>
    <w:rsid w:val="005C6534"/>
    <w:rsid w:val="005C6BD1"/>
    <w:rsid w:val="005D05AE"/>
    <w:rsid w:val="005D307C"/>
    <w:rsid w:val="005D313E"/>
    <w:rsid w:val="005D3A21"/>
    <w:rsid w:val="005D47BF"/>
    <w:rsid w:val="005E7232"/>
    <w:rsid w:val="005F4980"/>
    <w:rsid w:val="005F581B"/>
    <w:rsid w:val="00610705"/>
    <w:rsid w:val="0061175D"/>
    <w:rsid w:val="00612FC3"/>
    <w:rsid w:val="006136A7"/>
    <w:rsid w:val="0061637C"/>
    <w:rsid w:val="0062044C"/>
    <w:rsid w:val="00621290"/>
    <w:rsid w:val="00622B30"/>
    <w:rsid w:val="006240D2"/>
    <w:rsid w:val="00624A8F"/>
    <w:rsid w:val="00626AFA"/>
    <w:rsid w:val="00627AFD"/>
    <w:rsid w:val="00631722"/>
    <w:rsid w:val="00633FF2"/>
    <w:rsid w:val="00637435"/>
    <w:rsid w:val="00641A33"/>
    <w:rsid w:val="00646BD5"/>
    <w:rsid w:val="006501AE"/>
    <w:rsid w:val="00650C75"/>
    <w:rsid w:val="00650DD4"/>
    <w:rsid w:val="00681597"/>
    <w:rsid w:val="00681928"/>
    <w:rsid w:val="00686612"/>
    <w:rsid w:val="006954EF"/>
    <w:rsid w:val="0069745D"/>
    <w:rsid w:val="006A22C4"/>
    <w:rsid w:val="006A47BB"/>
    <w:rsid w:val="006A4D4D"/>
    <w:rsid w:val="006A5F9A"/>
    <w:rsid w:val="006A6259"/>
    <w:rsid w:val="006A6F2F"/>
    <w:rsid w:val="006A796B"/>
    <w:rsid w:val="006B4A5A"/>
    <w:rsid w:val="006B5DC0"/>
    <w:rsid w:val="006B7119"/>
    <w:rsid w:val="006B716F"/>
    <w:rsid w:val="006C1F2D"/>
    <w:rsid w:val="006C3F6C"/>
    <w:rsid w:val="006D7F46"/>
    <w:rsid w:val="006E0F2D"/>
    <w:rsid w:val="006E23B1"/>
    <w:rsid w:val="006E37FC"/>
    <w:rsid w:val="006E4453"/>
    <w:rsid w:val="006E5EBE"/>
    <w:rsid w:val="007067AC"/>
    <w:rsid w:val="00707032"/>
    <w:rsid w:val="00717401"/>
    <w:rsid w:val="007209D8"/>
    <w:rsid w:val="00723BF1"/>
    <w:rsid w:val="0073407E"/>
    <w:rsid w:val="00734704"/>
    <w:rsid w:val="007405FA"/>
    <w:rsid w:val="007414E9"/>
    <w:rsid w:val="00750315"/>
    <w:rsid w:val="0075288B"/>
    <w:rsid w:val="007567E6"/>
    <w:rsid w:val="00756864"/>
    <w:rsid w:val="0076097E"/>
    <w:rsid w:val="007661FC"/>
    <w:rsid w:val="00767787"/>
    <w:rsid w:val="00773457"/>
    <w:rsid w:val="007747E0"/>
    <w:rsid w:val="0078145F"/>
    <w:rsid w:val="0079206A"/>
    <w:rsid w:val="00793DA5"/>
    <w:rsid w:val="007A7BB0"/>
    <w:rsid w:val="007B110F"/>
    <w:rsid w:val="007B190D"/>
    <w:rsid w:val="007C1E3F"/>
    <w:rsid w:val="007C4099"/>
    <w:rsid w:val="007C792A"/>
    <w:rsid w:val="007D39AC"/>
    <w:rsid w:val="007D3E1E"/>
    <w:rsid w:val="007D5A31"/>
    <w:rsid w:val="007D6400"/>
    <w:rsid w:val="007E0D41"/>
    <w:rsid w:val="007E1875"/>
    <w:rsid w:val="007E24CE"/>
    <w:rsid w:val="007E2D21"/>
    <w:rsid w:val="007F04D6"/>
    <w:rsid w:val="007F2862"/>
    <w:rsid w:val="008001E3"/>
    <w:rsid w:val="0080105A"/>
    <w:rsid w:val="00801670"/>
    <w:rsid w:val="008044ED"/>
    <w:rsid w:val="00804576"/>
    <w:rsid w:val="008119DF"/>
    <w:rsid w:val="00813E13"/>
    <w:rsid w:val="0081778A"/>
    <w:rsid w:val="00822CFE"/>
    <w:rsid w:val="008231E9"/>
    <w:rsid w:val="00824741"/>
    <w:rsid w:val="00852D02"/>
    <w:rsid w:val="00856E4E"/>
    <w:rsid w:val="0086585C"/>
    <w:rsid w:val="008669D0"/>
    <w:rsid w:val="00875C21"/>
    <w:rsid w:val="008803A5"/>
    <w:rsid w:val="00881798"/>
    <w:rsid w:val="0088559B"/>
    <w:rsid w:val="008919AA"/>
    <w:rsid w:val="008A3B76"/>
    <w:rsid w:val="008A6518"/>
    <w:rsid w:val="008A7904"/>
    <w:rsid w:val="008B462D"/>
    <w:rsid w:val="008B6481"/>
    <w:rsid w:val="008B7F88"/>
    <w:rsid w:val="008C165A"/>
    <w:rsid w:val="008C4BEC"/>
    <w:rsid w:val="008C67D2"/>
    <w:rsid w:val="008C6DFC"/>
    <w:rsid w:val="008D38DD"/>
    <w:rsid w:val="008E0176"/>
    <w:rsid w:val="008E1B9C"/>
    <w:rsid w:val="009022A5"/>
    <w:rsid w:val="00904108"/>
    <w:rsid w:val="009049AE"/>
    <w:rsid w:val="00904C1D"/>
    <w:rsid w:val="00910436"/>
    <w:rsid w:val="009110A9"/>
    <w:rsid w:val="00920043"/>
    <w:rsid w:val="00920DA9"/>
    <w:rsid w:val="009248F3"/>
    <w:rsid w:val="00933682"/>
    <w:rsid w:val="00933AEA"/>
    <w:rsid w:val="0093547E"/>
    <w:rsid w:val="00936A10"/>
    <w:rsid w:val="00937436"/>
    <w:rsid w:val="0094225B"/>
    <w:rsid w:val="00942D48"/>
    <w:rsid w:val="009452F3"/>
    <w:rsid w:val="00951857"/>
    <w:rsid w:val="00956FAA"/>
    <w:rsid w:val="0095795A"/>
    <w:rsid w:val="009654E0"/>
    <w:rsid w:val="0097158B"/>
    <w:rsid w:val="00971D1E"/>
    <w:rsid w:val="0097354E"/>
    <w:rsid w:val="009738F0"/>
    <w:rsid w:val="00974B30"/>
    <w:rsid w:val="00983962"/>
    <w:rsid w:val="009848DF"/>
    <w:rsid w:val="009911C1"/>
    <w:rsid w:val="009A0651"/>
    <w:rsid w:val="009A1856"/>
    <w:rsid w:val="009A3A6D"/>
    <w:rsid w:val="009A6D53"/>
    <w:rsid w:val="009A7729"/>
    <w:rsid w:val="009B1ABE"/>
    <w:rsid w:val="009B34AA"/>
    <w:rsid w:val="009B4FB2"/>
    <w:rsid w:val="009B7986"/>
    <w:rsid w:val="009C05BF"/>
    <w:rsid w:val="009D31F3"/>
    <w:rsid w:val="009D5B05"/>
    <w:rsid w:val="009D6EBC"/>
    <w:rsid w:val="009E09E5"/>
    <w:rsid w:val="009E1C33"/>
    <w:rsid w:val="009E2A52"/>
    <w:rsid w:val="009E2DA2"/>
    <w:rsid w:val="009E440A"/>
    <w:rsid w:val="00A012FC"/>
    <w:rsid w:val="00A07194"/>
    <w:rsid w:val="00A177A4"/>
    <w:rsid w:val="00A20C44"/>
    <w:rsid w:val="00A2261E"/>
    <w:rsid w:val="00A22EE4"/>
    <w:rsid w:val="00A26408"/>
    <w:rsid w:val="00A332EB"/>
    <w:rsid w:val="00A37C7C"/>
    <w:rsid w:val="00A41CEA"/>
    <w:rsid w:val="00A425DA"/>
    <w:rsid w:val="00A4690D"/>
    <w:rsid w:val="00A470C8"/>
    <w:rsid w:val="00A52C61"/>
    <w:rsid w:val="00A53A71"/>
    <w:rsid w:val="00A57785"/>
    <w:rsid w:val="00A62CD7"/>
    <w:rsid w:val="00A63055"/>
    <w:rsid w:val="00A63CF2"/>
    <w:rsid w:val="00A64036"/>
    <w:rsid w:val="00A65EE2"/>
    <w:rsid w:val="00A67103"/>
    <w:rsid w:val="00A6729B"/>
    <w:rsid w:val="00A701CF"/>
    <w:rsid w:val="00A71C95"/>
    <w:rsid w:val="00A812AD"/>
    <w:rsid w:val="00A86972"/>
    <w:rsid w:val="00A901B4"/>
    <w:rsid w:val="00A90A96"/>
    <w:rsid w:val="00A95525"/>
    <w:rsid w:val="00A964CC"/>
    <w:rsid w:val="00A967DC"/>
    <w:rsid w:val="00AA5345"/>
    <w:rsid w:val="00AA5D81"/>
    <w:rsid w:val="00AA719D"/>
    <w:rsid w:val="00AB107B"/>
    <w:rsid w:val="00AB3C68"/>
    <w:rsid w:val="00AB56D2"/>
    <w:rsid w:val="00AB5EFF"/>
    <w:rsid w:val="00AD0149"/>
    <w:rsid w:val="00AD1CD2"/>
    <w:rsid w:val="00AD2F7E"/>
    <w:rsid w:val="00AD47EA"/>
    <w:rsid w:val="00AD7741"/>
    <w:rsid w:val="00AE0184"/>
    <w:rsid w:val="00AE4A5C"/>
    <w:rsid w:val="00AE7EA8"/>
    <w:rsid w:val="00AF0D83"/>
    <w:rsid w:val="00B001B2"/>
    <w:rsid w:val="00B00257"/>
    <w:rsid w:val="00B015E9"/>
    <w:rsid w:val="00B02BC0"/>
    <w:rsid w:val="00B0384C"/>
    <w:rsid w:val="00B10ACF"/>
    <w:rsid w:val="00B11934"/>
    <w:rsid w:val="00B2072D"/>
    <w:rsid w:val="00B21FA1"/>
    <w:rsid w:val="00B33F69"/>
    <w:rsid w:val="00B40AD9"/>
    <w:rsid w:val="00B42105"/>
    <w:rsid w:val="00B53E5F"/>
    <w:rsid w:val="00B5640F"/>
    <w:rsid w:val="00B65727"/>
    <w:rsid w:val="00B665E1"/>
    <w:rsid w:val="00B70EF8"/>
    <w:rsid w:val="00B91B10"/>
    <w:rsid w:val="00B91D25"/>
    <w:rsid w:val="00B932D0"/>
    <w:rsid w:val="00B945CA"/>
    <w:rsid w:val="00B9616A"/>
    <w:rsid w:val="00BA1AE4"/>
    <w:rsid w:val="00BB1AF8"/>
    <w:rsid w:val="00BB1EBF"/>
    <w:rsid w:val="00BB372C"/>
    <w:rsid w:val="00BB52AB"/>
    <w:rsid w:val="00BC1863"/>
    <w:rsid w:val="00BC2C7E"/>
    <w:rsid w:val="00BC2E19"/>
    <w:rsid w:val="00BC3523"/>
    <w:rsid w:val="00BC454C"/>
    <w:rsid w:val="00BC70B3"/>
    <w:rsid w:val="00BD05BC"/>
    <w:rsid w:val="00BD3A21"/>
    <w:rsid w:val="00BD729D"/>
    <w:rsid w:val="00BE3E52"/>
    <w:rsid w:val="00BE7538"/>
    <w:rsid w:val="00BF149E"/>
    <w:rsid w:val="00BF2E06"/>
    <w:rsid w:val="00BF4178"/>
    <w:rsid w:val="00BF5664"/>
    <w:rsid w:val="00C01901"/>
    <w:rsid w:val="00C07BD7"/>
    <w:rsid w:val="00C12AA2"/>
    <w:rsid w:val="00C12C5D"/>
    <w:rsid w:val="00C146E4"/>
    <w:rsid w:val="00C17937"/>
    <w:rsid w:val="00C218A5"/>
    <w:rsid w:val="00C22D06"/>
    <w:rsid w:val="00C23A7D"/>
    <w:rsid w:val="00C25E62"/>
    <w:rsid w:val="00C3196A"/>
    <w:rsid w:val="00C37916"/>
    <w:rsid w:val="00C41FC1"/>
    <w:rsid w:val="00C42850"/>
    <w:rsid w:val="00C44707"/>
    <w:rsid w:val="00C45F92"/>
    <w:rsid w:val="00C51164"/>
    <w:rsid w:val="00C61DB7"/>
    <w:rsid w:val="00C6296D"/>
    <w:rsid w:val="00C63C0A"/>
    <w:rsid w:val="00C65FCE"/>
    <w:rsid w:val="00C711ED"/>
    <w:rsid w:val="00C71F64"/>
    <w:rsid w:val="00C76E06"/>
    <w:rsid w:val="00C820FD"/>
    <w:rsid w:val="00C83E64"/>
    <w:rsid w:val="00C9463C"/>
    <w:rsid w:val="00C95E06"/>
    <w:rsid w:val="00C971EA"/>
    <w:rsid w:val="00C97E80"/>
    <w:rsid w:val="00CA0092"/>
    <w:rsid w:val="00CA042F"/>
    <w:rsid w:val="00CB3A7E"/>
    <w:rsid w:val="00CC17D8"/>
    <w:rsid w:val="00CC1AF8"/>
    <w:rsid w:val="00CC3228"/>
    <w:rsid w:val="00CC5397"/>
    <w:rsid w:val="00CC7C87"/>
    <w:rsid w:val="00CD197D"/>
    <w:rsid w:val="00CD563E"/>
    <w:rsid w:val="00CE2A14"/>
    <w:rsid w:val="00CE5612"/>
    <w:rsid w:val="00CE5B01"/>
    <w:rsid w:val="00CE778A"/>
    <w:rsid w:val="00CE7E22"/>
    <w:rsid w:val="00CF7723"/>
    <w:rsid w:val="00D000F3"/>
    <w:rsid w:val="00D01F3D"/>
    <w:rsid w:val="00D033C7"/>
    <w:rsid w:val="00D1023D"/>
    <w:rsid w:val="00D114F0"/>
    <w:rsid w:val="00D15A12"/>
    <w:rsid w:val="00D16701"/>
    <w:rsid w:val="00D24B2F"/>
    <w:rsid w:val="00D3130C"/>
    <w:rsid w:val="00D32C1B"/>
    <w:rsid w:val="00D34B52"/>
    <w:rsid w:val="00D35145"/>
    <w:rsid w:val="00D35988"/>
    <w:rsid w:val="00D40284"/>
    <w:rsid w:val="00D40D5F"/>
    <w:rsid w:val="00D52C21"/>
    <w:rsid w:val="00D646A2"/>
    <w:rsid w:val="00D753DC"/>
    <w:rsid w:val="00D76106"/>
    <w:rsid w:val="00D80569"/>
    <w:rsid w:val="00D81213"/>
    <w:rsid w:val="00D8261D"/>
    <w:rsid w:val="00D842D6"/>
    <w:rsid w:val="00D87A2C"/>
    <w:rsid w:val="00DA2998"/>
    <w:rsid w:val="00DC0581"/>
    <w:rsid w:val="00DE5DC1"/>
    <w:rsid w:val="00DE71D4"/>
    <w:rsid w:val="00DF24E6"/>
    <w:rsid w:val="00DF2BC3"/>
    <w:rsid w:val="00E04574"/>
    <w:rsid w:val="00E05CEC"/>
    <w:rsid w:val="00E0768E"/>
    <w:rsid w:val="00E15DFE"/>
    <w:rsid w:val="00E220CD"/>
    <w:rsid w:val="00E23BCF"/>
    <w:rsid w:val="00E24885"/>
    <w:rsid w:val="00E248AB"/>
    <w:rsid w:val="00E24BC5"/>
    <w:rsid w:val="00E26BF0"/>
    <w:rsid w:val="00E2754C"/>
    <w:rsid w:val="00E3364F"/>
    <w:rsid w:val="00E337BC"/>
    <w:rsid w:val="00E41A88"/>
    <w:rsid w:val="00E453EA"/>
    <w:rsid w:val="00E46D87"/>
    <w:rsid w:val="00E527BC"/>
    <w:rsid w:val="00E55975"/>
    <w:rsid w:val="00E57006"/>
    <w:rsid w:val="00E6692E"/>
    <w:rsid w:val="00E7340B"/>
    <w:rsid w:val="00E811D7"/>
    <w:rsid w:val="00E832E2"/>
    <w:rsid w:val="00E83E43"/>
    <w:rsid w:val="00E8647B"/>
    <w:rsid w:val="00E879EF"/>
    <w:rsid w:val="00E902FC"/>
    <w:rsid w:val="00E91F27"/>
    <w:rsid w:val="00E92BFD"/>
    <w:rsid w:val="00E93FA2"/>
    <w:rsid w:val="00E97425"/>
    <w:rsid w:val="00EA1751"/>
    <w:rsid w:val="00EA6000"/>
    <w:rsid w:val="00EA6EEF"/>
    <w:rsid w:val="00EC7274"/>
    <w:rsid w:val="00EE1726"/>
    <w:rsid w:val="00EE17D8"/>
    <w:rsid w:val="00EE1C47"/>
    <w:rsid w:val="00EE3BC4"/>
    <w:rsid w:val="00EE55F1"/>
    <w:rsid w:val="00EF34B4"/>
    <w:rsid w:val="00F00950"/>
    <w:rsid w:val="00F021D9"/>
    <w:rsid w:val="00F02529"/>
    <w:rsid w:val="00F04CCC"/>
    <w:rsid w:val="00F10B4E"/>
    <w:rsid w:val="00F110D8"/>
    <w:rsid w:val="00F20A1A"/>
    <w:rsid w:val="00F228A9"/>
    <w:rsid w:val="00F27B91"/>
    <w:rsid w:val="00F3118D"/>
    <w:rsid w:val="00F34E2A"/>
    <w:rsid w:val="00F3629A"/>
    <w:rsid w:val="00F42467"/>
    <w:rsid w:val="00F42D9A"/>
    <w:rsid w:val="00F46CD1"/>
    <w:rsid w:val="00F50BE8"/>
    <w:rsid w:val="00F56237"/>
    <w:rsid w:val="00F57E12"/>
    <w:rsid w:val="00F64143"/>
    <w:rsid w:val="00F713BE"/>
    <w:rsid w:val="00F71615"/>
    <w:rsid w:val="00F772FA"/>
    <w:rsid w:val="00F80939"/>
    <w:rsid w:val="00F8269C"/>
    <w:rsid w:val="00F8510A"/>
    <w:rsid w:val="00F90735"/>
    <w:rsid w:val="00F90D91"/>
    <w:rsid w:val="00F91146"/>
    <w:rsid w:val="00F929E6"/>
    <w:rsid w:val="00F92A99"/>
    <w:rsid w:val="00F94F80"/>
    <w:rsid w:val="00F95935"/>
    <w:rsid w:val="00F95E22"/>
    <w:rsid w:val="00F96AE7"/>
    <w:rsid w:val="00FA1EF6"/>
    <w:rsid w:val="00FA6E66"/>
    <w:rsid w:val="00FB407E"/>
    <w:rsid w:val="00FB4731"/>
    <w:rsid w:val="00FB5FD7"/>
    <w:rsid w:val="00FC2767"/>
    <w:rsid w:val="00FD21BD"/>
    <w:rsid w:val="00FD5541"/>
    <w:rsid w:val="00FE0115"/>
    <w:rsid w:val="00FE1288"/>
    <w:rsid w:val="00FE215D"/>
    <w:rsid w:val="00FE260C"/>
    <w:rsid w:val="00FF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17506DE-CCAB-48A1-A249-3A58D863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paragraph" w:styleId="BodyTextIndent">
    <w:name w:val="Body Text Indent"/>
    <w:link w:val="BodyTextIndentChar"/>
    <w:pPr>
      <w:spacing w:after="120" w:line="276" w:lineRule="auto"/>
      <w:ind w:left="360"/>
    </w:pPr>
    <w:rPr>
      <w:rFonts w:eastAsia="Times New Roman"/>
      <w:color w:val="000000"/>
      <w:sz w:val="22"/>
      <w:szCs w:val="22"/>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2"/>
    <w:pPr>
      <w:numPr>
        <w:numId w:val="5"/>
      </w:numPr>
    </w:pPr>
  </w:style>
  <w:style w:type="numbering" w:customStyle="1" w:styleId="List21">
    <w:name w:val="List 21"/>
    <w:basedOn w:val="ImportedStyle2"/>
    <w:pPr>
      <w:numPr>
        <w:numId w:val="7"/>
      </w:numPr>
    </w:pPr>
  </w:style>
  <w:style w:type="numbering" w:customStyle="1" w:styleId="List31">
    <w:name w:val="List 31"/>
    <w:basedOn w:val="ImportedStyle7"/>
    <w:pPr>
      <w:numPr>
        <w:numId w:val="10"/>
      </w:numPr>
    </w:pPr>
  </w:style>
  <w:style w:type="numbering" w:customStyle="1" w:styleId="ImportedStyle7">
    <w:name w:val="Imported Style 7"/>
  </w:style>
  <w:style w:type="numbering" w:customStyle="1" w:styleId="List41">
    <w:name w:val="List 41"/>
    <w:basedOn w:val="ImportedStyle8"/>
    <w:pPr>
      <w:numPr>
        <w:numId w:val="13"/>
      </w:numPr>
    </w:pPr>
  </w:style>
  <w:style w:type="numbering" w:customStyle="1" w:styleId="ImportedStyle8">
    <w:name w:val="Imported Style 8"/>
  </w:style>
  <w:style w:type="numbering" w:customStyle="1" w:styleId="List51">
    <w:name w:val="List 51"/>
    <w:basedOn w:val="ImportedStyle9"/>
    <w:pPr>
      <w:numPr>
        <w:numId w:val="16"/>
      </w:numPr>
    </w:pPr>
  </w:style>
  <w:style w:type="numbering" w:customStyle="1" w:styleId="ImportedStyle9">
    <w:name w:val="Imported Style 9"/>
  </w:style>
  <w:style w:type="numbering" w:customStyle="1" w:styleId="List6">
    <w:name w:val="List 6"/>
    <w:basedOn w:val="ImportedStyle10"/>
    <w:pPr>
      <w:numPr>
        <w:numId w:val="19"/>
      </w:numPr>
    </w:pPr>
  </w:style>
  <w:style w:type="numbering" w:customStyle="1" w:styleId="ImportedStyle10">
    <w:name w:val="Imported Style 10"/>
  </w:style>
  <w:style w:type="numbering" w:customStyle="1" w:styleId="List7">
    <w:name w:val="List 7"/>
    <w:basedOn w:val="ImportedStyle11"/>
    <w:pPr>
      <w:numPr>
        <w:numId w:val="22"/>
      </w:numPr>
    </w:pPr>
  </w:style>
  <w:style w:type="numbering" w:customStyle="1" w:styleId="ImportedStyle11">
    <w:name w:val="Imported Style 11"/>
  </w:style>
  <w:style w:type="numbering" w:customStyle="1" w:styleId="List8">
    <w:name w:val="List 8"/>
    <w:basedOn w:val="ImportedStyle12"/>
    <w:pPr>
      <w:numPr>
        <w:numId w:val="25"/>
      </w:numPr>
    </w:pPr>
  </w:style>
  <w:style w:type="numbering" w:customStyle="1" w:styleId="ImportedStyle12">
    <w:name w:val="Imported Style 12"/>
  </w:style>
  <w:style w:type="numbering" w:customStyle="1" w:styleId="List9">
    <w:name w:val="List 9"/>
    <w:basedOn w:val="ImportedStyle13"/>
    <w:pPr>
      <w:numPr>
        <w:numId w:val="28"/>
      </w:numPr>
    </w:pPr>
  </w:style>
  <w:style w:type="numbering" w:customStyle="1" w:styleId="ImportedStyle13">
    <w:name w:val="Imported Style 13"/>
  </w:style>
  <w:style w:type="numbering" w:customStyle="1" w:styleId="List10">
    <w:name w:val="List 10"/>
    <w:basedOn w:val="ImportedStyle15"/>
    <w:pPr>
      <w:numPr>
        <w:numId w:val="31"/>
      </w:numPr>
    </w:pPr>
  </w:style>
  <w:style w:type="numbering" w:customStyle="1" w:styleId="ImportedStyle15">
    <w:name w:val="Imported Style 15"/>
  </w:style>
  <w:style w:type="numbering" w:customStyle="1" w:styleId="List11">
    <w:name w:val="List 11"/>
    <w:basedOn w:val="ImportedStyle16"/>
    <w:pPr>
      <w:numPr>
        <w:numId w:val="34"/>
      </w:numPr>
    </w:pPr>
  </w:style>
  <w:style w:type="numbering" w:customStyle="1" w:styleId="ImportedStyle16">
    <w:name w:val="Imported Style 16"/>
  </w:style>
  <w:style w:type="numbering" w:customStyle="1" w:styleId="List12">
    <w:name w:val="List 12"/>
    <w:basedOn w:val="ImportedStyle17"/>
    <w:pPr>
      <w:numPr>
        <w:numId w:val="37"/>
      </w:numPr>
    </w:pPr>
  </w:style>
  <w:style w:type="numbering" w:customStyle="1" w:styleId="ImportedStyle17">
    <w:name w:val="Imported Style 17"/>
  </w:style>
  <w:style w:type="numbering" w:customStyle="1" w:styleId="List13">
    <w:name w:val="List 13"/>
    <w:basedOn w:val="ImportedStyle18"/>
    <w:pPr>
      <w:numPr>
        <w:numId w:val="40"/>
      </w:numPr>
    </w:pPr>
  </w:style>
  <w:style w:type="numbering" w:customStyle="1" w:styleId="ImportedStyle18">
    <w:name w:val="Imported Style 18"/>
  </w:style>
  <w:style w:type="numbering" w:customStyle="1" w:styleId="List14">
    <w:name w:val="List 14"/>
    <w:basedOn w:val="ImportedStyle19"/>
    <w:pPr>
      <w:numPr>
        <w:numId w:val="43"/>
      </w:numPr>
    </w:pPr>
  </w:style>
  <w:style w:type="numbering" w:customStyle="1" w:styleId="ImportedStyle19">
    <w:name w:val="Imported Style 19"/>
  </w:style>
  <w:style w:type="numbering" w:customStyle="1" w:styleId="List15">
    <w:name w:val="List 15"/>
    <w:basedOn w:val="ImportedStyle20"/>
    <w:pPr>
      <w:numPr>
        <w:numId w:val="46"/>
      </w:numPr>
    </w:pPr>
  </w:style>
  <w:style w:type="numbering" w:customStyle="1" w:styleId="ImportedStyle20">
    <w:name w:val="Imported Style 20"/>
  </w:style>
  <w:style w:type="numbering" w:customStyle="1" w:styleId="List16">
    <w:name w:val="List 16"/>
    <w:basedOn w:val="ImportedStyle21"/>
    <w:pPr>
      <w:numPr>
        <w:numId w:val="49"/>
      </w:numPr>
    </w:pPr>
  </w:style>
  <w:style w:type="numbering" w:customStyle="1" w:styleId="ImportedStyle21">
    <w:name w:val="Imported Style 21"/>
  </w:style>
  <w:style w:type="numbering" w:customStyle="1" w:styleId="List17">
    <w:name w:val="List 17"/>
    <w:basedOn w:val="ImportedStyle22"/>
    <w:pPr>
      <w:numPr>
        <w:numId w:val="52"/>
      </w:numPr>
    </w:pPr>
  </w:style>
  <w:style w:type="numbering" w:customStyle="1" w:styleId="ImportedStyle22">
    <w:name w:val="Imported Style 22"/>
  </w:style>
  <w:style w:type="numbering" w:customStyle="1" w:styleId="List18">
    <w:name w:val="List 18"/>
    <w:basedOn w:val="ImportedStyle23"/>
    <w:pPr>
      <w:numPr>
        <w:numId w:val="55"/>
      </w:numPr>
    </w:pPr>
  </w:style>
  <w:style w:type="numbering" w:customStyle="1" w:styleId="ImportedStyle23">
    <w:name w:val="Imported Style 23"/>
  </w:style>
  <w:style w:type="numbering" w:customStyle="1" w:styleId="List19">
    <w:name w:val="List 19"/>
    <w:basedOn w:val="ImportedStyle24"/>
    <w:pPr>
      <w:numPr>
        <w:numId w:val="58"/>
      </w:numPr>
    </w:pPr>
  </w:style>
  <w:style w:type="numbering" w:customStyle="1" w:styleId="ImportedStyle24">
    <w:name w:val="Imported Style 24"/>
  </w:style>
  <w:style w:type="numbering" w:customStyle="1" w:styleId="List20">
    <w:name w:val="List 20"/>
    <w:basedOn w:val="ImportedStyle25"/>
    <w:pPr>
      <w:numPr>
        <w:numId w:val="61"/>
      </w:numPr>
    </w:pPr>
  </w:style>
  <w:style w:type="numbering" w:customStyle="1" w:styleId="ImportedStyle25">
    <w:name w:val="Imported Style 25"/>
  </w:style>
  <w:style w:type="numbering" w:customStyle="1" w:styleId="List211">
    <w:name w:val="List 211"/>
    <w:basedOn w:val="ImportedStyle26"/>
    <w:pPr>
      <w:numPr>
        <w:numId w:val="64"/>
      </w:numPr>
    </w:pPr>
  </w:style>
  <w:style w:type="numbering" w:customStyle="1" w:styleId="ImportedStyle26">
    <w:name w:val="Imported Style 26"/>
  </w:style>
  <w:style w:type="numbering" w:customStyle="1" w:styleId="List22">
    <w:name w:val="List 22"/>
    <w:basedOn w:val="ImportedStyle27"/>
    <w:pPr>
      <w:numPr>
        <w:numId w:val="67"/>
      </w:numPr>
    </w:pPr>
  </w:style>
  <w:style w:type="numbering" w:customStyle="1" w:styleId="ImportedStyle27">
    <w:name w:val="Imported Style 27"/>
  </w:style>
  <w:style w:type="numbering" w:customStyle="1" w:styleId="List23">
    <w:name w:val="List 23"/>
    <w:basedOn w:val="ImportedStyle28"/>
    <w:pPr>
      <w:numPr>
        <w:numId w:val="70"/>
      </w:numPr>
    </w:pPr>
  </w:style>
  <w:style w:type="numbering" w:customStyle="1" w:styleId="ImportedStyle28">
    <w:name w:val="Imported Style 28"/>
  </w:style>
  <w:style w:type="numbering" w:customStyle="1" w:styleId="List24">
    <w:name w:val="List 24"/>
    <w:basedOn w:val="ImportedStyle29"/>
    <w:pPr>
      <w:numPr>
        <w:numId w:val="73"/>
      </w:numPr>
    </w:pPr>
  </w:style>
  <w:style w:type="numbering" w:customStyle="1" w:styleId="ImportedStyle29">
    <w:name w:val="Imported Style 29"/>
  </w:style>
  <w:style w:type="numbering" w:customStyle="1" w:styleId="List25">
    <w:name w:val="List 25"/>
    <w:basedOn w:val="ImportedStyle30"/>
    <w:pPr>
      <w:numPr>
        <w:numId w:val="76"/>
      </w:numPr>
    </w:pPr>
  </w:style>
  <w:style w:type="numbering" w:customStyle="1" w:styleId="ImportedStyle30">
    <w:name w:val="Imported Style 30"/>
  </w:style>
  <w:style w:type="numbering" w:customStyle="1" w:styleId="List26">
    <w:name w:val="List 26"/>
    <w:basedOn w:val="ImportedStyle31"/>
    <w:pPr>
      <w:numPr>
        <w:numId w:val="79"/>
      </w:numPr>
    </w:pPr>
  </w:style>
  <w:style w:type="numbering" w:customStyle="1" w:styleId="ImportedStyle31">
    <w:name w:val="Imported Style 31"/>
  </w:style>
  <w:style w:type="paragraph" w:customStyle="1" w:styleId="Default">
    <w:name w:val="Default"/>
    <w:rPr>
      <w:rFonts w:ascii="Helvetica" w:eastAsia="Helvetica" w:hAnsi="Helvetica" w:cs="Helvetica"/>
      <w:color w:val="000000"/>
      <w:sz w:val="22"/>
      <w:szCs w:val="22"/>
      <w:u w:color="000000"/>
    </w:rPr>
  </w:style>
  <w:style w:type="numbering" w:customStyle="1" w:styleId="List27">
    <w:name w:val="List 27"/>
    <w:basedOn w:val="ImportedStyle33"/>
    <w:pPr>
      <w:numPr>
        <w:numId w:val="83"/>
      </w:numPr>
    </w:pPr>
  </w:style>
  <w:style w:type="numbering" w:customStyle="1" w:styleId="ImportedStyle33">
    <w:name w:val="Imported Style 33"/>
  </w:style>
  <w:style w:type="numbering" w:customStyle="1" w:styleId="List28">
    <w:name w:val="List 28"/>
    <w:basedOn w:val="ImportedStyle34"/>
    <w:pPr>
      <w:numPr>
        <w:numId w:val="86"/>
      </w:numPr>
    </w:pPr>
  </w:style>
  <w:style w:type="numbering" w:customStyle="1" w:styleId="ImportedStyle34">
    <w:name w:val="Imported Style 34"/>
  </w:style>
  <w:style w:type="numbering" w:customStyle="1" w:styleId="List29">
    <w:name w:val="List 29"/>
    <w:basedOn w:val="ImportedStyle35"/>
    <w:pPr>
      <w:numPr>
        <w:numId w:val="89"/>
      </w:numPr>
    </w:pPr>
  </w:style>
  <w:style w:type="numbering" w:customStyle="1" w:styleId="ImportedStyle35">
    <w:name w:val="Imported Style 35"/>
  </w:style>
  <w:style w:type="numbering" w:customStyle="1" w:styleId="List30">
    <w:name w:val="List 30"/>
    <w:basedOn w:val="ImportedStyle36"/>
    <w:pPr>
      <w:numPr>
        <w:numId w:val="92"/>
      </w:numPr>
    </w:pPr>
  </w:style>
  <w:style w:type="numbering" w:customStyle="1" w:styleId="ImportedStyle36">
    <w:name w:val="Imported Style 36"/>
  </w:style>
  <w:style w:type="numbering" w:customStyle="1" w:styleId="Numbered">
    <w:name w:val="Numbered"/>
    <w:pPr>
      <w:numPr>
        <w:numId w:val="94"/>
      </w:numPr>
    </w:pPr>
  </w:style>
  <w:style w:type="numbering" w:customStyle="1" w:styleId="List311">
    <w:name w:val="List 311"/>
    <w:basedOn w:val="ImportedStyle41"/>
    <w:pPr>
      <w:numPr>
        <w:numId w:val="97"/>
      </w:numPr>
    </w:pPr>
  </w:style>
  <w:style w:type="numbering" w:customStyle="1" w:styleId="ImportedStyle41">
    <w:name w:val="Imported Style 41"/>
  </w:style>
  <w:style w:type="numbering" w:customStyle="1" w:styleId="List32">
    <w:name w:val="List 32"/>
    <w:basedOn w:val="ImportedStyle41"/>
    <w:pPr>
      <w:numPr>
        <w:numId w:val="99"/>
      </w:numPr>
    </w:pPr>
  </w:style>
  <w:style w:type="numbering" w:customStyle="1" w:styleId="List33">
    <w:name w:val="List 33"/>
    <w:basedOn w:val="ImportedStyle43"/>
    <w:pPr>
      <w:numPr>
        <w:numId w:val="102"/>
      </w:numPr>
    </w:pPr>
  </w:style>
  <w:style w:type="numbering" w:customStyle="1" w:styleId="ImportedStyle43">
    <w:name w:val="Imported Style 43"/>
  </w:style>
  <w:style w:type="numbering" w:customStyle="1" w:styleId="List34">
    <w:name w:val="List 34"/>
    <w:basedOn w:val="ImportedStyle43"/>
    <w:pPr>
      <w:numPr>
        <w:numId w:val="104"/>
      </w:numPr>
    </w:pPr>
  </w:style>
  <w:style w:type="numbering" w:customStyle="1" w:styleId="List35">
    <w:name w:val="List 35"/>
    <w:basedOn w:val="ImportedStyle45"/>
    <w:pPr>
      <w:numPr>
        <w:numId w:val="107"/>
      </w:numPr>
    </w:pPr>
  </w:style>
  <w:style w:type="numbering" w:customStyle="1" w:styleId="ImportedStyle45">
    <w:name w:val="Imported Style 45"/>
  </w:style>
  <w:style w:type="numbering" w:customStyle="1" w:styleId="List36">
    <w:name w:val="List 36"/>
    <w:basedOn w:val="ImportedStyle47"/>
    <w:pPr>
      <w:numPr>
        <w:numId w:val="110"/>
      </w:numPr>
    </w:pPr>
  </w:style>
  <w:style w:type="numbering" w:customStyle="1" w:styleId="ImportedStyle47">
    <w:name w:val="Imported Style 47"/>
  </w:style>
  <w:style w:type="paragraph" w:styleId="BodyTextIndent3">
    <w:name w:val="Body Text Indent 3"/>
    <w:pPr>
      <w:ind w:left="1800" w:hanging="360"/>
    </w:pPr>
    <w:rPr>
      <w:rFonts w:ascii="Garamond" w:hAnsi="Arial Unicode MS" w:cs="Arial Unicode MS"/>
      <w:color w:val="000000"/>
      <w:sz w:val="24"/>
      <w:szCs w:val="24"/>
      <w:u w:color="000000"/>
    </w:rPr>
  </w:style>
  <w:style w:type="numbering" w:customStyle="1" w:styleId="List37">
    <w:name w:val="List 37"/>
    <w:basedOn w:val="ImportedStyle48"/>
    <w:pPr>
      <w:numPr>
        <w:numId w:val="113"/>
      </w:numPr>
    </w:pPr>
  </w:style>
  <w:style w:type="numbering" w:customStyle="1" w:styleId="ImportedStyle48">
    <w:name w:val="Imported Style 48"/>
  </w:style>
  <w:style w:type="numbering" w:customStyle="1" w:styleId="List38">
    <w:name w:val="List 38"/>
    <w:basedOn w:val="ImportedStyle49"/>
    <w:pPr>
      <w:numPr>
        <w:numId w:val="116"/>
      </w:numPr>
    </w:pPr>
  </w:style>
  <w:style w:type="numbering" w:customStyle="1" w:styleId="ImportedStyle49">
    <w:name w:val="Imported Style 49"/>
  </w:style>
  <w:style w:type="numbering" w:customStyle="1" w:styleId="List39">
    <w:name w:val="List 39"/>
    <w:basedOn w:val="ImportedStyle50"/>
    <w:pPr>
      <w:numPr>
        <w:numId w:val="119"/>
      </w:numPr>
    </w:pPr>
  </w:style>
  <w:style w:type="numbering" w:customStyle="1" w:styleId="ImportedStyle50">
    <w:name w:val="Imported Style 50"/>
  </w:style>
  <w:style w:type="numbering" w:customStyle="1" w:styleId="List40">
    <w:name w:val="List 40"/>
    <w:basedOn w:val="ImportedStyle51"/>
    <w:pPr>
      <w:numPr>
        <w:numId w:val="122"/>
      </w:numPr>
    </w:pPr>
  </w:style>
  <w:style w:type="numbering" w:customStyle="1" w:styleId="ImportedStyle51">
    <w:name w:val="Imported Style 51"/>
  </w:style>
  <w:style w:type="numbering" w:customStyle="1" w:styleId="List411">
    <w:name w:val="List 411"/>
    <w:basedOn w:val="ImportedStyle53"/>
    <w:pPr>
      <w:numPr>
        <w:numId w:val="125"/>
      </w:numPr>
    </w:pPr>
  </w:style>
  <w:style w:type="numbering" w:customStyle="1" w:styleId="ImportedStyle53">
    <w:name w:val="Imported Style 53"/>
  </w:style>
  <w:style w:type="numbering" w:customStyle="1" w:styleId="List42">
    <w:name w:val="List 42"/>
    <w:basedOn w:val="ImportedStyle55"/>
    <w:pPr>
      <w:numPr>
        <w:numId w:val="128"/>
      </w:numPr>
    </w:pPr>
  </w:style>
  <w:style w:type="numbering" w:customStyle="1" w:styleId="ImportedStyle55">
    <w:name w:val="Imported Style 55"/>
  </w:style>
  <w:style w:type="numbering" w:customStyle="1" w:styleId="List43">
    <w:name w:val="List 43"/>
    <w:basedOn w:val="ImportedStyle56"/>
    <w:pPr>
      <w:numPr>
        <w:numId w:val="131"/>
      </w:numPr>
    </w:pPr>
  </w:style>
  <w:style w:type="numbering" w:customStyle="1" w:styleId="ImportedStyle56">
    <w:name w:val="Imported Style 56"/>
  </w:style>
  <w:style w:type="numbering" w:customStyle="1" w:styleId="List44">
    <w:name w:val="List 44"/>
    <w:basedOn w:val="ImportedStyle57"/>
    <w:pPr>
      <w:numPr>
        <w:numId w:val="134"/>
      </w:numPr>
    </w:pPr>
  </w:style>
  <w:style w:type="numbering" w:customStyle="1" w:styleId="ImportedStyle57">
    <w:name w:val="Imported Style 57"/>
  </w:style>
  <w:style w:type="numbering" w:customStyle="1" w:styleId="List45">
    <w:name w:val="List 45"/>
    <w:basedOn w:val="ImportedStyle58"/>
    <w:pPr>
      <w:numPr>
        <w:numId w:val="137"/>
      </w:numPr>
    </w:pPr>
  </w:style>
  <w:style w:type="numbering" w:customStyle="1" w:styleId="ImportedStyle58">
    <w:name w:val="Imported Style 58"/>
  </w:style>
  <w:style w:type="numbering" w:customStyle="1" w:styleId="List46">
    <w:name w:val="List 46"/>
    <w:basedOn w:val="ImportedStyle59"/>
    <w:pPr>
      <w:numPr>
        <w:numId w:val="140"/>
      </w:numPr>
    </w:pPr>
  </w:style>
  <w:style w:type="numbering" w:customStyle="1" w:styleId="ImportedStyle59">
    <w:name w:val="Imported Style 59"/>
  </w:style>
  <w:style w:type="numbering" w:customStyle="1" w:styleId="List47">
    <w:name w:val="List 47"/>
    <w:basedOn w:val="ImportedStyle60"/>
    <w:pPr>
      <w:numPr>
        <w:numId w:val="143"/>
      </w:numPr>
    </w:pPr>
  </w:style>
  <w:style w:type="numbering" w:customStyle="1" w:styleId="ImportedStyle60">
    <w:name w:val="Imported Style 60"/>
  </w:style>
  <w:style w:type="numbering" w:customStyle="1" w:styleId="List48">
    <w:name w:val="List 48"/>
    <w:basedOn w:val="ImportedStyle61"/>
    <w:pPr>
      <w:numPr>
        <w:numId w:val="146"/>
      </w:numPr>
    </w:pPr>
  </w:style>
  <w:style w:type="numbering" w:customStyle="1" w:styleId="ImportedStyle61">
    <w:name w:val="Imported Style 61"/>
  </w:style>
  <w:style w:type="numbering" w:customStyle="1" w:styleId="List49">
    <w:name w:val="List 49"/>
    <w:basedOn w:val="ImportedStyle62"/>
    <w:pPr>
      <w:numPr>
        <w:numId w:val="149"/>
      </w:numPr>
    </w:pPr>
  </w:style>
  <w:style w:type="numbering" w:customStyle="1" w:styleId="ImportedStyle62">
    <w:name w:val="Imported Style 62"/>
  </w:style>
  <w:style w:type="numbering" w:customStyle="1" w:styleId="List50">
    <w:name w:val="List 50"/>
    <w:basedOn w:val="ImportedStyle63"/>
    <w:pPr>
      <w:numPr>
        <w:numId w:val="152"/>
      </w:numPr>
    </w:pPr>
  </w:style>
  <w:style w:type="numbering" w:customStyle="1" w:styleId="ImportedStyle63">
    <w:name w:val="Imported Style 63"/>
  </w:style>
  <w:style w:type="numbering" w:customStyle="1" w:styleId="List511">
    <w:name w:val="List 511"/>
    <w:basedOn w:val="ImportedStyle64"/>
    <w:pPr>
      <w:numPr>
        <w:numId w:val="155"/>
      </w:numPr>
    </w:pPr>
  </w:style>
  <w:style w:type="numbering" w:customStyle="1" w:styleId="ImportedStyle64">
    <w:name w:val="Imported Style 64"/>
  </w:style>
  <w:style w:type="numbering" w:customStyle="1" w:styleId="List52">
    <w:name w:val="List 52"/>
    <w:basedOn w:val="ImportedStyle65"/>
    <w:pPr>
      <w:numPr>
        <w:numId w:val="158"/>
      </w:numPr>
    </w:pPr>
  </w:style>
  <w:style w:type="numbering" w:customStyle="1" w:styleId="ImportedStyle65">
    <w:name w:val="Imported Style 65"/>
  </w:style>
  <w:style w:type="numbering" w:customStyle="1" w:styleId="List53">
    <w:name w:val="List 53"/>
    <w:basedOn w:val="ImportedStyle66"/>
    <w:pPr>
      <w:numPr>
        <w:numId w:val="161"/>
      </w:numPr>
    </w:pPr>
  </w:style>
  <w:style w:type="numbering" w:customStyle="1" w:styleId="ImportedStyle66">
    <w:name w:val="Imported Style 66"/>
  </w:style>
  <w:style w:type="numbering" w:customStyle="1" w:styleId="List54">
    <w:name w:val="List 54"/>
    <w:basedOn w:val="ImportedStyle67"/>
    <w:pPr>
      <w:numPr>
        <w:numId w:val="164"/>
      </w:numPr>
    </w:pPr>
  </w:style>
  <w:style w:type="numbering" w:customStyle="1" w:styleId="ImportedStyle67">
    <w:name w:val="Imported Style 67"/>
  </w:style>
  <w:style w:type="numbering" w:customStyle="1" w:styleId="List55">
    <w:name w:val="List 55"/>
    <w:basedOn w:val="ImportedStyle68"/>
    <w:pPr>
      <w:numPr>
        <w:numId w:val="167"/>
      </w:numPr>
    </w:pPr>
  </w:style>
  <w:style w:type="numbering" w:customStyle="1" w:styleId="ImportedStyle68">
    <w:name w:val="Imported Style 68"/>
  </w:style>
  <w:style w:type="numbering" w:customStyle="1" w:styleId="List56">
    <w:name w:val="List 56"/>
    <w:basedOn w:val="ImportedStyle69"/>
    <w:pPr>
      <w:numPr>
        <w:numId w:val="170"/>
      </w:numPr>
    </w:pPr>
  </w:style>
  <w:style w:type="numbering" w:customStyle="1" w:styleId="ImportedStyle69">
    <w:name w:val="Imported Style 69"/>
  </w:style>
  <w:style w:type="numbering" w:customStyle="1" w:styleId="List57">
    <w:name w:val="List 57"/>
    <w:basedOn w:val="ImportedStyle70"/>
    <w:pPr>
      <w:numPr>
        <w:numId w:val="173"/>
      </w:numPr>
    </w:pPr>
  </w:style>
  <w:style w:type="numbering" w:customStyle="1" w:styleId="ImportedStyle70">
    <w:name w:val="Imported Style 70"/>
  </w:style>
  <w:style w:type="numbering" w:customStyle="1" w:styleId="List58">
    <w:name w:val="List 58"/>
    <w:basedOn w:val="ImportedStyle71"/>
    <w:pPr>
      <w:numPr>
        <w:numId w:val="176"/>
      </w:numPr>
    </w:pPr>
  </w:style>
  <w:style w:type="numbering" w:customStyle="1" w:styleId="ImportedStyle71">
    <w:name w:val="Imported Style 71"/>
  </w:style>
  <w:style w:type="numbering" w:customStyle="1" w:styleId="List59">
    <w:name w:val="List 59"/>
    <w:basedOn w:val="ImportedStyle72"/>
    <w:pPr>
      <w:numPr>
        <w:numId w:val="179"/>
      </w:numPr>
    </w:pPr>
  </w:style>
  <w:style w:type="numbering" w:customStyle="1" w:styleId="ImportedStyle72">
    <w:name w:val="Imported Style 72"/>
  </w:style>
  <w:style w:type="numbering" w:customStyle="1" w:styleId="List60">
    <w:name w:val="List 60"/>
    <w:basedOn w:val="ImportedStyle73"/>
    <w:pPr>
      <w:numPr>
        <w:numId w:val="182"/>
      </w:numPr>
    </w:pPr>
  </w:style>
  <w:style w:type="numbering" w:customStyle="1" w:styleId="ImportedStyle73">
    <w:name w:val="Imported Style 73"/>
  </w:style>
  <w:style w:type="numbering" w:customStyle="1" w:styleId="List61">
    <w:name w:val="List 61"/>
    <w:basedOn w:val="ImportedStyle74"/>
    <w:pPr>
      <w:numPr>
        <w:numId w:val="185"/>
      </w:numPr>
    </w:pPr>
  </w:style>
  <w:style w:type="numbering" w:customStyle="1" w:styleId="ImportedStyle74">
    <w:name w:val="Imported Style 74"/>
  </w:style>
  <w:style w:type="numbering" w:customStyle="1" w:styleId="List62">
    <w:name w:val="List 62"/>
    <w:basedOn w:val="ImportedStyle75"/>
    <w:pPr>
      <w:numPr>
        <w:numId w:val="188"/>
      </w:numPr>
    </w:pPr>
  </w:style>
  <w:style w:type="numbering" w:customStyle="1" w:styleId="ImportedStyle75">
    <w:name w:val="Imported Style 75"/>
  </w:style>
  <w:style w:type="numbering" w:customStyle="1" w:styleId="List63">
    <w:name w:val="List 63"/>
    <w:basedOn w:val="ImportedStyle76"/>
    <w:pPr>
      <w:numPr>
        <w:numId w:val="191"/>
      </w:numPr>
    </w:pPr>
  </w:style>
  <w:style w:type="numbering" w:customStyle="1" w:styleId="ImportedStyle76">
    <w:name w:val="Imported Style 76"/>
  </w:style>
  <w:style w:type="numbering" w:customStyle="1" w:styleId="List64">
    <w:name w:val="List 64"/>
    <w:basedOn w:val="ImportedStyle77"/>
    <w:pPr>
      <w:numPr>
        <w:numId w:val="194"/>
      </w:numPr>
    </w:pPr>
  </w:style>
  <w:style w:type="numbering" w:customStyle="1" w:styleId="ImportedStyle77">
    <w:name w:val="Imported Style 77"/>
  </w:style>
  <w:style w:type="numbering" w:customStyle="1" w:styleId="List65">
    <w:name w:val="List 65"/>
    <w:basedOn w:val="ImportedStyle78"/>
    <w:pPr>
      <w:numPr>
        <w:numId w:val="197"/>
      </w:numPr>
    </w:pPr>
  </w:style>
  <w:style w:type="numbering" w:customStyle="1" w:styleId="ImportedStyle78">
    <w:name w:val="Imported Style 78"/>
  </w:style>
  <w:style w:type="numbering" w:customStyle="1" w:styleId="List66">
    <w:name w:val="List 66"/>
    <w:basedOn w:val="ImportedStyle79"/>
    <w:pPr>
      <w:numPr>
        <w:numId w:val="200"/>
      </w:numPr>
    </w:pPr>
  </w:style>
  <w:style w:type="numbering" w:customStyle="1" w:styleId="ImportedStyle79">
    <w:name w:val="Imported Style 79"/>
  </w:style>
  <w:style w:type="numbering" w:customStyle="1" w:styleId="List67">
    <w:name w:val="List 67"/>
    <w:basedOn w:val="ImportedStyle81"/>
    <w:pPr>
      <w:numPr>
        <w:numId w:val="203"/>
      </w:numPr>
    </w:pPr>
  </w:style>
  <w:style w:type="numbering" w:customStyle="1" w:styleId="ImportedStyle81">
    <w:name w:val="Imported Style 81"/>
  </w:style>
  <w:style w:type="numbering" w:customStyle="1" w:styleId="List68">
    <w:name w:val="List 68"/>
    <w:basedOn w:val="ImportedStyle81"/>
    <w:pPr>
      <w:numPr>
        <w:numId w:val="205"/>
      </w:numPr>
    </w:pPr>
  </w:style>
  <w:style w:type="numbering" w:customStyle="1" w:styleId="List69">
    <w:name w:val="List 69"/>
    <w:basedOn w:val="ImportedStyle84"/>
    <w:pPr>
      <w:numPr>
        <w:numId w:val="208"/>
      </w:numPr>
    </w:pPr>
  </w:style>
  <w:style w:type="numbering" w:customStyle="1" w:styleId="ImportedStyle84">
    <w:name w:val="Imported Style 84"/>
  </w:style>
  <w:style w:type="numbering" w:customStyle="1" w:styleId="List70">
    <w:name w:val="List 70"/>
    <w:basedOn w:val="ImportedStyle85"/>
    <w:pPr>
      <w:numPr>
        <w:numId w:val="211"/>
      </w:numPr>
    </w:pPr>
  </w:style>
  <w:style w:type="numbering" w:customStyle="1" w:styleId="ImportedStyle85">
    <w:name w:val="Imported Style 85"/>
  </w:style>
  <w:style w:type="numbering" w:customStyle="1" w:styleId="List71">
    <w:name w:val="List 71"/>
    <w:basedOn w:val="ImportedStyle86"/>
    <w:pPr>
      <w:numPr>
        <w:numId w:val="214"/>
      </w:numPr>
    </w:pPr>
  </w:style>
  <w:style w:type="numbering" w:customStyle="1" w:styleId="ImportedStyle86">
    <w:name w:val="Imported Style 86"/>
  </w:style>
  <w:style w:type="numbering" w:customStyle="1" w:styleId="List72">
    <w:name w:val="List 72"/>
    <w:basedOn w:val="ImportedStyle87"/>
    <w:pPr>
      <w:numPr>
        <w:numId w:val="217"/>
      </w:numPr>
    </w:pPr>
  </w:style>
  <w:style w:type="numbering" w:customStyle="1" w:styleId="ImportedStyle87">
    <w:name w:val="Imported Style 87"/>
  </w:style>
  <w:style w:type="numbering" w:customStyle="1" w:styleId="List73">
    <w:name w:val="List 73"/>
    <w:basedOn w:val="ImportedStyle87"/>
    <w:pPr>
      <w:numPr>
        <w:numId w:val="219"/>
      </w:numPr>
    </w:pPr>
  </w:style>
  <w:style w:type="numbering" w:customStyle="1" w:styleId="List74">
    <w:name w:val="List 74"/>
    <w:basedOn w:val="ImportedStyle89"/>
    <w:pPr>
      <w:numPr>
        <w:numId w:val="222"/>
      </w:numPr>
    </w:pPr>
  </w:style>
  <w:style w:type="numbering" w:customStyle="1" w:styleId="ImportedStyle89">
    <w:name w:val="Imported Style 89"/>
  </w:style>
  <w:style w:type="numbering" w:customStyle="1" w:styleId="List75">
    <w:name w:val="List 75"/>
    <w:basedOn w:val="ImportedStyle91"/>
    <w:pPr>
      <w:numPr>
        <w:numId w:val="225"/>
      </w:numPr>
    </w:pPr>
  </w:style>
  <w:style w:type="numbering" w:customStyle="1" w:styleId="ImportedStyle91">
    <w:name w:val="Imported Style 91"/>
  </w:style>
  <w:style w:type="numbering" w:customStyle="1" w:styleId="List76">
    <w:name w:val="List 76"/>
    <w:basedOn w:val="ImportedStyle93"/>
    <w:pPr>
      <w:numPr>
        <w:numId w:val="228"/>
      </w:numPr>
    </w:pPr>
  </w:style>
  <w:style w:type="numbering" w:customStyle="1" w:styleId="ImportedStyle93">
    <w:name w:val="Imported Style 93"/>
  </w:style>
  <w:style w:type="numbering" w:customStyle="1" w:styleId="List77">
    <w:name w:val="List 77"/>
    <w:basedOn w:val="ImportedStyle95"/>
    <w:pPr>
      <w:numPr>
        <w:numId w:val="231"/>
      </w:numPr>
    </w:pPr>
  </w:style>
  <w:style w:type="numbering" w:customStyle="1" w:styleId="ImportedStyle95">
    <w:name w:val="Imported Style 95"/>
  </w:style>
  <w:style w:type="numbering" w:customStyle="1" w:styleId="List78">
    <w:name w:val="List 78"/>
    <w:basedOn w:val="ImportedStyle98"/>
    <w:pPr>
      <w:numPr>
        <w:numId w:val="234"/>
      </w:numPr>
    </w:pPr>
  </w:style>
  <w:style w:type="numbering" w:customStyle="1" w:styleId="ImportedStyle98">
    <w:name w:val="Imported Style 98"/>
  </w:style>
  <w:style w:type="numbering" w:customStyle="1" w:styleId="List79">
    <w:name w:val="List 79"/>
    <w:basedOn w:val="ImportedStyle99"/>
    <w:pPr>
      <w:numPr>
        <w:numId w:val="237"/>
      </w:numPr>
    </w:pPr>
  </w:style>
  <w:style w:type="numbering" w:customStyle="1" w:styleId="ImportedStyle99">
    <w:name w:val="Imported Style 99"/>
  </w:style>
  <w:style w:type="numbering" w:customStyle="1" w:styleId="List80">
    <w:name w:val="List 80"/>
    <w:basedOn w:val="ImportedStyle100"/>
    <w:pPr>
      <w:numPr>
        <w:numId w:val="240"/>
      </w:numPr>
    </w:pPr>
  </w:style>
  <w:style w:type="numbering" w:customStyle="1" w:styleId="ImportedStyle100">
    <w:name w:val="Imported Style 100"/>
  </w:style>
  <w:style w:type="numbering" w:customStyle="1" w:styleId="List81">
    <w:name w:val="List 81"/>
    <w:basedOn w:val="ImportedStyle101"/>
    <w:pPr>
      <w:numPr>
        <w:numId w:val="243"/>
      </w:numPr>
    </w:pPr>
  </w:style>
  <w:style w:type="numbering" w:customStyle="1" w:styleId="ImportedStyle101">
    <w:name w:val="Imported Style 101"/>
  </w:style>
  <w:style w:type="numbering" w:customStyle="1" w:styleId="List82">
    <w:name w:val="List 82"/>
    <w:basedOn w:val="ImportedStyle102"/>
    <w:pPr>
      <w:numPr>
        <w:numId w:val="246"/>
      </w:numPr>
    </w:pPr>
  </w:style>
  <w:style w:type="numbering" w:customStyle="1" w:styleId="ImportedStyle102">
    <w:name w:val="Imported Style 102"/>
  </w:style>
  <w:style w:type="numbering" w:customStyle="1" w:styleId="List83">
    <w:name w:val="List 83"/>
    <w:basedOn w:val="ImportedStyle103"/>
    <w:pPr>
      <w:numPr>
        <w:numId w:val="249"/>
      </w:numPr>
    </w:pPr>
  </w:style>
  <w:style w:type="numbering" w:customStyle="1" w:styleId="ImportedStyle103">
    <w:name w:val="Imported Style 103"/>
  </w:style>
  <w:style w:type="numbering" w:customStyle="1" w:styleId="List84">
    <w:name w:val="List 84"/>
    <w:basedOn w:val="ImportedStyle104"/>
    <w:pPr>
      <w:numPr>
        <w:numId w:val="252"/>
      </w:numPr>
    </w:pPr>
  </w:style>
  <w:style w:type="numbering" w:customStyle="1" w:styleId="ImportedStyle104">
    <w:name w:val="Imported Style 104"/>
  </w:style>
  <w:style w:type="numbering" w:customStyle="1" w:styleId="List85">
    <w:name w:val="List 85"/>
    <w:basedOn w:val="ImportedStyle105"/>
    <w:pPr>
      <w:numPr>
        <w:numId w:val="255"/>
      </w:numPr>
    </w:pPr>
  </w:style>
  <w:style w:type="numbering" w:customStyle="1" w:styleId="ImportedStyle105">
    <w:name w:val="Imported Style 105"/>
  </w:style>
  <w:style w:type="numbering" w:customStyle="1" w:styleId="List86">
    <w:name w:val="List 86"/>
    <w:basedOn w:val="ImportedStyle106"/>
    <w:pPr>
      <w:numPr>
        <w:numId w:val="258"/>
      </w:numPr>
    </w:pPr>
  </w:style>
  <w:style w:type="numbering" w:customStyle="1" w:styleId="ImportedStyle106">
    <w:name w:val="Imported Style 106"/>
  </w:style>
  <w:style w:type="numbering" w:customStyle="1" w:styleId="List87">
    <w:name w:val="List 87"/>
    <w:basedOn w:val="ImportedStyle107"/>
    <w:pPr>
      <w:numPr>
        <w:numId w:val="261"/>
      </w:numPr>
    </w:pPr>
  </w:style>
  <w:style w:type="numbering" w:customStyle="1" w:styleId="ImportedStyle107">
    <w:name w:val="Imported Style 107"/>
  </w:style>
  <w:style w:type="numbering" w:customStyle="1" w:styleId="List88">
    <w:name w:val="List 88"/>
    <w:basedOn w:val="ImportedStyle108"/>
    <w:pPr>
      <w:numPr>
        <w:numId w:val="264"/>
      </w:numPr>
    </w:pPr>
  </w:style>
  <w:style w:type="numbering" w:customStyle="1" w:styleId="ImportedStyle108">
    <w:name w:val="Imported Style 108"/>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4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7BF"/>
    <w:rPr>
      <w:rFonts w:ascii="Lucida Grande" w:hAnsi="Lucida Grande" w:cs="Lucida Grande"/>
      <w:sz w:val="18"/>
      <w:szCs w:val="18"/>
    </w:rPr>
  </w:style>
  <w:style w:type="paragraph" w:styleId="Revision">
    <w:name w:val="Revision"/>
    <w:hidden/>
    <w:uiPriority w:val="99"/>
    <w:semiHidden/>
    <w:rsid w:val="005D47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E97425"/>
    <w:rPr>
      <w:b/>
      <w:bCs/>
      <w:sz w:val="20"/>
      <w:szCs w:val="20"/>
    </w:rPr>
  </w:style>
  <w:style w:type="character" w:customStyle="1" w:styleId="CommentSubjectChar">
    <w:name w:val="Comment Subject Char"/>
    <w:basedOn w:val="CommentTextChar"/>
    <w:link w:val="CommentSubject"/>
    <w:uiPriority w:val="99"/>
    <w:semiHidden/>
    <w:rsid w:val="00E97425"/>
    <w:rPr>
      <w:b/>
      <w:bCs/>
      <w:sz w:val="24"/>
      <w:szCs w:val="24"/>
    </w:rPr>
  </w:style>
  <w:style w:type="character" w:customStyle="1" w:styleId="BodyTextIndentChar">
    <w:name w:val="Body Text Indent Char"/>
    <w:basedOn w:val="DefaultParagraphFont"/>
    <w:link w:val="BodyTextIndent"/>
    <w:rsid w:val="00485490"/>
    <w:rPr>
      <w:rFonts w:eastAsia="Times New Roman"/>
      <w:color w:val="000000"/>
      <w:sz w:val="22"/>
      <w:szCs w:val="22"/>
      <w:u w:color="000000"/>
    </w:rPr>
  </w:style>
  <w:style w:type="paragraph" w:styleId="Footer">
    <w:name w:val="footer"/>
    <w:basedOn w:val="Normal"/>
    <w:link w:val="FooterChar"/>
    <w:uiPriority w:val="99"/>
    <w:unhideWhenUsed/>
    <w:rsid w:val="00024D16"/>
    <w:pPr>
      <w:tabs>
        <w:tab w:val="center" w:pos="4680"/>
        <w:tab w:val="right" w:pos="9360"/>
      </w:tabs>
    </w:pPr>
  </w:style>
  <w:style w:type="character" w:customStyle="1" w:styleId="FooterChar">
    <w:name w:val="Footer Char"/>
    <w:basedOn w:val="DefaultParagraphFont"/>
    <w:link w:val="Footer"/>
    <w:uiPriority w:val="99"/>
    <w:rsid w:val="00024D16"/>
    <w:rPr>
      <w:sz w:val="24"/>
      <w:szCs w:val="24"/>
    </w:rPr>
  </w:style>
  <w:style w:type="paragraph" w:styleId="NormalWeb">
    <w:name w:val="Normal (Web)"/>
    <w:basedOn w:val="Normal"/>
    <w:uiPriority w:val="99"/>
    <w:semiHidden/>
    <w:unhideWhenUsed/>
    <w:rsid w:val="006819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ocprogramconcurrentsessionpapertitle">
    <w:name w:val="oc_program_concurrentsessionpapertitle"/>
    <w:basedOn w:val="DefaultParagraphFont"/>
    <w:rsid w:val="0034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352">
      <w:bodyDiv w:val="1"/>
      <w:marLeft w:val="0"/>
      <w:marRight w:val="0"/>
      <w:marTop w:val="0"/>
      <w:marBottom w:val="0"/>
      <w:divBdr>
        <w:top w:val="none" w:sz="0" w:space="0" w:color="auto"/>
        <w:left w:val="none" w:sz="0" w:space="0" w:color="auto"/>
        <w:bottom w:val="none" w:sz="0" w:space="0" w:color="auto"/>
        <w:right w:val="none" w:sz="0" w:space="0" w:color="auto"/>
      </w:divBdr>
    </w:div>
    <w:div w:id="98717997">
      <w:bodyDiv w:val="1"/>
      <w:marLeft w:val="0"/>
      <w:marRight w:val="0"/>
      <w:marTop w:val="0"/>
      <w:marBottom w:val="0"/>
      <w:divBdr>
        <w:top w:val="none" w:sz="0" w:space="0" w:color="auto"/>
        <w:left w:val="none" w:sz="0" w:space="0" w:color="auto"/>
        <w:bottom w:val="none" w:sz="0" w:space="0" w:color="auto"/>
        <w:right w:val="none" w:sz="0" w:space="0" w:color="auto"/>
      </w:divBdr>
      <w:divsChild>
        <w:div w:id="484513300">
          <w:marLeft w:val="0"/>
          <w:marRight w:val="0"/>
          <w:marTop w:val="0"/>
          <w:marBottom w:val="0"/>
          <w:divBdr>
            <w:top w:val="none" w:sz="0" w:space="0" w:color="auto"/>
            <w:left w:val="none" w:sz="0" w:space="0" w:color="auto"/>
            <w:bottom w:val="none" w:sz="0" w:space="0" w:color="auto"/>
            <w:right w:val="none" w:sz="0" w:space="0" w:color="auto"/>
          </w:divBdr>
        </w:div>
      </w:divsChild>
    </w:div>
    <w:div w:id="132413349">
      <w:bodyDiv w:val="1"/>
      <w:marLeft w:val="0"/>
      <w:marRight w:val="0"/>
      <w:marTop w:val="0"/>
      <w:marBottom w:val="0"/>
      <w:divBdr>
        <w:top w:val="none" w:sz="0" w:space="0" w:color="auto"/>
        <w:left w:val="none" w:sz="0" w:space="0" w:color="auto"/>
        <w:bottom w:val="none" w:sz="0" w:space="0" w:color="auto"/>
        <w:right w:val="none" w:sz="0" w:space="0" w:color="auto"/>
      </w:divBdr>
      <w:divsChild>
        <w:div w:id="1076435483">
          <w:marLeft w:val="0"/>
          <w:marRight w:val="0"/>
          <w:marTop w:val="0"/>
          <w:marBottom w:val="0"/>
          <w:divBdr>
            <w:top w:val="none" w:sz="0" w:space="0" w:color="auto"/>
            <w:left w:val="none" w:sz="0" w:space="0" w:color="auto"/>
            <w:bottom w:val="none" w:sz="0" w:space="0" w:color="auto"/>
            <w:right w:val="none" w:sz="0" w:space="0" w:color="auto"/>
          </w:divBdr>
        </w:div>
      </w:divsChild>
    </w:div>
    <w:div w:id="140930419">
      <w:bodyDiv w:val="1"/>
      <w:marLeft w:val="0"/>
      <w:marRight w:val="0"/>
      <w:marTop w:val="0"/>
      <w:marBottom w:val="0"/>
      <w:divBdr>
        <w:top w:val="none" w:sz="0" w:space="0" w:color="auto"/>
        <w:left w:val="none" w:sz="0" w:space="0" w:color="auto"/>
        <w:bottom w:val="none" w:sz="0" w:space="0" w:color="auto"/>
        <w:right w:val="none" w:sz="0" w:space="0" w:color="auto"/>
      </w:divBdr>
    </w:div>
    <w:div w:id="154299633">
      <w:bodyDiv w:val="1"/>
      <w:marLeft w:val="0"/>
      <w:marRight w:val="0"/>
      <w:marTop w:val="0"/>
      <w:marBottom w:val="0"/>
      <w:divBdr>
        <w:top w:val="none" w:sz="0" w:space="0" w:color="auto"/>
        <w:left w:val="none" w:sz="0" w:space="0" w:color="auto"/>
        <w:bottom w:val="none" w:sz="0" w:space="0" w:color="auto"/>
        <w:right w:val="none" w:sz="0" w:space="0" w:color="auto"/>
      </w:divBdr>
      <w:divsChild>
        <w:div w:id="2035157146">
          <w:marLeft w:val="0"/>
          <w:marRight w:val="0"/>
          <w:marTop w:val="0"/>
          <w:marBottom w:val="0"/>
          <w:divBdr>
            <w:top w:val="none" w:sz="0" w:space="0" w:color="auto"/>
            <w:left w:val="none" w:sz="0" w:space="0" w:color="auto"/>
            <w:bottom w:val="none" w:sz="0" w:space="0" w:color="auto"/>
            <w:right w:val="none" w:sz="0" w:space="0" w:color="auto"/>
          </w:divBdr>
        </w:div>
      </w:divsChild>
    </w:div>
    <w:div w:id="197092175">
      <w:bodyDiv w:val="1"/>
      <w:marLeft w:val="0"/>
      <w:marRight w:val="0"/>
      <w:marTop w:val="0"/>
      <w:marBottom w:val="0"/>
      <w:divBdr>
        <w:top w:val="none" w:sz="0" w:space="0" w:color="auto"/>
        <w:left w:val="none" w:sz="0" w:space="0" w:color="auto"/>
        <w:bottom w:val="none" w:sz="0" w:space="0" w:color="auto"/>
        <w:right w:val="none" w:sz="0" w:space="0" w:color="auto"/>
      </w:divBdr>
      <w:divsChild>
        <w:div w:id="639968796">
          <w:marLeft w:val="0"/>
          <w:marRight w:val="0"/>
          <w:marTop w:val="0"/>
          <w:marBottom w:val="0"/>
          <w:divBdr>
            <w:top w:val="none" w:sz="0" w:space="0" w:color="auto"/>
            <w:left w:val="none" w:sz="0" w:space="0" w:color="auto"/>
            <w:bottom w:val="none" w:sz="0" w:space="0" w:color="auto"/>
            <w:right w:val="none" w:sz="0" w:space="0" w:color="auto"/>
          </w:divBdr>
        </w:div>
      </w:divsChild>
    </w:div>
    <w:div w:id="218244796">
      <w:bodyDiv w:val="1"/>
      <w:marLeft w:val="0"/>
      <w:marRight w:val="0"/>
      <w:marTop w:val="0"/>
      <w:marBottom w:val="0"/>
      <w:divBdr>
        <w:top w:val="none" w:sz="0" w:space="0" w:color="auto"/>
        <w:left w:val="none" w:sz="0" w:space="0" w:color="auto"/>
        <w:bottom w:val="none" w:sz="0" w:space="0" w:color="auto"/>
        <w:right w:val="none" w:sz="0" w:space="0" w:color="auto"/>
      </w:divBdr>
      <w:divsChild>
        <w:div w:id="2004091397">
          <w:marLeft w:val="0"/>
          <w:marRight w:val="0"/>
          <w:marTop w:val="0"/>
          <w:marBottom w:val="0"/>
          <w:divBdr>
            <w:top w:val="none" w:sz="0" w:space="0" w:color="auto"/>
            <w:left w:val="none" w:sz="0" w:space="0" w:color="auto"/>
            <w:bottom w:val="none" w:sz="0" w:space="0" w:color="auto"/>
            <w:right w:val="none" w:sz="0" w:space="0" w:color="auto"/>
          </w:divBdr>
        </w:div>
      </w:divsChild>
    </w:div>
    <w:div w:id="246157176">
      <w:bodyDiv w:val="1"/>
      <w:marLeft w:val="0"/>
      <w:marRight w:val="0"/>
      <w:marTop w:val="0"/>
      <w:marBottom w:val="0"/>
      <w:divBdr>
        <w:top w:val="none" w:sz="0" w:space="0" w:color="auto"/>
        <w:left w:val="none" w:sz="0" w:space="0" w:color="auto"/>
        <w:bottom w:val="none" w:sz="0" w:space="0" w:color="auto"/>
        <w:right w:val="none" w:sz="0" w:space="0" w:color="auto"/>
      </w:divBdr>
      <w:divsChild>
        <w:div w:id="1191407541">
          <w:marLeft w:val="0"/>
          <w:marRight w:val="0"/>
          <w:marTop w:val="0"/>
          <w:marBottom w:val="0"/>
          <w:divBdr>
            <w:top w:val="none" w:sz="0" w:space="0" w:color="auto"/>
            <w:left w:val="none" w:sz="0" w:space="0" w:color="auto"/>
            <w:bottom w:val="none" w:sz="0" w:space="0" w:color="auto"/>
            <w:right w:val="none" w:sz="0" w:space="0" w:color="auto"/>
          </w:divBdr>
        </w:div>
      </w:divsChild>
    </w:div>
    <w:div w:id="277220922">
      <w:bodyDiv w:val="1"/>
      <w:marLeft w:val="0"/>
      <w:marRight w:val="0"/>
      <w:marTop w:val="0"/>
      <w:marBottom w:val="0"/>
      <w:divBdr>
        <w:top w:val="none" w:sz="0" w:space="0" w:color="auto"/>
        <w:left w:val="none" w:sz="0" w:space="0" w:color="auto"/>
        <w:bottom w:val="none" w:sz="0" w:space="0" w:color="auto"/>
        <w:right w:val="none" w:sz="0" w:space="0" w:color="auto"/>
      </w:divBdr>
    </w:div>
    <w:div w:id="320694108">
      <w:bodyDiv w:val="1"/>
      <w:marLeft w:val="0"/>
      <w:marRight w:val="0"/>
      <w:marTop w:val="0"/>
      <w:marBottom w:val="0"/>
      <w:divBdr>
        <w:top w:val="none" w:sz="0" w:space="0" w:color="auto"/>
        <w:left w:val="none" w:sz="0" w:space="0" w:color="auto"/>
        <w:bottom w:val="none" w:sz="0" w:space="0" w:color="auto"/>
        <w:right w:val="none" w:sz="0" w:space="0" w:color="auto"/>
      </w:divBdr>
      <w:divsChild>
        <w:div w:id="1711806796">
          <w:marLeft w:val="0"/>
          <w:marRight w:val="0"/>
          <w:marTop w:val="0"/>
          <w:marBottom w:val="0"/>
          <w:divBdr>
            <w:top w:val="none" w:sz="0" w:space="0" w:color="auto"/>
            <w:left w:val="none" w:sz="0" w:space="0" w:color="auto"/>
            <w:bottom w:val="none" w:sz="0" w:space="0" w:color="auto"/>
            <w:right w:val="none" w:sz="0" w:space="0" w:color="auto"/>
          </w:divBdr>
        </w:div>
      </w:divsChild>
    </w:div>
    <w:div w:id="329331188">
      <w:bodyDiv w:val="1"/>
      <w:marLeft w:val="0"/>
      <w:marRight w:val="0"/>
      <w:marTop w:val="0"/>
      <w:marBottom w:val="0"/>
      <w:divBdr>
        <w:top w:val="none" w:sz="0" w:space="0" w:color="auto"/>
        <w:left w:val="none" w:sz="0" w:space="0" w:color="auto"/>
        <w:bottom w:val="none" w:sz="0" w:space="0" w:color="auto"/>
        <w:right w:val="none" w:sz="0" w:space="0" w:color="auto"/>
      </w:divBdr>
      <w:divsChild>
        <w:div w:id="316229884">
          <w:marLeft w:val="0"/>
          <w:marRight w:val="0"/>
          <w:marTop w:val="0"/>
          <w:marBottom w:val="0"/>
          <w:divBdr>
            <w:top w:val="none" w:sz="0" w:space="0" w:color="auto"/>
            <w:left w:val="none" w:sz="0" w:space="0" w:color="auto"/>
            <w:bottom w:val="none" w:sz="0" w:space="0" w:color="auto"/>
            <w:right w:val="none" w:sz="0" w:space="0" w:color="auto"/>
          </w:divBdr>
        </w:div>
      </w:divsChild>
    </w:div>
    <w:div w:id="347105446">
      <w:bodyDiv w:val="1"/>
      <w:marLeft w:val="0"/>
      <w:marRight w:val="0"/>
      <w:marTop w:val="0"/>
      <w:marBottom w:val="0"/>
      <w:divBdr>
        <w:top w:val="none" w:sz="0" w:space="0" w:color="auto"/>
        <w:left w:val="none" w:sz="0" w:space="0" w:color="auto"/>
        <w:bottom w:val="none" w:sz="0" w:space="0" w:color="auto"/>
        <w:right w:val="none" w:sz="0" w:space="0" w:color="auto"/>
      </w:divBdr>
    </w:div>
    <w:div w:id="353312458">
      <w:bodyDiv w:val="1"/>
      <w:marLeft w:val="0"/>
      <w:marRight w:val="0"/>
      <w:marTop w:val="0"/>
      <w:marBottom w:val="0"/>
      <w:divBdr>
        <w:top w:val="none" w:sz="0" w:space="0" w:color="auto"/>
        <w:left w:val="none" w:sz="0" w:space="0" w:color="auto"/>
        <w:bottom w:val="none" w:sz="0" w:space="0" w:color="auto"/>
        <w:right w:val="none" w:sz="0" w:space="0" w:color="auto"/>
      </w:divBdr>
      <w:divsChild>
        <w:div w:id="1955862330">
          <w:marLeft w:val="0"/>
          <w:marRight w:val="0"/>
          <w:marTop w:val="0"/>
          <w:marBottom w:val="0"/>
          <w:divBdr>
            <w:top w:val="none" w:sz="0" w:space="0" w:color="auto"/>
            <w:left w:val="none" w:sz="0" w:space="0" w:color="auto"/>
            <w:bottom w:val="none" w:sz="0" w:space="0" w:color="auto"/>
            <w:right w:val="none" w:sz="0" w:space="0" w:color="auto"/>
          </w:divBdr>
        </w:div>
      </w:divsChild>
    </w:div>
    <w:div w:id="371812903">
      <w:bodyDiv w:val="1"/>
      <w:marLeft w:val="0"/>
      <w:marRight w:val="0"/>
      <w:marTop w:val="0"/>
      <w:marBottom w:val="0"/>
      <w:divBdr>
        <w:top w:val="none" w:sz="0" w:space="0" w:color="auto"/>
        <w:left w:val="none" w:sz="0" w:space="0" w:color="auto"/>
        <w:bottom w:val="none" w:sz="0" w:space="0" w:color="auto"/>
        <w:right w:val="none" w:sz="0" w:space="0" w:color="auto"/>
      </w:divBdr>
    </w:div>
    <w:div w:id="373434387">
      <w:bodyDiv w:val="1"/>
      <w:marLeft w:val="0"/>
      <w:marRight w:val="0"/>
      <w:marTop w:val="0"/>
      <w:marBottom w:val="0"/>
      <w:divBdr>
        <w:top w:val="none" w:sz="0" w:space="0" w:color="auto"/>
        <w:left w:val="none" w:sz="0" w:space="0" w:color="auto"/>
        <w:bottom w:val="none" w:sz="0" w:space="0" w:color="auto"/>
        <w:right w:val="none" w:sz="0" w:space="0" w:color="auto"/>
      </w:divBdr>
      <w:divsChild>
        <w:div w:id="306865556">
          <w:marLeft w:val="0"/>
          <w:marRight w:val="0"/>
          <w:marTop w:val="0"/>
          <w:marBottom w:val="0"/>
          <w:divBdr>
            <w:top w:val="none" w:sz="0" w:space="0" w:color="auto"/>
            <w:left w:val="none" w:sz="0" w:space="0" w:color="auto"/>
            <w:bottom w:val="none" w:sz="0" w:space="0" w:color="auto"/>
            <w:right w:val="none" w:sz="0" w:space="0" w:color="auto"/>
          </w:divBdr>
        </w:div>
      </w:divsChild>
    </w:div>
    <w:div w:id="376702630">
      <w:bodyDiv w:val="1"/>
      <w:marLeft w:val="0"/>
      <w:marRight w:val="0"/>
      <w:marTop w:val="0"/>
      <w:marBottom w:val="0"/>
      <w:divBdr>
        <w:top w:val="none" w:sz="0" w:space="0" w:color="auto"/>
        <w:left w:val="none" w:sz="0" w:space="0" w:color="auto"/>
        <w:bottom w:val="none" w:sz="0" w:space="0" w:color="auto"/>
        <w:right w:val="none" w:sz="0" w:space="0" w:color="auto"/>
      </w:divBdr>
      <w:divsChild>
        <w:div w:id="1809739451">
          <w:marLeft w:val="0"/>
          <w:marRight w:val="0"/>
          <w:marTop w:val="0"/>
          <w:marBottom w:val="0"/>
          <w:divBdr>
            <w:top w:val="none" w:sz="0" w:space="0" w:color="auto"/>
            <w:left w:val="none" w:sz="0" w:space="0" w:color="auto"/>
            <w:bottom w:val="none" w:sz="0" w:space="0" w:color="auto"/>
            <w:right w:val="none" w:sz="0" w:space="0" w:color="auto"/>
          </w:divBdr>
          <w:divsChild>
            <w:div w:id="465659655">
              <w:marLeft w:val="0"/>
              <w:marRight w:val="0"/>
              <w:marTop w:val="0"/>
              <w:marBottom w:val="0"/>
              <w:divBdr>
                <w:top w:val="none" w:sz="0" w:space="0" w:color="auto"/>
                <w:left w:val="none" w:sz="0" w:space="0" w:color="auto"/>
                <w:bottom w:val="none" w:sz="0" w:space="0" w:color="auto"/>
                <w:right w:val="none" w:sz="0" w:space="0" w:color="auto"/>
              </w:divBdr>
            </w:div>
            <w:div w:id="839462971">
              <w:marLeft w:val="0"/>
              <w:marRight w:val="0"/>
              <w:marTop w:val="0"/>
              <w:marBottom w:val="0"/>
              <w:divBdr>
                <w:top w:val="none" w:sz="0" w:space="0" w:color="auto"/>
                <w:left w:val="none" w:sz="0" w:space="0" w:color="auto"/>
                <w:bottom w:val="none" w:sz="0" w:space="0" w:color="auto"/>
                <w:right w:val="none" w:sz="0" w:space="0" w:color="auto"/>
              </w:divBdr>
              <w:divsChild>
                <w:div w:id="1169979799">
                  <w:marLeft w:val="0"/>
                  <w:marRight w:val="0"/>
                  <w:marTop w:val="0"/>
                  <w:marBottom w:val="0"/>
                  <w:divBdr>
                    <w:top w:val="none" w:sz="0" w:space="0" w:color="auto"/>
                    <w:left w:val="none" w:sz="0" w:space="0" w:color="auto"/>
                    <w:bottom w:val="none" w:sz="0" w:space="0" w:color="auto"/>
                    <w:right w:val="none" w:sz="0" w:space="0" w:color="auto"/>
                  </w:divBdr>
                  <w:divsChild>
                    <w:div w:id="83650923">
                      <w:marLeft w:val="0"/>
                      <w:marRight w:val="0"/>
                      <w:marTop w:val="0"/>
                      <w:marBottom w:val="0"/>
                      <w:divBdr>
                        <w:top w:val="none" w:sz="0" w:space="0" w:color="auto"/>
                        <w:left w:val="none" w:sz="0" w:space="0" w:color="auto"/>
                        <w:bottom w:val="none" w:sz="0" w:space="0" w:color="auto"/>
                        <w:right w:val="none" w:sz="0" w:space="0" w:color="auto"/>
                      </w:divBdr>
                      <w:divsChild>
                        <w:div w:id="1038313036">
                          <w:marLeft w:val="0"/>
                          <w:marRight w:val="0"/>
                          <w:marTop w:val="0"/>
                          <w:marBottom w:val="0"/>
                          <w:divBdr>
                            <w:top w:val="none" w:sz="0" w:space="0" w:color="auto"/>
                            <w:left w:val="none" w:sz="0" w:space="0" w:color="auto"/>
                            <w:bottom w:val="none" w:sz="0" w:space="0" w:color="auto"/>
                            <w:right w:val="none" w:sz="0" w:space="0" w:color="auto"/>
                          </w:divBdr>
                        </w:div>
                      </w:divsChild>
                    </w:div>
                    <w:div w:id="84345631">
                      <w:marLeft w:val="0"/>
                      <w:marRight w:val="0"/>
                      <w:marTop w:val="0"/>
                      <w:marBottom w:val="0"/>
                      <w:divBdr>
                        <w:top w:val="none" w:sz="0" w:space="0" w:color="auto"/>
                        <w:left w:val="none" w:sz="0" w:space="0" w:color="auto"/>
                        <w:bottom w:val="none" w:sz="0" w:space="0" w:color="auto"/>
                        <w:right w:val="none" w:sz="0" w:space="0" w:color="auto"/>
                      </w:divBdr>
                      <w:divsChild>
                        <w:div w:id="1547715048">
                          <w:marLeft w:val="0"/>
                          <w:marRight w:val="0"/>
                          <w:marTop w:val="0"/>
                          <w:marBottom w:val="0"/>
                          <w:divBdr>
                            <w:top w:val="none" w:sz="0" w:space="0" w:color="auto"/>
                            <w:left w:val="none" w:sz="0" w:space="0" w:color="auto"/>
                            <w:bottom w:val="none" w:sz="0" w:space="0" w:color="auto"/>
                            <w:right w:val="none" w:sz="0" w:space="0" w:color="auto"/>
                          </w:divBdr>
                        </w:div>
                      </w:divsChild>
                    </w:div>
                    <w:div w:id="1560097360">
                      <w:marLeft w:val="0"/>
                      <w:marRight w:val="0"/>
                      <w:marTop w:val="0"/>
                      <w:marBottom w:val="0"/>
                      <w:divBdr>
                        <w:top w:val="none" w:sz="0" w:space="0" w:color="auto"/>
                        <w:left w:val="none" w:sz="0" w:space="0" w:color="auto"/>
                        <w:bottom w:val="none" w:sz="0" w:space="0" w:color="auto"/>
                        <w:right w:val="none" w:sz="0" w:space="0" w:color="auto"/>
                      </w:divBdr>
                      <w:divsChild>
                        <w:div w:id="9491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972">
                  <w:marLeft w:val="0"/>
                  <w:marRight w:val="0"/>
                  <w:marTop w:val="0"/>
                  <w:marBottom w:val="0"/>
                  <w:divBdr>
                    <w:top w:val="none" w:sz="0" w:space="0" w:color="auto"/>
                    <w:left w:val="none" w:sz="0" w:space="0" w:color="auto"/>
                    <w:bottom w:val="none" w:sz="0" w:space="0" w:color="auto"/>
                    <w:right w:val="none" w:sz="0" w:space="0" w:color="auto"/>
                  </w:divBdr>
                </w:div>
              </w:divsChild>
            </w:div>
            <w:div w:id="180003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8376">
                  <w:marLeft w:val="0"/>
                  <w:marRight w:val="0"/>
                  <w:marTop w:val="0"/>
                  <w:marBottom w:val="0"/>
                  <w:divBdr>
                    <w:top w:val="none" w:sz="0" w:space="0" w:color="auto"/>
                    <w:left w:val="none" w:sz="0" w:space="0" w:color="auto"/>
                    <w:bottom w:val="none" w:sz="0" w:space="0" w:color="auto"/>
                    <w:right w:val="none" w:sz="0" w:space="0" w:color="auto"/>
                  </w:divBdr>
                  <w:divsChild>
                    <w:div w:id="1287544175">
                      <w:marLeft w:val="0"/>
                      <w:marRight w:val="0"/>
                      <w:marTop w:val="0"/>
                      <w:marBottom w:val="0"/>
                      <w:divBdr>
                        <w:top w:val="none" w:sz="0" w:space="0" w:color="auto"/>
                        <w:left w:val="none" w:sz="0" w:space="0" w:color="auto"/>
                        <w:bottom w:val="none" w:sz="0" w:space="0" w:color="auto"/>
                        <w:right w:val="none" w:sz="0" w:space="0" w:color="auto"/>
                      </w:divBdr>
                      <w:divsChild>
                        <w:div w:id="2772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77617">
      <w:bodyDiv w:val="1"/>
      <w:marLeft w:val="0"/>
      <w:marRight w:val="0"/>
      <w:marTop w:val="0"/>
      <w:marBottom w:val="0"/>
      <w:divBdr>
        <w:top w:val="none" w:sz="0" w:space="0" w:color="auto"/>
        <w:left w:val="none" w:sz="0" w:space="0" w:color="auto"/>
        <w:bottom w:val="none" w:sz="0" w:space="0" w:color="auto"/>
        <w:right w:val="none" w:sz="0" w:space="0" w:color="auto"/>
      </w:divBdr>
    </w:div>
    <w:div w:id="471795898">
      <w:bodyDiv w:val="1"/>
      <w:marLeft w:val="0"/>
      <w:marRight w:val="0"/>
      <w:marTop w:val="0"/>
      <w:marBottom w:val="0"/>
      <w:divBdr>
        <w:top w:val="none" w:sz="0" w:space="0" w:color="auto"/>
        <w:left w:val="none" w:sz="0" w:space="0" w:color="auto"/>
        <w:bottom w:val="none" w:sz="0" w:space="0" w:color="auto"/>
        <w:right w:val="none" w:sz="0" w:space="0" w:color="auto"/>
      </w:divBdr>
    </w:div>
    <w:div w:id="497429904">
      <w:bodyDiv w:val="1"/>
      <w:marLeft w:val="0"/>
      <w:marRight w:val="0"/>
      <w:marTop w:val="0"/>
      <w:marBottom w:val="0"/>
      <w:divBdr>
        <w:top w:val="none" w:sz="0" w:space="0" w:color="auto"/>
        <w:left w:val="none" w:sz="0" w:space="0" w:color="auto"/>
        <w:bottom w:val="none" w:sz="0" w:space="0" w:color="auto"/>
        <w:right w:val="none" w:sz="0" w:space="0" w:color="auto"/>
      </w:divBdr>
    </w:div>
    <w:div w:id="530414429">
      <w:bodyDiv w:val="1"/>
      <w:marLeft w:val="0"/>
      <w:marRight w:val="0"/>
      <w:marTop w:val="0"/>
      <w:marBottom w:val="0"/>
      <w:divBdr>
        <w:top w:val="none" w:sz="0" w:space="0" w:color="auto"/>
        <w:left w:val="none" w:sz="0" w:space="0" w:color="auto"/>
        <w:bottom w:val="none" w:sz="0" w:space="0" w:color="auto"/>
        <w:right w:val="none" w:sz="0" w:space="0" w:color="auto"/>
      </w:divBdr>
    </w:div>
    <w:div w:id="556666205">
      <w:bodyDiv w:val="1"/>
      <w:marLeft w:val="0"/>
      <w:marRight w:val="0"/>
      <w:marTop w:val="0"/>
      <w:marBottom w:val="0"/>
      <w:divBdr>
        <w:top w:val="none" w:sz="0" w:space="0" w:color="auto"/>
        <w:left w:val="none" w:sz="0" w:space="0" w:color="auto"/>
        <w:bottom w:val="none" w:sz="0" w:space="0" w:color="auto"/>
        <w:right w:val="none" w:sz="0" w:space="0" w:color="auto"/>
      </w:divBdr>
    </w:div>
    <w:div w:id="606695868">
      <w:bodyDiv w:val="1"/>
      <w:marLeft w:val="0"/>
      <w:marRight w:val="0"/>
      <w:marTop w:val="0"/>
      <w:marBottom w:val="0"/>
      <w:divBdr>
        <w:top w:val="none" w:sz="0" w:space="0" w:color="auto"/>
        <w:left w:val="none" w:sz="0" w:space="0" w:color="auto"/>
        <w:bottom w:val="none" w:sz="0" w:space="0" w:color="auto"/>
        <w:right w:val="none" w:sz="0" w:space="0" w:color="auto"/>
      </w:divBdr>
      <w:divsChild>
        <w:div w:id="1668097241">
          <w:marLeft w:val="0"/>
          <w:marRight w:val="0"/>
          <w:marTop w:val="0"/>
          <w:marBottom w:val="0"/>
          <w:divBdr>
            <w:top w:val="none" w:sz="0" w:space="0" w:color="auto"/>
            <w:left w:val="none" w:sz="0" w:space="0" w:color="auto"/>
            <w:bottom w:val="none" w:sz="0" w:space="0" w:color="auto"/>
            <w:right w:val="none" w:sz="0" w:space="0" w:color="auto"/>
          </w:divBdr>
        </w:div>
      </w:divsChild>
    </w:div>
    <w:div w:id="617835186">
      <w:bodyDiv w:val="1"/>
      <w:marLeft w:val="0"/>
      <w:marRight w:val="0"/>
      <w:marTop w:val="0"/>
      <w:marBottom w:val="0"/>
      <w:divBdr>
        <w:top w:val="none" w:sz="0" w:space="0" w:color="auto"/>
        <w:left w:val="none" w:sz="0" w:space="0" w:color="auto"/>
        <w:bottom w:val="none" w:sz="0" w:space="0" w:color="auto"/>
        <w:right w:val="none" w:sz="0" w:space="0" w:color="auto"/>
      </w:divBdr>
    </w:div>
    <w:div w:id="619843663">
      <w:bodyDiv w:val="1"/>
      <w:marLeft w:val="0"/>
      <w:marRight w:val="0"/>
      <w:marTop w:val="0"/>
      <w:marBottom w:val="0"/>
      <w:divBdr>
        <w:top w:val="none" w:sz="0" w:space="0" w:color="auto"/>
        <w:left w:val="none" w:sz="0" w:space="0" w:color="auto"/>
        <w:bottom w:val="none" w:sz="0" w:space="0" w:color="auto"/>
        <w:right w:val="none" w:sz="0" w:space="0" w:color="auto"/>
      </w:divBdr>
      <w:divsChild>
        <w:div w:id="995642805">
          <w:marLeft w:val="0"/>
          <w:marRight w:val="0"/>
          <w:marTop w:val="0"/>
          <w:marBottom w:val="0"/>
          <w:divBdr>
            <w:top w:val="none" w:sz="0" w:space="0" w:color="auto"/>
            <w:left w:val="none" w:sz="0" w:space="0" w:color="auto"/>
            <w:bottom w:val="none" w:sz="0" w:space="0" w:color="auto"/>
            <w:right w:val="none" w:sz="0" w:space="0" w:color="auto"/>
          </w:divBdr>
        </w:div>
      </w:divsChild>
    </w:div>
    <w:div w:id="626087913">
      <w:bodyDiv w:val="1"/>
      <w:marLeft w:val="0"/>
      <w:marRight w:val="0"/>
      <w:marTop w:val="0"/>
      <w:marBottom w:val="0"/>
      <w:divBdr>
        <w:top w:val="none" w:sz="0" w:space="0" w:color="auto"/>
        <w:left w:val="none" w:sz="0" w:space="0" w:color="auto"/>
        <w:bottom w:val="none" w:sz="0" w:space="0" w:color="auto"/>
        <w:right w:val="none" w:sz="0" w:space="0" w:color="auto"/>
      </w:divBdr>
      <w:divsChild>
        <w:div w:id="942149771">
          <w:marLeft w:val="0"/>
          <w:marRight w:val="0"/>
          <w:marTop w:val="0"/>
          <w:marBottom w:val="0"/>
          <w:divBdr>
            <w:top w:val="none" w:sz="0" w:space="0" w:color="auto"/>
            <w:left w:val="none" w:sz="0" w:space="0" w:color="auto"/>
            <w:bottom w:val="none" w:sz="0" w:space="0" w:color="auto"/>
            <w:right w:val="none" w:sz="0" w:space="0" w:color="auto"/>
          </w:divBdr>
        </w:div>
      </w:divsChild>
    </w:div>
    <w:div w:id="665211711">
      <w:bodyDiv w:val="1"/>
      <w:marLeft w:val="0"/>
      <w:marRight w:val="0"/>
      <w:marTop w:val="0"/>
      <w:marBottom w:val="0"/>
      <w:divBdr>
        <w:top w:val="none" w:sz="0" w:space="0" w:color="auto"/>
        <w:left w:val="none" w:sz="0" w:space="0" w:color="auto"/>
        <w:bottom w:val="none" w:sz="0" w:space="0" w:color="auto"/>
        <w:right w:val="none" w:sz="0" w:space="0" w:color="auto"/>
      </w:divBdr>
      <w:divsChild>
        <w:div w:id="470244923">
          <w:marLeft w:val="0"/>
          <w:marRight w:val="0"/>
          <w:marTop w:val="0"/>
          <w:marBottom w:val="0"/>
          <w:divBdr>
            <w:top w:val="none" w:sz="0" w:space="0" w:color="auto"/>
            <w:left w:val="none" w:sz="0" w:space="0" w:color="auto"/>
            <w:bottom w:val="none" w:sz="0" w:space="0" w:color="auto"/>
            <w:right w:val="none" w:sz="0" w:space="0" w:color="auto"/>
          </w:divBdr>
        </w:div>
      </w:divsChild>
    </w:div>
    <w:div w:id="668870366">
      <w:bodyDiv w:val="1"/>
      <w:marLeft w:val="0"/>
      <w:marRight w:val="0"/>
      <w:marTop w:val="0"/>
      <w:marBottom w:val="0"/>
      <w:divBdr>
        <w:top w:val="none" w:sz="0" w:space="0" w:color="auto"/>
        <w:left w:val="none" w:sz="0" w:space="0" w:color="auto"/>
        <w:bottom w:val="none" w:sz="0" w:space="0" w:color="auto"/>
        <w:right w:val="none" w:sz="0" w:space="0" w:color="auto"/>
      </w:divBdr>
    </w:div>
    <w:div w:id="722407364">
      <w:bodyDiv w:val="1"/>
      <w:marLeft w:val="0"/>
      <w:marRight w:val="0"/>
      <w:marTop w:val="0"/>
      <w:marBottom w:val="0"/>
      <w:divBdr>
        <w:top w:val="none" w:sz="0" w:space="0" w:color="auto"/>
        <w:left w:val="none" w:sz="0" w:space="0" w:color="auto"/>
        <w:bottom w:val="none" w:sz="0" w:space="0" w:color="auto"/>
        <w:right w:val="none" w:sz="0" w:space="0" w:color="auto"/>
      </w:divBdr>
    </w:div>
    <w:div w:id="727193752">
      <w:bodyDiv w:val="1"/>
      <w:marLeft w:val="0"/>
      <w:marRight w:val="0"/>
      <w:marTop w:val="0"/>
      <w:marBottom w:val="0"/>
      <w:divBdr>
        <w:top w:val="none" w:sz="0" w:space="0" w:color="auto"/>
        <w:left w:val="none" w:sz="0" w:space="0" w:color="auto"/>
        <w:bottom w:val="none" w:sz="0" w:space="0" w:color="auto"/>
        <w:right w:val="none" w:sz="0" w:space="0" w:color="auto"/>
      </w:divBdr>
    </w:div>
    <w:div w:id="762451743">
      <w:bodyDiv w:val="1"/>
      <w:marLeft w:val="0"/>
      <w:marRight w:val="0"/>
      <w:marTop w:val="0"/>
      <w:marBottom w:val="0"/>
      <w:divBdr>
        <w:top w:val="none" w:sz="0" w:space="0" w:color="auto"/>
        <w:left w:val="none" w:sz="0" w:space="0" w:color="auto"/>
        <w:bottom w:val="none" w:sz="0" w:space="0" w:color="auto"/>
        <w:right w:val="none" w:sz="0" w:space="0" w:color="auto"/>
      </w:divBdr>
    </w:div>
    <w:div w:id="763453601">
      <w:bodyDiv w:val="1"/>
      <w:marLeft w:val="0"/>
      <w:marRight w:val="0"/>
      <w:marTop w:val="0"/>
      <w:marBottom w:val="0"/>
      <w:divBdr>
        <w:top w:val="none" w:sz="0" w:space="0" w:color="auto"/>
        <w:left w:val="none" w:sz="0" w:space="0" w:color="auto"/>
        <w:bottom w:val="none" w:sz="0" w:space="0" w:color="auto"/>
        <w:right w:val="none" w:sz="0" w:space="0" w:color="auto"/>
      </w:divBdr>
    </w:div>
    <w:div w:id="790054628">
      <w:bodyDiv w:val="1"/>
      <w:marLeft w:val="0"/>
      <w:marRight w:val="0"/>
      <w:marTop w:val="0"/>
      <w:marBottom w:val="0"/>
      <w:divBdr>
        <w:top w:val="none" w:sz="0" w:space="0" w:color="auto"/>
        <w:left w:val="none" w:sz="0" w:space="0" w:color="auto"/>
        <w:bottom w:val="none" w:sz="0" w:space="0" w:color="auto"/>
        <w:right w:val="none" w:sz="0" w:space="0" w:color="auto"/>
      </w:divBdr>
    </w:div>
    <w:div w:id="801733298">
      <w:bodyDiv w:val="1"/>
      <w:marLeft w:val="0"/>
      <w:marRight w:val="0"/>
      <w:marTop w:val="0"/>
      <w:marBottom w:val="0"/>
      <w:divBdr>
        <w:top w:val="none" w:sz="0" w:space="0" w:color="auto"/>
        <w:left w:val="none" w:sz="0" w:space="0" w:color="auto"/>
        <w:bottom w:val="none" w:sz="0" w:space="0" w:color="auto"/>
        <w:right w:val="none" w:sz="0" w:space="0" w:color="auto"/>
      </w:divBdr>
      <w:divsChild>
        <w:div w:id="1881093522">
          <w:marLeft w:val="0"/>
          <w:marRight w:val="0"/>
          <w:marTop w:val="0"/>
          <w:marBottom w:val="0"/>
          <w:divBdr>
            <w:top w:val="none" w:sz="0" w:space="0" w:color="auto"/>
            <w:left w:val="none" w:sz="0" w:space="0" w:color="auto"/>
            <w:bottom w:val="none" w:sz="0" w:space="0" w:color="auto"/>
            <w:right w:val="none" w:sz="0" w:space="0" w:color="auto"/>
          </w:divBdr>
        </w:div>
      </w:divsChild>
    </w:div>
    <w:div w:id="856693900">
      <w:bodyDiv w:val="1"/>
      <w:marLeft w:val="0"/>
      <w:marRight w:val="0"/>
      <w:marTop w:val="0"/>
      <w:marBottom w:val="0"/>
      <w:divBdr>
        <w:top w:val="none" w:sz="0" w:space="0" w:color="auto"/>
        <w:left w:val="none" w:sz="0" w:space="0" w:color="auto"/>
        <w:bottom w:val="none" w:sz="0" w:space="0" w:color="auto"/>
        <w:right w:val="none" w:sz="0" w:space="0" w:color="auto"/>
      </w:divBdr>
      <w:divsChild>
        <w:div w:id="1406801823">
          <w:marLeft w:val="0"/>
          <w:marRight w:val="0"/>
          <w:marTop w:val="0"/>
          <w:marBottom w:val="0"/>
          <w:divBdr>
            <w:top w:val="none" w:sz="0" w:space="0" w:color="auto"/>
            <w:left w:val="none" w:sz="0" w:space="0" w:color="auto"/>
            <w:bottom w:val="none" w:sz="0" w:space="0" w:color="auto"/>
            <w:right w:val="none" w:sz="0" w:space="0" w:color="auto"/>
          </w:divBdr>
        </w:div>
      </w:divsChild>
    </w:div>
    <w:div w:id="864975871">
      <w:bodyDiv w:val="1"/>
      <w:marLeft w:val="0"/>
      <w:marRight w:val="0"/>
      <w:marTop w:val="0"/>
      <w:marBottom w:val="0"/>
      <w:divBdr>
        <w:top w:val="none" w:sz="0" w:space="0" w:color="auto"/>
        <w:left w:val="none" w:sz="0" w:space="0" w:color="auto"/>
        <w:bottom w:val="none" w:sz="0" w:space="0" w:color="auto"/>
        <w:right w:val="none" w:sz="0" w:space="0" w:color="auto"/>
      </w:divBdr>
      <w:divsChild>
        <w:div w:id="1825509572">
          <w:marLeft w:val="0"/>
          <w:marRight w:val="0"/>
          <w:marTop w:val="0"/>
          <w:marBottom w:val="0"/>
          <w:divBdr>
            <w:top w:val="none" w:sz="0" w:space="0" w:color="auto"/>
            <w:left w:val="none" w:sz="0" w:space="0" w:color="auto"/>
            <w:bottom w:val="none" w:sz="0" w:space="0" w:color="auto"/>
            <w:right w:val="none" w:sz="0" w:space="0" w:color="auto"/>
          </w:divBdr>
        </w:div>
      </w:divsChild>
    </w:div>
    <w:div w:id="953367506">
      <w:bodyDiv w:val="1"/>
      <w:marLeft w:val="0"/>
      <w:marRight w:val="0"/>
      <w:marTop w:val="0"/>
      <w:marBottom w:val="0"/>
      <w:divBdr>
        <w:top w:val="none" w:sz="0" w:space="0" w:color="auto"/>
        <w:left w:val="none" w:sz="0" w:space="0" w:color="auto"/>
        <w:bottom w:val="none" w:sz="0" w:space="0" w:color="auto"/>
        <w:right w:val="none" w:sz="0" w:space="0" w:color="auto"/>
      </w:divBdr>
      <w:divsChild>
        <w:div w:id="2031223940">
          <w:marLeft w:val="0"/>
          <w:marRight w:val="0"/>
          <w:marTop w:val="0"/>
          <w:marBottom w:val="0"/>
          <w:divBdr>
            <w:top w:val="none" w:sz="0" w:space="0" w:color="auto"/>
            <w:left w:val="none" w:sz="0" w:space="0" w:color="auto"/>
            <w:bottom w:val="none" w:sz="0" w:space="0" w:color="auto"/>
            <w:right w:val="none" w:sz="0" w:space="0" w:color="auto"/>
          </w:divBdr>
        </w:div>
      </w:divsChild>
    </w:div>
    <w:div w:id="962223606">
      <w:bodyDiv w:val="1"/>
      <w:marLeft w:val="0"/>
      <w:marRight w:val="0"/>
      <w:marTop w:val="0"/>
      <w:marBottom w:val="0"/>
      <w:divBdr>
        <w:top w:val="none" w:sz="0" w:space="0" w:color="auto"/>
        <w:left w:val="none" w:sz="0" w:space="0" w:color="auto"/>
        <w:bottom w:val="none" w:sz="0" w:space="0" w:color="auto"/>
        <w:right w:val="none" w:sz="0" w:space="0" w:color="auto"/>
      </w:divBdr>
    </w:div>
    <w:div w:id="969432885">
      <w:bodyDiv w:val="1"/>
      <w:marLeft w:val="0"/>
      <w:marRight w:val="0"/>
      <w:marTop w:val="0"/>
      <w:marBottom w:val="0"/>
      <w:divBdr>
        <w:top w:val="none" w:sz="0" w:space="0" w:color="auto"/>
        <w:left w:val="none" w:sz="0" w:space="0" w:color="auto"/>
        <w:bottom w:val="none" w:sz="0" w:space="0" w:color="auto"/>
        <w:right w:val="none" w:sz="0" w:space="0" w:color="auto"/>
      </w:divBdr>
      <w:divsChild>
        <w:div w:id="2136017342">
          <w:marLeft w:val="0"/>
          <w:marRight w:val="0"/>
          <w:marTop w:val="0"/>
          <w:marBottom w:val="0"/>
          <w:divBdr>
            <w:top w:val="none" w:sz="0" w:space="0" w:color="auto"/>
            <w:left w:val="none" w:sz="0" w:space="0" w:color="auto"/>
            <w:bottom w:val="none" w:sz="0" w:space="0" w:color="auto"/>
            <w:right w:val="none" w:sz="0" w:space="0" w:color="auto"/>
          </w:divBdr>
        </w:div>
      </w:divsChild>
    </w:div>
    <w:div w:id="98693850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82">
          <w:marLeft w:val="0"/>
          <w:marRight w:val="0"/>
          <w:marTop w:val="0"/>
          <w:marBottom w:val="0"/>
          <w:divBdr>
            <w:top w:val="none" w:sz="0" w:space="0" w:color="auto"/>
            <w:left w:val="none" w:sz="0" w:space="0" w:color="auto"/>
            <w:bottom w:val="none" w:sz="0" w:space="0" w:color="auto"/>
            <w:right w:val="none" w:sz="0" w:space="0" w:color="auto"/>
          </w:divBdr>
        </w:div>
      </w:divsChild>
    </w:div>
    <w:div w:id="1011951042">
      <w:bodyDiv w:val="1"/>
      <w:marLeft w:val="0"/>
      <w:marRight w:val="0"/>
      <w:marTop w:val="0"/>
      <w:marBottom w:val="0"/>
      <w:divBdr>
        <w:top w:val="none" w:sz="0" w:space="0" w:color="auto"/>
        <w:left w:val="none" w:sz="0" w:space="0" w:color="auto"/>
        <w:bottom w:val="none" w:sz="0" w:space="0" w:color="auto"/>
        <w:right w:val="none" w:sz="0" w:space="0" w:color="auto"/>
      </w:divBdr>
    </w:div>
    <w:div w:id="1046105268">
      <w:bodyDiv w:val="1"/>
      <w:marLeft w:val="0"/>
      <w:marRight w:val="0"/>
      <w:marTop w:val="0"/>
      <w:marBottom w:val="0"/>
      <w:divBdr>
        <w:top w:val="none" w:sz="0" w:space="0" w:color="auto"/>
        <w:left w:val="none" w:sz="0" w:space="0" w:color="auto"/>
        <w:bottom w:val="none" w:sz="0" w:space="0" w:color="auto"/>
        <w:right w:val="none" w:sz="0" w:space="0" w:color="auto"/>
      </w:divBdr>
      <w:divsChild>
        <w:div w:id="165829093">
          <w:marLeft w:val="0"/>
          <w:marRight w:val="0"/>
          <w:marTop w:val="0"/>
          <w:marBottom w:val="0"/>
          <w:divBdr>
            <w:top w:val="none" w:sz="0" w:space="0" w:color="auto"/>
            <w:left w:val="none" w:sz="0" w:space="0" w:color="auto"/>
            <w:bottom w:val="none" w:sz="0" w:space="0" w:color="auto"/>
            <w:right w:val="none" w:sz="0" w:space="0" w:color="auto"/>
          </w:divBdr>
        </w:div>
      </w:divsChild>
    </w:div>
    <w:div w:id="1069957895">
      <w:bodyDiv w:val="1"/>
      <w:marLeft w:val="0"/>
      <w:marRight w:val="0"/>
      <w:marTop w:val="0"/>
      <w:marBottom w:val="0"/>
      <w:divBdr>
        <w:top w:val="none" w:sz="0" w:space="0" w:color="auto"/>
        <w:left w:val="none" w:sz="0" w:space="0" w:color="auto"/>
        <w:bottom w:val="none" w:sz="0" w:space="0" w:color="auto"/>
        <w:right w:val="none" w:sz="0" w:space="0" w:color="auto"/>
      </w:divBdr>
      <w:divsChild>
        <w:div w:id="1318342286">
          <w:marLeft w:val="0"/>
          <w:marRight w:val="0"/>
          <w:marTop w:val="0"/>
          <w:marBottom w:val="0"/>
          <w:divBdr>
            <w:top w:val="none" w:sz="0" w:space="0" w:color="auto"/>
            <w:left w:val="none" w:sz="0" w:space="0" w:color="auto"/>
            <w:bottom w:val="none" w:sz="0" w:space="0" w:color="auto"/>
            <w:right w:val="none" w:sz="0" w:space="0" w:color="auto"/>
          </w:divBdr>
        </w:div>
      </w:divsChild>
    </w:div>
    <w:div w:id="1134174486">
      <w:bodyDiv w:val="1"/>
      <w:marLeft w:val="0"/>
      <w:marRight w:val="0"/>
      <w:marTop w:val="0"/>
      <w:marBottom w:val="0"/>
      <w:divBdr>
        <w:top w:val="none" w:sz="0" w:space="0" w:color="auto"/>
        <w:left w:val="none" w:sz="0" w:space="0" w:color="auto"/>
        <w:bottom w:val="none" w:sz="0" w:space="0" w:color="auto"/>
        <w:right w:val="none" w:sz="0" w:space="0" w:color="auto"/>
      </w:divBdr>
    </w:div>
    <w:div w:id="1139111939">
      <w:bodyDiv w:val="1"/>
      <w:marLeft w:val="0"/>
      <w:marRight w:val="0"/>
      <w:marTop w:val="0"/>
      <w:marBottom w:val="0"/>
      <w:divBdr>
        <w:top w:val="none" w:sz="0" w:space="0" w:color="auto"/>
        <w:left w:val="none" w:sz="0" w:space="0" w:color="auto"/>
        <w:bottom w:val="none" w:sz="0" w:space="0" w:color="auto"/>
        <w:right w:val="none" w:sz="0" w:space="0" w:color="auto"/>
      </w:divBdr>
      <w:divsChild>
        <w:div w:id="827743297">
          <w:marLeft w:val="0"/>
          <w:marRight w:val="0"/>
          <w:marTop w:val="0"/>
          <w:marBottom w:val="0"/>
          <w:divBdr>
            <w:top w:val="none" w:sz="0" w:space="0" w:color="auto"/>
            <w:left w:val="none" w:sz="0" w:space="0" w:color="auto"/>
            <w:bottom w:val="none" w:sz="0" w:space="0" w:color="auto"/>
            <w:right w:val="none" w:sz="0" w:space="0" w:color="auto"/>
          </w:divBdr>
        </w:div>
      </w:divsChild>
    </w:div>
    <w:div w:id="1171142030">
      <w:bodyDiv w:val="1"/>
      <w:marLeft w:val="0"/>
      <w:marRight w:val="0"/>
      <w:marTop w:val="0"/>
      <w:marBottom w:val="0"/>
      <w:divBdr>
        <w:top w:val="none" w:sz="0" w:space="0" w:color="auto"/>
        <w:left w:val="none" w:sz="0" w:space="0" w:color="auto"/>
        <w:bottom w:val="none" w:sz="0" w:space="0" w:color="auto"/>
        <w:right w:val="none" w:sz="0" w:space="0" w:color="auto"/>
      </w:divBdr>
    </w:div>
    <w:div w:id="1175194317">
      <w:bodyDiv w:val="1"/>
      <w:marLeft w:val="0"/>
      <w:marRight w:val="0"/>
      <w:marTop w:val="0"/>
      <w:marBottom w:val="0"/>
      <w:divBdr>
        <w:top w:val="none" w:sz="0" w:space="0" w:color="auto"/>
        <w:left w:val="none" w:sz="0" w:space="0" w:color="auto"/>
        <w:bottom w:val="none" w:sz="0" w:space="0" w:color="auto"/>
        <w:right w:val="none" w:sz="0" w:space="0" w:color="auto"/>
      </w:divBdr>
      <w:divsChild>
        <w:div w:id="1941058856">
          <w:marLeft w:val="0"/>
          <w:marRight w:val="0"/>
          <w:marTop w:val="0"/>
          <w:marBottom w:val="0"/>
          <w:divBdr>
            <w:top w:val="none" w:sz="0" w:space="0" w:color="auto"/>
            <w:left w:val="none" w:sz="0" w:space="0" w:color="auto"/>
            <w:bottom w:val="none" w:sz="0" w:space="0" w:color="auto"/>
            <w:right w:val="none" w:sz="0" w:space="0" w:color="auto"/>
          </w:divBdr>
        </w:div>
      </w:divsChild>
    </w:div>
    <w:div w:id="1176186079">
      <w:bodyDiv w:val="1"/>
      <w:marLeft w:val="0"/>
      <w:marRight w:val="0"/>
      <w:marTop w:val="0"/>
      <w:marBottom w:val="0"/>
      <w:divBdr>
        <w:top w:val="none" w:sz="0" w:space="0" w:color="auto"/>
        <w:left w:val="none" w:sz="0" w:space="0" w:color="auto"/>
        <w:bottom w:val="none" w:sz="0" w:space="0" w:color="auto"/>
        <w:right w:val="none" w:sz="0" w:space="0" w:color="auto"/>
      </w:divBdr>
      <w:divsChild>
        <w:div w:id="1736322266">
          <w:marLeft w:val="0"/>
          <w:marRight w:val="0"/>
          <w:marTop w:val="0"/>
          <w:marBottom w:val="0"/>
          <w:divBdr>
            <w:top w:val="none" w:sz="0" w:space="0" w:color="auto"/>
            <w:left w:val="none" w:sz="0" w:space="0" w:color="auto"/>
            <w:bottom w:val="none" w:sz="0" w:space="0" w:color="auto"/>
            <w:right w:val="none" w:sz="0" w:space="0" w:color="auto"/>
          </w:divBdr>
        </w:div>
      </w:divsChild>
    </w:div>
    <w:div w:id="1189636840">
      <w:bodyDiv w:val="1"/>
      <w:marLeft w:val="0"/>
      <w:marRight w:val="0"/>
      <w:marTop w:val="0"/>
      <w:marBottom w:val="0"/>
      <w:divBdr>
        <w:top w:val="none" w:sz="0" w:space="0" w:color="auto"/>
        <w:left w:val="none" w:sz="0" w:space="0" w:color="auto"/>
        <w:bottom w:val="none" w:sz="0" w:space="0" w:color="auto"/>
        <w:right w:val="none" w:sz="0" w:space="0" w:color="auto"/>
      </w:divBdr>
    </w:div>
    <w:div w:id="1191450248">
      <w:bodyDiv w:val="1"/>
      <w:marLeft w:val="0"/>
      <w:marRight w:val="0"/>
      <w:marTop w:val="0"/>
      <w:marBottom w:val="0"/>
      <w:divBdr>
        <w:top w:val="none" w:sz="0" w:space="0" w:color="auto"/>
        <w:left w:val="none" w:sz="0" w:space="0" w:color="auto"/>
        <w:bottom w:val="none" w:sz="0" w:space="0" w:color="auto"/>
        <w:right w:val="none" w:sz="0" w:space="0" w:color="auto"/>
      </w:divBdr>
      <w:divsChild>
        <w:div w:id="447087107">
          <w:marLeft w:val="0"/>
          <w:marRight w:val="0"/>
          <w:marTop w:val="0"/>
          <w:marBottom w:val="0"/>
          <w:divBdr>
            <w:top w:val="none" w:sz="0" w:space="0" w:color="auto"/>
            <w:left w:val="none" w:sz="0" w:space="0" w:color="auto"/>
            <w:bottom w:val="none" w:sz="0" w:space="0" w:color="auto"/>
            <w:right w:val="none" w:sz="0" w:space="0" w:color="auto"/>
          </w:divBdr>
        </w:div>
      </w:divsChild>
    </w:div>
    <w:div w:id="1196770403">
      <w:bodyDiv w:val="1"/>
      <w:marLeft w:val="0"/>
      <w:marRight w:val="0"/>
      <w:marTop w:val="0"/>
      <w:marBottom w:val="0"/>
      <w:divBdr>
        <w:top w:val="none" w:sz="0" w:space="0" w:color="auto"/>
        <w:left w:val="none" w:sz="0" w:space="0" w:color="auto"/>
        <w:bottom w:val="none" w:sz="0" w:space="0" w:color="auto"/>
        <w:right w:val="none" w:sz="0" w:space="0" w:color="auto"/>
      </w:divBdr>
      <w:divsChild>
        <w:div w:id="2031178249">
          <w:marLeft w:val="0"/>
          <w:marRight w:val="0"/>
          <w:marTop w:val="0"/>
          <w:marBottom w:val="0"/>
          <w:divBdr>
            <w:top w:val="none" w:sz="0" w:space="0" w:color="auto"/>
            <w:left w:val="none" w:sz="0" w:space="0" w:color="auto"/>
            <w:bottom w:val="none" w:sz="0" w:space="0" w:color="auto"/>
            <w:right w:val="none" w:sz="0" w:space="0" w:color="auto"/>
          </w:divBdr>
        </w:div>
      </w:divsChild>
    </w:div>
    <w:div w:id="1200512463">
      <w:bodyDiv w:val="1"/>
      <w:marLeft w:val="0"/>
      <w:marRight w:val="0"/>
      <w:marTop w:val="0"/>
      <w:marBottom w:val="0"/>
      <w:divBdr>
        <w:top w:val="none" w:sz="0" w:space="0" w:color="auto"/>
        <w:left w:val="none" w:sz="0" w:space="0" w:color="auto"/>
        <w:bottom w:val="none" w:sz="0" w:space="0" w:color="auto"/>
        <w:right w:val="none" w:sz="0" w:space="0" w:color="auto"/>
      </w:divBdr>
      <w:divsChild>
        <w:div w:id="2066293444">
          <w:marLeft w:val="0"/>
          <w:marRight w:val="0"/>
          <w:marTop w:val="0"/>
          <w:marBottom w:val="0"/>
          <w:divBdr>
            <w:top w:val="none" w:sz="0" w:space="0" w:color="auto"/>
            <w:left w:val="none" w:sz="0" w:space="0" w:color="auto"/>
            <w:bottom w:val="none" w:sz="0" w:space="0" w:color="auto"/>
            <w:right w:val="none" w:sz="0" w:space="0" w:color="auto"/>
          </w:divBdr>
        </w:div>
      </w:divsChild>
    </w:div>
    <w:div w:id="1204100629">
      <w:bodyDiv w:val="1"/>
      <w:marLeft w:val="0"/>
      <w:marRight w:val="0"/>
      <w:marTop w:val="0"/>
      <w:marBottom w:val="0"/>
      <w:divBdr>
        <w:top w:val="none" w:sz="0" w:space="0" w:color="auto"/>
        <w:left w:val="none" w:sz="0" w:space="0" w:color="auto"/>
        <w:bottom w:val="none" w:sz="0" w:space="0" w:color="auto"/>
        <w:right w:val="none" w:sz="0" w:space="0" w:color="auto"/>
      </w:divBdr>
    </w:div>
    <w:div w:id="1245651292">
      <w:bodyDiv w:val="1"/>
      <w:marLeft w:val="0"/>
      <w:marRight w:val="0"/>
      <w:marTop w:val="0"/>
      <w:marBottom w:val="0"/>
      <w:divBdr>
        <w:top w:val="none" w:sz="0" w:space="0" w:color="auto"/>
        <w:left w:val="none" w:sz="0" w:space="0" w:color="auto"/>
        <w:bottom w:val="none" w:sz="0" w:space="0" w:color="auto"/>
        <w:right w:val="none" w:sz="0" w:space="0" w:color="auto"/>
      </w:divBdr>
    </w:div>
    <w:div w:id="1295676185">
      <w:bodyDiv w:val="1"/>
      <w:marLeft w:val="0"/>
      <w:marRight w:val="0"/>
      <w:marTop w:val="0"/>
      <w:marBottom w:val="0"/>
      <w:divBdr>
        <w:top w:val="none" w:sz="0" w:space="0" w:color="auto"/>
        <w:left w:val="none" w:sz="0" w:space="0" w:color="auto"/>
        <w:bottom w:val="none" w:sz="0" w:space="0" w:color="auto"/>
        <w:right w:val="none" w:sz="0" w:space="0" w:color="auto"/>
      </w:divBdr>
      <w:divsChild>
        <w:div w:id="1381441754">
          <w:marLeft w:val="0"/>
          <w:marRight w:val="0"/>
          <w:marTop w:val="0"/>
          <w:marBottom w:val="0"/>
          <w:divBdr>
            <w:top w:val="none" w:sz="0" w:space="0" w:color="auto"/>
            <w:left w:val="none" w:sz="0" w:space="0" w:color="auto"/>
            <w:bottom w:val="none" w:sz="0" w:space="0" w:color="auto"/>
            <w:right w:val="none" w:sz="0" w:space="0" w:color="auto"/>
          </w:divBdr>
        </w:div>
      </w:divsChild>
    </w:div>
    <w:div w:id="1311864943">
      <w:bodyDiv w:val="1"/>
      <w:marLeft w:val="0"/>
      <w:marRight w:val="0"/>
      <w:marTop w:val="0"/>
      <w:marBottom w:val="0"/>
      <w:divBdr>
        <w:top w:val="none" w:sz="0" w:space="0" w:color="auto"/>
        <w:left w:val="none" w:sz="0" w:space="0" w:color="auto"/>
        <w:bottom w:val="none" w:sz="0" w:space="0" w:color="auto"/>
        <w:right w:val="none" w:sz="0" w:space="0" w:color="auto"/>
      </w:divBdr>
      <w:divsChild>
        <w:div w:id="514808840">
          <w:marLeft w:val="0"/>
          <w:marRight w:val="0"/>
          <w:marTop w:val="0"/>
          <w:marBottom w:val="0"/>
          <w:divBdr>
            <w:top w:val="none" w:sz="0" w:space="0" w:color="auto"/>
            <w:left w:val="none" w:sz="0" w:space="0" w:color="auto"/>
            <w:bottom w:val="none" w:sz="0" w:space="0" w:color="auto"/>
            <w:right w:val="none" w:sz="0" w:space="0" w:color="auto"/>
          </w:divBdr>
        </w:div>
      </w:divsChild>
    </w:div>
    <w:div w:id="1346057432">
      <w:bodyDiv w:val="1"/>
      <w:marLeft w:val="0"/>
      <w:marRight w:val="0"/>
      <w:marTop w:val="0"/>
      <w:marBottom w:val="0"/>
      <w:divBdr>
        <w:top w:val="none" w:sz="0" w:space="0" w:color="auto"/>
        <w:left w:val="none" w:sz="0" w:space="0" w:color="auto"/>
        <w:bottom w:val="none" w:sz="0" w:space="0" w:color="auto"/>
        <w:right w:val="none" w:sz="0" w:space="0" w:color="auto"/>
      </w:divBdr>
    </w:div>
    <w:div w:id="1362052330">
      <w:bodyDiv w:val="1"/>
      <w:marLeft w:val="0"/>
      <w:marRight w:val="0"/>
      <w:marTop w:val="0"/>
      <w:marBottom w:val="0"/>
      <w:divBdr>
        <w:top w:val="none" w:sz="0" w:space="0" w:color="auto"/>
        <w:left w:val="none" w:sz="0" w:space="0" w:color="auto"/>
        <w:bottom w:val="none" w:sz="0" w:space="0" w:color="auto"/>
        <w:right w:val="none" w:sz="0" w:space="0" w:color="auto"/>
      </w:divBdr>
    </w:div>
    <w:div w:id="1381444052">
      <w:bodyDiv w:val="1"/>
      <w:marLeft w:val="0"/>
      <w:marRight w:val="0"/>
      <w:marTop w:val="0"/>
      <w:marBottom w:val="0"/>
      <w:divBdr>
        <w:top w:val="none" w:sz="0" w:space="0" w:color="auto"/>
        <w:left w:val="none" w:sz="0" w:space="0" w:color="auto"/>
        <w:bottom w:val="none" w:sz="0" w:space="0" w:color="auto"/>
        <w:right w:val="none" w:sz="0" w:space="0" w:color="auto"/>
      </w:divBdr>
      <w:divsChild>
        <w:div w:id="714963431">
          <w:marLeft w:val="0"/>
          <w:marRight w:val="0"/>
          <w:marTop w:val="0"/>
          <w:marBottom w:val="0"/>
          <w:divBdr>
            <w:top w:val="none" w:sz="0" w:space="0" w:color="auto"/>
            <w:left w:val="none" w:sz="0" w:space="0" w:color="auto"/>
            <w:bottom w:val="none" w:sz="0" w:space="0" w:color="auto"/>
            <w:right w:val="none" w:sz="0" w:space="0" w:color="auto"/>
          </w:divBdr>
        </w:div>
      </w:divsChild>
    </w:div>
    <w:div w:id="1382947941">
      <w:bodyDiv w:val="1"/>
      <w:marLeft w:val="0"/>
      <w:marRight w:val="0"/>
      <w:marTop w:val="0"/>
      <w:marBottom w:val="0"/>
      <w:divBdr>
        <w:top w:val="none" w:sz="0" w:space="0" w:color="auto"/>
        <w:left w:val="none" w:sz="0" w:space="0" w:color="auto"/>
        <w:bottom w:val="none" w:sz="0" w:space="0" w:color="auto"/>
        <w:right w:val="none" w:sz="0" w:space="0" w:color="auto"/>
      </w:divBdr>
      <w:divsChild>
        <w:div w:id="1708095689">
          <w:marLeft w:val="0"/>
          <w:marRight w:val="0"/>
          <w:marTop w:val="0"/>
          <w:marBottom w:val="0"/>
          <w:divBdr>
            <w:top w:val="none" w:sz="0" w:space="0" w:color="auto"/>
            <w:left w:val="none" w:sz="0" w:space="0" w:color="auto"/>
            <w:bottom w:val="none" w:sz="0" w:space="0" w:color="auto"/>
            <w:right w:val="none" w:sz="0" w:space="0" w:color="auto"/>
          </w:divBdr>
        </w:div>
      </w:divsChild>
    </w:div>
    <w:div w:id="1405837877">
      <w:bodyDiv w:val="1"/>
      <w:marLeft w:val="0"/>
      <w:marRight w:val="0"/>
      <w:marTop w:val="0"/>
      <w:marBottom w:val="0"/>
      <w:divBdr>
        <w:top w:val="none" w:sz="0" w:space="0" w:color="auto"/>
        <w:left w:val="none" w:sz="0" w:space="0" w:color="auto"/>
        <w:bottom w:val="none" w:sz="0" w:space="0" w:color="auto"/>
        <w:right w:val="none" w:sz="0" w:space="0" w:color="auto"/>
      </w:divBdr>
    </w:div>
    <w:div w:id="1440105885">
      <w:bodyDiv w:val="1"/>
      <w:marLeft w:val="0"/>
      <w:marRight w:val="0"/>
      <w:marTop w:val="0"/>
      <w:marBottom w:val="0"/>
      <w:divBdr>
        <w:top w:val="none" w:sz="0" w:space="0" w:color="auto"/>
        <w:left w:val="none" w:sz="0" w:space="0" w:color="auto"/>
        <w:bottom w:val="none" w:sz="0" w:space="0" w:color="auto"/>
        <w:right w:val="none" w:sz="0" w:space="0" w:color="auto"/>
      </w:divBdr>
    </w:div>
    <w:div w:id="1498573216">
      <w:bodyDiv w:val="1"/>
      <w:marLeft w:val="0"/>
      <w:marRight w:val="0"/>
      <w:marTop w:val="0"/>
      <w:marBottom w:val="0"/>
      <w:divBdr>
        <w:top w:val="none" w:sz="0" w:space="0" w:color="auto"/>
        <w:left w:val="none" w:sz="0" w:space="0" w:color="auto"/>
        <w:bottom w:val="none" w:sz="0" w:space="0" w:color="auto"/>
        <w:right w:val="none" w:sz="0" w:space="0" w:color="auto"/>
      </w:divBdr>
    </w:div>
    <w:div w:id="1555463269">
      <w:bodyDiv w:val="1"/>
      <w:marLeft w:val="0"/>
      <w:marRight w:val="0"/>
      <w:marTop w:val="0"/>
      <w:marBottom w:val="0"/>
      <w:divBdr>
        <w:top w:val="none" w:sz="0" w:space="0" w:color="auto"/>
        <w:left w:val="none" w:sz="0" w:space="0" w:color="auto"/>
        <w:bottom w:val="none" w:sz="0" w:space="0" w:color="auto"/>
        <w:right w:val="none" w:sz="0" w:space="0" w:color="auto"/>
      </w:divBdr>
    </w:div>
    <w:div w:id="1572083828">
      <w:bodyDiv w:val="1"/>
      <w:marLeft w:val="0"/>
      <w:marRight w:val="0"/>
      <w:marTop w:val="0"/>
      <w:marBottom w:val="0"/>
      <w:divBdr>
        <w:top w:val="none" w:sz="0" w:space="0" w:color="auto"/>
        <w:left w:val="none" w:sz="0" w:space="0" w:color="auto"/>
        <w:bottom w:val="none" w:sz="0" w:space="0" w:color="auto"/>
        <w:right w:val="none" w:sz="0" w:space="0" w:color="auto"/>
      </w:divBdr>
    </w:div>
    <w:div w:id="1614940756">
      <w:bodyDiv w:val="1"/>
      <w:marLeft w:val="0"/>
      <w:marRight w:val="0"/>
      <w:marTop w:val="0"/>
      <w:marBottom w:val="0"/>
      <w:divBdr>
        <w:top w:val="none" w:sz="0" w:space="0" w:color="auto"/>
        <w:left w:val="none" w:sz="0" w:space="0" w:color="auto"/>
        <w:bottom w:val="none" w:sz="0" w:space="0" w:color="auto"/>
        <w:right w:val="none" w:sz="0" w:space="0" w:color="auto"/>
      </w:divBdr>
      <w:divsChild>
        <w:div w:id="863788551">
          <w:marLeft w:val="0"/>
          <w:marRight w:val="0"/>
          <w:marTop w:val="0"/>
          <w:marBottom w:val="0"/>
          <w:divBdr>
            <w:top w:val="none" w:sz="0" w:space="0" w:color="auto"/>
            <w:left w:val="none" w:sz="0" w:space="0" w:color="auto"/>
            <w:bottom w:val="none" w:sz="0" w:space="0" w:color="auto"/>
            <w:right w:val="none" w:sz="0" w:space="0" w:color="auto"/>
          </w:divBdr>
        </w:div>
      </w:divsChild>
    </w:div>
    <w:div w:id="1625307823">
      <w:bodyDiv w:val="1"/>
      <w:marLeft w:val="0"/>
      <w:marRight w:val="0"/>
      <w:marTop w:val="0"/>
      <w:marBottom w:val="0"/>
      <w:divBdr>
        <w:top w:val="none" w:sz="0" w:space="0" w:color="auto"/>
        <w:left w:val="none" w:sz="0" w:space="0" w:color="auto"/>
        <w:bottom w:val="none" w:sz="0" w:space="0" w:color="auto"/>
        <w:right w:val="none" w:sz="0" w:space="0" w:color="auto"/>
      </w:divBdr>
      <w:divsChild>
        <w:div w:id="1444105818">
          <w:marLeft w:val="0"/>
          <w:marRight w:val="0"/>
          <w:marTop w:val="0"/>
          <w:marBottom w:val="0"/>
          <w:divBdr>
            <w:top w:val="none" w:sz="0" w:space="0" w:color="auto"/>
            <w:left w:val="none" w:sz="0" w:space="0" w:color="auto"/>
            <w:bottom w:val="none" w:sz="0" w:space="0" w:color="auto"/>
            <w:right w:val="none" w:sz="0" w:space="0" w:color="auto"/>
          </w:divBdr>
        </w:div>
      </w:divsChild>
    </w:div>
    <w:div w:id="1670063790">
      <w:bodyDiv w:val="1"/>
      <w:marLeft w:val="0"/>
      <w:marRight w:val="0"/>
      <w:marTop w:val="0"/>
      <w:marBottom w:val="0"/>
      <w:divBdr>
        <w:top w:val="none" w:sz="0" w:space="0" w:color="auto"/>
        <w:left w:val="none" w:sz="0" w:space="0" w:color="auto"/>
        <w:bottom w:val="none" w:sz="0" w:space="0" w:color="auto"/>
        <w:right w:val="none" w:sz="0" w:space="0" w:color="auto"/>
      </w:divBdr>
      <w:divsChild>
        <w:div w:id="2052145663">
          <w:marLeft w:val="0"/>
          <w:marRight w:val="0"/>
          <w:marTop w:val="0"/>
          <w:marBottom w:val="0"/>
          <w:divBdr>
            <w:top w:val="none" w:sz="0" w:space="0" w:color="auto"/>
            <w:left w:val="none" w:sz="0" w:space="0" w:color="auto"/>
            <w:bottom w:val="none" w:sz="0" w:space="0" w:color="auto"/>
            <w:right w:val="none" w:sz="0" w:space="0" w:color="auto"/>
          </w:divBdr>
        </w:div>
      </w:divsChild>
    </w:div>
    <w:div w:id="1674062540">
      <w:bodyDiv w:val="1"/>
      <w:marLeft w:val="0"/>
      <w:marRight w:val="0"/>
      <w:marTop w:val="0"/>
      <w:marBottom w:val="0"/>
      <w:divBdr>
        <w:top w:val="none" w:sz="0" w:space="0" w:color="auto"/>
        <w:left w:val="none" w:sz="0" w:space="0" w:color="auto"/>
        <w:bottom w:val="none" w:sz="0" w:space="0" w:color="auto"/>
        <w:right w:val="none" w:sz="0" w:space="0" w:color="auto"/>
      </w:divBdr>
      <w:divsChild>
        <w:div w:id="1309283882">
          <w:marLeft w:val="0"/>
          <w:marRight w:val="0"/>
          <w:marTop w:val="0"/>
          <w:marBottom w:val="0"/>
          <w:divBdr>
            <w:top w:val="none" w:sz="0" w:space="0" w:color="auto"/>
            <w:left w:val="none" w:sz="0" w:space="0" w:color="auto"/>
            <w:bottom w:val="none" w:sz="0" w:space="0" w:color="auto"/>
            <w:right w:val="none" w:sz="0" w:space="0" w:color="auto"/>
          </w:divBdr>
        </w:div>
      </w:divsChild>
    </w:div>
    <w:div w:id="1677730613">
      <w:bodyDiv w:val="1"/>
      <w:marLeft w:val="0"/>
      <w:marRight w:val="0"/>
      <w:marTop w:val="0"/>
      <w:marBottom w:val="0"/>
      <w:divBdr>
        <w:top w:val="none" w:sz="0" w:space="0" w:color="auto"/>
        <w:left w:val="none" w:sz="0" w:space="0" w:color="auto"/>
        <w:bottom w:val="none" w:sz="0" w:space="0" w:color="auto"/>
        <w:right w:val="none" w:sz="0" w:space="0" w:color="auto"/>
      </w:divBdr>
    </w:div>
    <w:div w:id="1703936835">
      <w:bodyDiv w:val="1"/>
      <w:marLeft w:val="0"/>
      <w:marRight w:val="0"/>
      <w:marTop w:val="0"/>
      <w:marBottom w:val="0"/>
      <w:divBdr>
        <w:top w:val="none" w:sz="0" w:space="0" w:color="auto"/>
        <w:left w:val="none" w:sz="0" w:space="0" w:color="auto"/>
        <w:bottom w:val="none" w:sz="0" w:space="0" w:color="auto"/>
        <w:right w:val="none" w:sz="0" w:space="0" w:color="auto"/>
      </w:divBdr>
    </w:div>
    <w:div w:id="1703941480">
      <w:bodyDiv w:val="1"/>
      <w:marLeft w:val="0"/>
      <w:marRight w:val="0"/>
      <w:marTop w:val="0"/>
      <w:marBottom w:val="0"/>
      <w:divBdr>
        <w:top w:val="none" w:sz="0" w:space="0" w:color="auto"/>
        <w:left w:val="none" w:sz="0" w:space="0" w:color="auto"/>
        <w:bottom w:val="none" w:sz="0" w:space="0" w:color="auto"/>
        <w:right w:val="none" w:sz="0" w:space="0" w:color="auto"/>
      </w:divBdr>
    </w:div>
    <w:div w:id="1704330318">
      <w:bodyDiv w:val="1"/>
      <w:marLeft w:val="0"/>
      <w:marRight w:val="0"/>
      <w:marTop w:val="0"/>
      <w:marBottom w:val="0"/>
      <w:divBdr>
        <w:top w:val="none" w:sz="0" w:space="0" w:color="auto"/>
        <w:left w:val="none" w:sz="0" w:space="0" w:color="auto"/>
        <w:bottom w:val="none" w:sz="0" w:space="0" w:color="auto"/>
        <w:right w:val="none" w:sz="0" w:space="0" w:color="auto"/>
      </w:divBdr>
    </w:div>
    <w:div w:id="1780248711">
      <w:bodyDiv w:val="1"/>
      <w:marLeft w:val="0"/>
      <w:marRight w:val="0"/>
      <w:marTop w:val="0"/>
      <w:marBottom w:val="0"/>
      <w:divBdr>
        <w:top w:val="none" w:sz="0" w:space="0" w:color="auto"/>
        <w:left w:val="none" w:sz="0" w:space="0" w:color="auto"/>
        <w:bottom w:val="none" w:sz="0" w:space="0" w:color="auto"/>
        <w:right w:val="none" w:sz="0" w:space="0" w:color="auto"/>
      </w:divBdr>
    </w:div>
    <w:div w:id="17955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79844">
          <w:marLeft w:val="0"/>
          <w:marRight w:val="0"/>
          <w:marTop w:val="0"/>
          <w:marBottom w:val="0"/>
          <w:divBdr>
            <w:top w:val="none" w:sz="0" w:space="0" w:color="auto"/>
            <w:left w:val="none" w:sz="0" w:space="0" w:color="auto"/>
            <w:bottom w:val="none" w:sz="0" w:space="0" w:color="auto"/>
            <w:right w:val="none" w:sz="0" w:space="0" w:color="auto"/>
          </w:divBdr>
        </w:div>
      </w:divsChild>
    </w:div>
    <w:div w:id="1796412548">
      <w:bodyDiv w:val="1"/>
      <w:marLeft w:val="0"/>
      <w:marRight w:val="0"/>
      <w:marTop w:val="0"/>
      <w:marBottom w:val="0"/>
      <w:divBdr>
        <w:top w:val="none" w:sz="0" w:space="0" w:color="auto"/>
        <w:left w:val="none" w:sz="0" w:space="0" w:color="auto"/>
        <w:bottom w:val="none" w:sz="0" w:space="0" w:color="auto"/>
        <w:right w:val="none" w:sz="0" w:space="0" w:color="auto"/>
      </w:divBdr>
    </w:div>
    <w:div w:id="1811480951">
      <w:bodyDiv w:val="1"/>
      <w:marLeft w:val="0"/>
      <w:marRight w:val="0"/>
      <w:marTop w:val="0"/>
      <w:marBottom w:val="0"/>
      <w:divBdr>
        <w:top w:val="none" w:sz="0" w:space="0" w:color="auto"/>
        <w:left w:val="none" w:sz="0" w:space="0" w:color="auto"/>
        <w:bottom w:val="none" w:sz="0" w:space="0" w:color="auto"/>
        <w:right w:val="none" w:sz="0" w:space="0" w:color="auto"/>
      </w:divBdr>
      <w:divsChild>
        <w:div w:id="1595164536">
          <w:marLeft w:val="0"/>
          <w:marRight w:val="0"/>
          <w:marTop w:val="0"/>
          <w:marBottom w:val="0"/>
          <w:divBdr>
            <w:top w:val="none" w:sz="0" w:space="0" w:color="auto"/>
            <w:left w:val="none" w:sz="0" w:space="0" w:color="auto"/>
            <w:bottom w:val="none" w:sz="0" w:space="0" w:color="auto"/>
            <w:right w:val="none" w:sz="0" w:space="0" w:color="auto"/>
          </w:divBdr>
        </w:div>
      </w:divsChild>
    </w:div>
    <w:div w:id="1857191292">
      <w:bodyDiv w:val="1"/>
      <w:marLeft w:val="0"/>
      <w:marRight w:val="0"/>
      <w:marTop w:val="0"/>
      <w:marBottom w:val="0"/>
      <w:divBdr>
        <w:top w:val="none" w:sz="0" w:space="0" w:color="auto"/>
        <w:left w:val="none" w:sz="0" w:space="0" w:color="auto"/>
        <w:bottom w:val="none" w:sz="0" w:space="0" w:color="auto"/>
        <w:right w:val="none" w:sz="0" w:space="0" w:color="auto"/>
      </w:divBdr>
    </w:div>
    <w:div w:id="1873029938">
      <w:bodyDiv w:val="1"/>
      <w:marLeft w:val="0"/>
      <w:marRight w:val="0"/>
      <w:marTop w:val="0"/>
      <w:marBottom w:val="0"/>
      <w:divBdr>
        <w:top w:val="none" w:sz="0" w:space="0" w:color="auto"/>
        <w:left w:val="none" w:sz="0" w:space="0" w:color="auto"/>
        <w:bottom w:val="none" w:sz="0" w:space="0" w:color="auto"/>
        <w:right w:val="none" w:sz="0" w:space="0" w:color="auto"/>
      </w:divBdr>
      <w:divsChild>
        <w:div w:id="1131634350">
          <w:marLeft w:val="0"/>
          <w:marRight w:val="0"/>
          <w:marTop w:val="0"/>
          <w:marBottom w:val="0"/>
          <w:divBdr>
            <w:top w:val="none" w:sz="0" w:space="0" w:color="auto"/>
            <w:left w:val="none" w:sz="0" w:space="0" w:color="auto"/>
            <w:bottom w:val="none" w:sz="0" w:space="0" w:color="auto"/>
            <w:right w:val="none" w:sz="0" w:space="0" w:color="auto"/>
          </w:divBdr>
        </w:div>
      </w:divsChild>
    </w:div>
    <w:div w:id="1874345160">
      <w:bodyDiv w:val="1"/>
      <w:marLeft w:val="0"/>
      <w:marRight w:val="0"/>
      <w:marTop w:val="0"/>
      <w:marBottom w:val="0"/>
      <w:divBdr>
        <w:top w:val="none" w:sz="0" w:space="0" w:color="auto"/>
        <w:left w:val="none" w:sz="0" w:space="0" w:color="auto"/>
        <w:bottom w:val="none" w:sz="0" w:space="0" w:color="auto"/>
        <w:right w:val="none" w:sz="0" w:space="0" w:color="auto"/>
      </w:divBdr>
    </w:div>
    <w:div w:id="1875146509">
      <w:bodyDiv w:val="1"/>
      <w:marLeft w:val="0"/>
      <w:marRight w:val="0"/>
      <w:marTop w:val="0"/>
      <w:marBottom w:val="0"/>
      <w:divBdr>
        <w:top w:val="none" w:sz="0" w:space="0" w:color="auto"/>
        <w:left w:val="none" w:sz="0" w:space="0" w:color="auto"/>
        <w:bottom w:val="none" w:sz="0" w:space="0" w:color="auto"/>
        <w:right w:val="none" w:sz="0" w:space="0" w:color="auto"/>
      </w:divBdr>
      <w:divsChild>
        <w:div w:id="825055721">
          <w:marLeft w:val="0"/>
          <w:marRight w:val="0"/>
          <w:marTop w:val="0"/>
          <w:marBottom w:val="0"/>
          <w:divBdr>
            <w:top w:val="none" w:sz="0" w:space="0" w:color="auto"/>
            <w:left w:val="none" w:sz="0" w:space="0" w:color="auto"/>
            <w:bottom w:val="none" w:sz="0" w:space="0" w:color="auto"/>
            <w:right w:val="none" w:sz="0" w:space="0" w:color="auto"/>
          </w:divBdr>
        </w:div>
      </w:divsChild>
    </w:div>
    <w:div w:id="1894000849">
      <w:bodyDiv w:val="1"/>
      <w:marLeft w:val="0"/>
      <w:marRight w:val="0"/>
      <w:marTop w:val="0"/>
      <w:marBottom w:val="0"/>
      <w:divBdr>
        <w:top w:val="none" w:sz="0" w:space="0" w:color="auto"/>
        <w:left w:val="none" w:sz="0" w:space="0" w:color="auto"/>
        <w:bottom w:val="none" w:sz="0" w:space="0" w:color="auto"/>
        <w:right w:val="none" w:sz="0" w:space="0" w:color="auto"/>
      </w:divBdr>
    </w:div>
    <w:div w:id="1909608507">
      <w:bodyDiv w:val="1"/>
      <w:marLeft w:val="0"/>
      <w:marRight w:val="0"/>
      <w:marTop w:val="0"/>
      <w:marBottom w:val="0"/>
      <w:divBdr>
        <w:top w:val="none" w:sz="0" w:space="0" w:color="auto"/>
        <w:left w:val="none" w:sz="0" w:space="0" w:color="auto"/>
        <w:bottom w:val="none" w:sz="0" w:space="0" w:color="auto"/>
        <w:right w:val="none" w:sz="0" w:space="0" w:color="auto"/>
      </w:divBdr>
    </w:div>
    <w:div w:id="1925919485">
      <w:bodyDiv w:val="1"/>
      <w:marLeft w:val="0"/>
      <w:marRight w:val="0"/>
      <w:marTop w:val="0"/>
      <w:marBottom w:val="0"/>
      <w:divBdr>
        <w:top w:val="none" w:sz="0" w:space="0" w:color="auto"/>
        <w:left w:val="none" w:sz="0" w:space="0" w:color="auto"/>
        <w:bottom w:val="none" w:sz="0" w:space="0" w:color="auto"/>
        <w:right w:val="none" w:sz="0" w:space="0" w:color="auto"/>
      </w:divBdr>
      <w:divsChild>
        <w:div w:id="888229469">
          <w:marLeft w:val="0"/>
          <w:marRight w:val="0"/>
          <w:marTop w:val="0"/>
          <w:marBottom w:val="0"/>
          <w:divBdr>
            <w:top w:val="none" w:sz="0" w:space="0" w:color="auto"/>
            <w:left w:val="none" w:sz="0" w:space="0" w:color="auto"/>
            <w:bottom w:val="none" w:sz="0" w:space="0" w:color="auto"/>
            <w:right w:val="none" w:sz="0" w:space="0" w:color="auto"/>
          </w:divBdr>
        </w:div>
      </w:divsChild>
    </w:div>
    <w:div w:id="2001351362">
      <w:bodyDiv w:val="1"/>
      <w:marLeft w:val="0"/>
      <w:marRight w:val="0"/>
      <w:marTop w:val="0"/>
      <w:marBottom w:val="0"/>
      <w:divBdr>
        <w:top w:val="none" w:sz="0" w:space="0" w:color="auto"/>
        <w:left w:val="none" w:sz="0" w:space="0" w:color="auto"/>
        <w:bottom w:val="none" w:sz="0" w:space="0" w:color="auto"/>
        <w:right w:val="none" w:sz="0" w:space="0" w:color="auto"/>
      </w:divBdr>
      <w:divsChild>
        <w:div w:id="113867978">
          <w:marLeft w:val="0"/>
          <w:marRight w:val="0"/>
          <w:marTop w:val="0"/>
          <w:marBottom w:val="0"/>
          <w:divBdr>
            <w:top w:val="none" w:sz="0" w:space="0" w:color="auto"/>
            <w:left w:val="none" w:sz="0" w:space="0" w:color="auto"/>
            <w:bottom w:val="none" w:sz="0" w:space="0" w:color="auto"/>
            <w:right w:val="none" w:sz="0" w:space="0" w:color="auto"/>
          </w:divBdr>
        </w:div>
      </w:divsChild>
    </w:div>
    <w:div w:id="2007126294">
      <w:bodyDiv w:val="1"/>
      <w:marLeft w:val="0"/>
      <w:marRight w:val="0"/>
      <w:marTop w:val="0"/>
      <w:marBottom w:val="0"/>
      <w:divBdr>
        <w:top w:val="none" w:sz="0" w:space="0" w:color="auto"/>
        <w:left w:val="none" w:sz="0" w:space="0" w:color="auto"/>
        <w:bottom w:val="none" w:sz="0" w:space="0" w:color="auto"/>
        <w:right w:val="none" w:sz="0" w:space="0" w:color="auto"/>
      </w:divBdr>
    </w:div>
    <w:div w:id="2019848046">
      <w:bodyDiv w:val="1"/>
      <w:marLeft w:val="0"/>
      <w:marRight w:val="0"/>
      <w:marTop w:val="0"/>
      <w:marBottom w:val="0"/>
      <w:divBdr>
        <w:top w:val="none" w:sz="0" w:space="0" w:color="auto"/>
        <w:left w:val="none" w:sz="0" w:space="0" w:color="auto"/>
        <w:bottom w:val="none" w:sz="0" w:space="0" w:color="auto"/>
        <w:right w:val="none" w:sz="0" w:space="0" w:color="auto"/>
      </w:divBdr>
      <w:divsChild>
        <w:div w:id="1827015270">
          <w:marLeft w:val="0"/>
          <w:marRight w:val="0"/>
          <w:marTop w:val="0"/>
          <w:marBottom w:val="0"/>
          <w:divBdr>
            <w:top w:val="none" w:sz="0" w:space="0" w:color="auto"/>
            <w:left w:val="none" w:sz="0" w:space="0" w:color="auto"/>
            <w:bottom w:val="none" w:sz="0" w:space="0" w:color="auto"/>
            <w:right w:val="none" w:sz="0" w:space="0" w:color="auto"/>
          </w:divBdr>
        </w:div>
      </w:divsChild>
    </w:div>
    <w:div w:id="2057778695">
      <w:bodyDiv w:val="1"/>
      <w:marLeft w:val="0"/>
      <w:marRight w:val="0"/>
      <w:marTop w:val="0"/>
      <w:marBottom w:val="0"/>
      <w:divBdr>
        <w:top w:val="none" w:sz="0" w:space="0" w:color="auto"/>
        <w:left w:val="none" w:sz="0" w:space="0" w:color="auto"/>
        <w:bottom w:val="none" w:sz="0" w:space="0" w:color="auto"/>
        <w:right w:val="none" w:sz="0" w:space="0" w:color="auto"/>
      </w:divBdr>
      <w:divsChild>
        <w:div w:id="700473637">
          <w:marLeft w:val="0"/>
          <w:marRight w:val="0"/>
          <w:marTop w:val="0"/>
          <w:marBottom w:val="0"/>
          <w:divBdr>
            <w:top w:val="none" w:sz="0" w:space="0" w:color="auto"/>
            <w:left w:val="none" w:sz="0" w:space="0" w:color="auto"/>
            <w:bottom w:val="none" w:sz="0" w:space="0" w:color="auto"/>
            <w:right w:val="none" w:sz="0" w:space="0" w:color="auto"/>
          </w:divBdr>
        </w:div>
      </w:divsChild>
    </w:div>
    <w:div w:id="2064669613">
      <w:bodyDiv w:val="1"/>
      <w:marLeft w:val="0"/>
      <w:marRight w:val="0"/>
      <w:marTop w:val="0"/>
      <w:marBottom w:val="0"/>
      <w:divBdr>
        <w:top w:val="none" w:sz="0" w:space="0" w:color="auto"/>
        <w:left w:val="none" w:sz="0" w:space="0" w:color="auto"/>
        <w:bottom w:val="none" w:sz="0" w:space="0" w:color="auto"/>
        <w:right w:val="none" w:sz="0" w:space="0" w:color="auto"/>
      </w:divBdr>
    </w:div>
    <w:div w:id="2119256596">
      <w:bodyDiv w:val="1"/>
      <w:marLeft w:val="0"/>
      <w:marRight w:val="0"/>
      <w:marTop w:val="0"/>
      <w:marBottom w:val="0"/>
      <w:divBdr>
        <w:top w:val="none" w:sz="0" w:space="0" w:color="auto"/>
        <w:left w:val="none" w:sz="0" w:space="0" w:color="auto"/>
        <w:bottom w:val="none" w:sz="0" w:space="0" w:color="auto"/>
        <w:right w:val="none" w:sz="0" w:space="0" w:color="auto"/>
      </w:divBdr>
      <w:divsChild>
        <w:div w:id="10962285">
          <w:marLeft w:val="0"/>
          <w:marRight w:val="0"/>
          <w:marTop w:val="0"/>
          <w:marBottom w:val="0"/>
          <w:divBdr>
            <w:top w:val="none" w:sz="0" w:space="0" w:color="auto"/>
            <w:left w:val="none" w:sz="0" w:space="0" w:color="auto"/>
            <w:bottom w:val="none" w:sz="0" w:space="0" w:color="auto"/>
            <w:right w:val="none" w:sz="0" w:space="0" w:color="auto"/>
          </w:divBdr>
        </w:div>
      </w:divsChild>
    </w:div>
    <w:div w:id="2122649991">
      <w:bodyDiv w:val="1"/>
      <w:marLeft w:val="0"/>
      <w:marRight w:val="0"/>
      <w:marTop w:val="0"/>
      <w:marBottom w:val="0"/>
      <w:divBdr>
        <w:top w:val="none" w:sz="0" w:space="0" w:color="auto"/>
        <w:left w:val="none" w:sz="0" w:space="0" w:color="auto"/>
        <w:bottom w:val="none" w:sz="0" w:space="0" w:color="auto"/>
        <w:right w:val="none" w:sz="0" w:space="0" w:color="auto"/>
      </w:divBdr>
    </w:div>
    <w:div w:id="2136830315">
      <w:bodyDiv w:val="1"/>
      <w:marLeft w:val="0"/>
      <w:marRight w:val="0"/>
      <w:marTop w:val="0"/>
      <w:marBottom w:val="0"/>
      <w:divBdr>
        <w:top w:val="none" w:sz="0" w:space="0" w:color="auto"/>
        <w:left w:val="none" w:sz="0" w:space="0" w:color="auto"/>
        <w:bottom w:val="none" w:sz="0" w:space="0" w:color="auto"/>
        <w:right w:val="none" w:sz="0" w:space="0" w:color="auto"/>
      </w:divBdr>
      <w:divsChild>
        <w:div w:id="430975122">
          <w:marLeft w:val="0"/>
          <w:marRight w:val="0"/>
          <w:marTop w:val="0"/>
          <w:marBottom w:val="0"/>
          <w:divBdr>
            <w:top w:val="none" w:sz="0" w:space="0" w:color="auto"/>
            <w:left w:val="none" w:sz="0" w:space="0" w:color="auto"/>
            <w:bottom w:val="none" w:sz="0" w:space="0" w:color="auto"/>
            <w:right w:val="none" w:sz="0" w:space="0" w:color="auto"/>
          </w:divBdr>
        </w:div>
      </w:divsChild>
    </w:div>
    <w:div w:id="2141416168">
      <w:bodyDiv w:val="1"/>
      <w:marLeft w:val="0"/>
      <w:marRight w:val="0"/>
      <w:marTop w:val="0"/>
      <w:marBottom w:val="0"/>
      <w:divBdr>
        <w:top w:val="none" w:sz="0" w:space="0" w:color="auto"/>
        <w:left w:val="none" w:sz="0" w:space="0" w:color="auto"/>
        <w:bottom w:val="none" w:sz="0" w:space="0" w:color="auto"/>
        <w:right w:val="none" w:sz="0" w:space="0" w:color="auto"/>
      </w:divBdr>
      <w:divsChild>
        <w:div w:id="1414859340">
          <w:marLeft w:val="0"/>
          <w:marRight w:val="0"/>
          <w:marTop w:val="0"/>
          <w:marBottom w:val="0"/>
          <w:divBdr>
            <w:top w:val="none" w:sz="0" w:space="0" w:color="auto"/>
            <w:left w:val="none" w:sz="0" w:space="0" w:color="auto"/>
            <w:bottom w:val="none" w:sz="0" w:space="0" w:color="auto"/>
            <w:right w:val="none" w:sz="0" w:space="0" w:color="auto"/>
          </w:divBdr>
        </w:div>
      </w:divsChild>
    </w:div>
    <w:div w:id="2145390351">
      <w:bodyDiv w:val="1"/>
      <w:marLeft w:val="0"/>
      <w:marRight w:val="0"/>
      <w:marTop w:val="0"/>
      <w:marBottom w:val="0"/>
      <w:divBdr>
        <w:top w:val="none" w:sz="0" w:space="0" w:color="auto"/>
        <w:left w:val="none" w:sz="0" w:space="0" w:color="auto"/>
        <w:bottom w:val="none" w:sz="0" w:space="0" w:color="auto"/>
        <w:right w:val="none" w:sz="0" w:space="0" w:color="auto"/>
      </w:divBdr>
      <w:divsChild>
        <w:div w:id="8573084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st-practition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psychopathology.org/modules/request.php?module=oc_program&amp;action=summary.php&amp;id=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erence.psychopathology.org/modules/request.php?module=oc_program&amp;action=summary.php&amp;id=3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ference.psychopathology.org/modules/request.php?module=oc_program&amp;action=summary.php&amp;id=339" TargetMode="External"/><Relationship Id="rId4" Type="http://schemas.openxmlformats.org/officeDocument/2006/relationships/settings" Target="settings.xml"/><Relationship Id="rId9" Type="http://schemas.openxmlformats.org/officeDocument/2006/relationships/hyperlink" Target="http://conference.psychopathology.org/modules/request.php?module=oc_program&amp;action=summary.php&amp;id=2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8919-14B4-45BE-8684-233F1ED3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16551</Words>
  <Characters>94346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Schiffman</dc:creator>
  <cp:keywords/>
  <dc:description/>
  <cp:lastModifiedBy>Jason Schiffman</cp:lastModifiedBy>
  <cp:revision>2</cp:revision>
  <cp:lastPrinted>2017-11-20T18:30:00Z</cp:lastPrinted>
  <dcterms:created xsi:type="dcterms:W3CDTF">2018-01-17T12:17:00Z</dcterms:created>
  <dcterms:modified xsi:type="dcterms:W3CDTF">2018-01-17T12:17:00Z</dcterms:modified>
</cp:coreProperties>
</file>